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48E" w:rsidRPr="00CA04E9" w:rsidRDefault="001A748E" w:rsidP="001A748E">
      <w:pPr>
        <w:pStyle w:val="Akti"/>
        <w:keepNext w:val="0"/>
        <w:rPr>
          <w:rFonts w:ascii="Garamond" w:hAnsi="Garamond"/>
          <w:sz w:val="24"/>
          <w:szCs w:val="24"/>
        </w:rPr>
      </w:pPr>
      <w:r w:rsidRPr="00CA04E9">
        <w:rPr>
          <w:rFonts w:ascii="Garamond" w:hAnsi="Garamond"/>
          <w:sz w:val="24"/>
          <w:szCs w:val="24"/>
        </w:rPr>
        <w:t xml:space="preserve">VENDIM </w:t>
      </w:r>
      <w:bookmarkStart w:id="0" w:name="_GoBack"/>
      <w:bookmarkEnd w:id="0"/>
    </w:p>
    <w:p w:rsidR="001A748E" w:rsidRPr="00CA04E9" w:rsidRDefault="001A748E" w:rsidP="001A748E">
      <w:pPr>
        <w:pStyle w:val="NumriData"/>
        <w:keepNext w:val="0"/>
        <w:rPr>
          <w:rFonts w:ascii="Garamond" w:hAnsi="Garamond"/>
          <w:sz w:val="24"/>
          <w:szCs w:val="24"/>
        </w:rPr>
      </w:pPr>
      <w:r w:rsidRPr="00CA04E9">
        <w:rPr>
          <w:rFonts w:ascii="Garamond" w:hAnsi="Garamond"/>
          <w:sz w:val="24"/>
          <w:szCs w:val="24"/>
        </w:rPr>
        <w:t xml:space="preserve">Nr.29, </w:t>
      </w:r>
      <w:proofErr w:type="spellStart"/>
      <w:r w:rsidRPr="00CA04E9">
        <w:rPr>
          <w:rFonts w:ascii="Garamond" w:hAnsi="Garamond"/>
          <w:sz w:val="24"/>
          <w:szCs w:val="24"/>
        </w:rPr>
        <w:t>datë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16.4.2009</w:t>
      </w:r>
    </w:p>
    <w:p w:rsidR="001A748E" w:rsidRPr="00CA04E9" w:rsidRDefault="001A748E" w:rsidP="001A748E">
      <w:pPr>
        <w:pStyle w:val="Paragrafi0"/>
        <w:rPr>
          <w:rFonts w:ascii="Garamond" w:hAnsi="Garamond"/>
          <w:sz w:val="24"/>
          <w:szCs w:val="24"/>
        </w:rPr>
      </w:pPr>
    </w:p>
    <w:p w:rsidR="001A748E" w:rsidRPr="00CA04E9" w:rsidRDefault="001A748E" w:rsidP="001A748E">
      <w:pPr>
        <w:pStyle w:val="Titulli0"/>
        <w:keepNext w:val="0"/>
        <w:rPr>
          <w:rFonts w:ascii="Garamond" w:hAnsi="Garamond"/>
          <w:sz w:val="24"/>
          <w:szCs w:val="24"/>
        </w:rPr>
      </w:pPr>
      <w:r w:rsidRPr="00CA04E9">
        <w:rPr>
          <w:rFonts w:ascii="Garamond" w:hAnsi="Garamond"/>
          <w:sz w:val="24"/>
          <w:szCs w:val="24"/>
        </w:rPr>
        <w:t xml:space="preserve">PËR PËRCAKTIMIN E PAGESAVE TË RREGULLIMIT PËR VITIN 2009   PËR TЁ LIcENcUARIT NË SEKTORIN E </w:t>
      </w:r>
      <w:proofErr w:type="gramStart"/>
      <w:r w:rsidRPr="00CA04E9">
        <w:rPr>
          <w:rFonts w:ascii="Garamond" w:hAnsi="Garamond"/>
          <w:sz w:val="24"/>
          <w:szCs w:val="24"/>
        </w:rPr>
        <w:t>ENERGJISË  ELEKTRIKE</w:t>
      </w:r>
      <w:proofErr w:type="gramEnd"/>
    </w:p>
    <w:p w:rsidR="003938C5" w:rsidRPr="00CA04E9" w:rsidRDefault="003938C5" w:rsidP="003938C5">
      <w:pPr>
        <w:jc w:val="center"/>
        <w:rPr>
          <w:rFonts w:ascii="Garamond" w:hAnsi="Garamond"/>
          <w:i/>
        </w:rPr>
      </w:pPr>
      <w:r w:rsidRPr="00CA04E9">
        <w:rPr>
          <w:rFonts w:ascii="Garamond" w:hAnsi="Garamond"/>
          <w:i/>
        </w:rPr>
        <w:t>(</w:t>
      </w:r>
      <w:proofErr w:type="spellStart"/>
      <w:r w:rsidRPr="00CA04E9">
        <w:rPr>
          <w:rFonts w:ascii="Garamond" w:hAnsi="Garamond"/>
          <w:i/>
        </w:rPr>
        <w:t>Ndryshuar</w:t>
      </w:r>
      <w:proofErr w:type="spellEnd"/>
      <w:r w:rsidRPr="00CA04E9">
        <w:rPr>
          <w:rFonts w:ascii="Garamond" w:hAnsi="Garamond"/>
          <w:i/>
        </w:rPr>
        <w:t xml:space="preserve"> me </w:t>
      </w:r>
      <w:proofErr w:type="spellStart"/>
      <w:r w:rsidRPr="00CA04E9">
        <w:rPr>
          <w:rFonts w:ascii="Garamond" w:hAnsi="Garamond"/>
          <w:i/>
        </w:rPr>
        <w:t>vendimin</w:t>
      </w:r>
      <w:proofErr w:type="spellEnd"/>
      <w:r w:rsidRPr="00CA04E9">
        <w:rPr>
          <w:rFonts w:ascii="Garamond" w:hAnsi="Garamond"/>
          <w:i/>
        </w:rPr>
        <w:t xml:space="preserve"> </w:t>
      </w:r>
      <w:proofErr w:type="spellStart"/>
      <w:r w:rsidRPr="00CA04E9">
        <w:rPr>
          <w:rFonts w:ascii="Garamond" w:hAnsi="Garamond"/>
          <w:i/>
        </w:rPr>
        <w:t>nr</w:t>
      </w:r>
      <w:proofErr w:type="spellEnd"/>
      <w:r w:rsidRPr="00CA04E9">
        <w:rPr>
          <w:rFonts w:ascii="Garamond" w:hAnsi="Garamond"/>
          <w:i/>
        </w:rPr>
        <w:t xml:space="preserve">. 51, </w:t>
      </w:r>
      <w:proofErr w:type="spellStart"/>
      <w:proofErr w:type="gramStart"/>
      <w:r w:rsidRPr="00CA04E9">
        <w:rPr>
          <w:rFonts w:ascii="Garamond" w:hAnsi="Garamond"/>
          <w:i/>
        </w:rPr>
        <w:t>dt</w:t>
      </w:r>
      <w:proofErr w:type="gramEnd"/>
      <w:r w:rsidRPr="00CA04E9">
        <w:rPr>
          <w:rFonts w:ascii="Garamond" w:hAnsi="Garamond"/>
          <w:i/>
        </w:rPr>
        <w:t>.</w:t>
      </w:r>
      <w:proofErr w:type="spellEnd"/>
      <w:r w:rsidRPr="00CA04E9">
        <w:rPr>
          <w:rFonts w:ascii="Garamond" w:hAnsi="Garamond"/>
          <w:i/>
        </w:rPr>
        <w:t xml:space="preserve"> 3.7.2009)</w:t>
      </w:r>
    </w:p>
    <w:p w:rsidR="003938C5" w:rsidRPr="00CA04E9" w:rsidRDefault="003938C5" w:rsidP="003938C5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CA04E9"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 w:rsidRPr="00CA04E9">
        <w:rPr>
          <w:rFonts w:ascii="Garamond" w:hAnsi="Garamond"/>
          <w:i/>
          <w:sz w:val="24"/>
          <w:szCs w:val="24"/>
        </w:rPr>
        <w:t>i</w:t>
      </w:r>
      <w:proofErr w:type="spellEnd"/>
      <w:proofErr w:type="gramEnd"/>
      <w:r w:rsidRPr="00CA04E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CA04E9">
        <w:rPr>
          <w:rFonts w:ascii="Garamond" w:hAnsi="Garamond"/>
          <w:i/>
          <w:sz w:val="24"/>
          <w:szCs w:val="24"/>
        </w:rPr>
        <w:t>)</w:t>
      </w:r>
    </w:p>
    <w:p w:rsidR="001A748E" w:rsidRPr="00CA04E9" w:rsidRDefault="001A748E" w:rsidP="003938C5">
      <w:pPr>
        <w:pStyle w:val="Paragrafi0"/>
        <w:ind w:firstLine="0"/>
        <w:rPr>
          <w:rFonts w:ascii="Garamond" w:hAnsi="Garamond"/>
          <w:sz w:val="24"/>
          <w:szCs w:val="24"/>
        </w:rPr>
      </w:pPr>
    </w:p>
    <w:p w:rsidR="001A748E" w:rsidRPr="00CA04E9" w:rsidRDefault="001A748E" w:rsidP="001A748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CA04E9">
        <w:rPr>
          <w:rFonts w:ascii="Garamond" w:hAnsi="Garamond"/>
          <w:sz w:val="24"/>
          <w:szCs w:val="24"/>
        </w:rPr>
        <w:t>Në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mbështetje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të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neneve</w:t>
      </w:r>
      <w:proofErr w:type="spellEnd"/>
      <w:r w:rsidRPr="00CA04E9">
        <w:rPr>
          <w:rFonts w:ascii="Garamond" w:hAnsi="Garamond"/>
          <w:sz w:val="24"/>
          <w:szCs w:val="24"/>
        </w:rPr>
        <w:t xml:space="preserve"> 9 </w:t>
      </w:r>
      <w:proofErr w:type="spellStart"/>
      <w:r w:rsidRPr="00CA04E9">
        <w:rPr>
          <w:rFonts w:ascii="Garamond" w:hAnsi="Garamond"/>
          <w:sz w:val="24"/>
          <w:szCs w:val="24"/>
        </w:rPr>
        <w:t>dhe</w:t>
      </w:r>
      <w:proofErr w:type="spellEnd"/>
      <w:r w:rsidRPr="00CA04E9">
        <w:rPr>
          <w:rFonts w:ascii="Garamond" w:hAnsi="Garamond"/>
          <w:sz w:val="24"/>
          <w:szCs w:val="24"/>
        </w:rPr>
        <w:t xml:space="preserve"> 12, </w:t>
      </w:r>
      <w:proofErr w:type="spellStart"/>
      <w:r w:rsidRPr="00CA04E9">
        <w:rPr>
          <w:rFonts w:ascii="Garamond" w:hAnsi="Garamond"/>
          <w:sz w:val="24"/>
          <w:szCs w:val="24"/>
        </w:rPr>
        <w:t>pika</w:t>
      </w:r>
      <w:proofErr w:type="spellEnd"/>
      <w:r w:rsidRPr="00CA04E9">
        <w:rPr>
          <w:rFonts w:ascii="Garamond" w:hAnsi="Garamond"/>
          <w:sz w:val="24"/>
          <w:szCs w:val="24"/>
        </w:rPr>
        <w:t xml:space="preserve"> 1 </w:t>
      </w:r>
      <w:proofErr w:type="spellStart"/>
      <w:r w:rsidRPr="00CA04E9">
        <w:rPr>
          <w:rFonts w:ascii="Garamond" w:hAnsi="Garamond"/>
          <w:sz w:val="24"/>
          <w:szCs w:val="24"/>
        </w:rPr>
        <w:t>dhe</w:t>
      </w:r>
      <w:proofErr w:type="spellEnd"/>
      <w:r w:rsidRPr="00CA04E9">
        <w:rPr>
          <w:rFonts w:ascii="Garamond" w:hAnsi="Garamond"/>
          <w:sz w:val="24"/>
          <w:szCs w:val="24"/>
        </w:rPr>
        <w:t xml:space="preserve"> 3, </w:t>
      </w:r>
      <w:proofErr w:type="spellStart"/>
      <w:r w:rsidRPr="00CA04E9">
        <w:rPr>
          <w:rFonts w:ascii="Garamond" w:hAnsi="Garamond"/>
          <w:sz w:val="24"/>
          <w:szCs w:val="24"/>
        </w:rPr>
        <w:t>të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ligjit</w:t>
      </w:r>
      <w:proofErr w:type="spellEnd"/>
      <w:r w:rsidRPr="00CA04E9">
        <w:rPr>
          <w:rFonts w:ascii="Garamond" w:hAnsi="Garamond"/>
          <w:sz w:val="24"/>
          <w:szCs w:val="24"/>
        </w:rPr>
        <w:t xml:space="preserve"> nr.9072, </w:t>
      </w:r>
      <w:proofErr w:type="spellStart"/>
      <w:r w:rsidRPr="00CA04E9">
        <w:rPr>
          <w:rFonts w:ascii="Garamond" w:hAnsi="Garamond"/>
          <w:sz w:val="24"/>
          <w:szCs w:val="24"/>
        </w:rPr>
        <w:t>datë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22.5.2003 “</w:t>
      </w:r>
      <w:proofErr w:type="spellStart"/>
      <w:r w:rsidRPr="00CA04E9">
        <w:rPr>
          <w:rFonts w:ascii="Garamond" w:hAnsi="Garamond"/>
          <w:sz w:val="24"/>
          <w:szCs w:val="24"/>
        </w:rPr>
        <w:t>Për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sektorin</w:t>
      </w:r>
      <w:proofErr w:type="spellEnd"/>
      <w:r w:rsidRPr="00CA04E9">
        <w:rPr>
          <w:rFonts w:ascii="Garamond" w:hAnsi="Garamond"/>
          <w:sz w:val="24"/>
          <w:szCs w:val="24"/>
        </w:rPr>
        <w:t xml:space="preserve"> e </w:t>
      </w:r>
      <w:proofErr w:type="spellStart"/>
      <w:r w:rsidRPr="00CA04E9">
        <w:rPr>
          <w:rFonts w:ascii="Garamond" w:hAnsi="Garamond"/>
          <w:sz w:val="24"/>
          <w:szCs w:val="24"/>
        </w:rPr>
        <w:t>energjisë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elektrike</w:t>
      </w:r>
      <w:proofErr w:type="spellEnd"/>
      <w:r w:rsidRPr="00CA04E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A04E9">
        <w:rPr>
          <w:rFonts w:ascii="Garamond" w:hAnsi="Garamond"/>
          <w:sz w:val="24"/>
          <w:szCs w:val="24"/>
        </w:rPr>
        <w:t>të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ndryshuar</w:t>
      </w:r>
      <w:proofErr w:type="spellEnd"/>
      <w:r w:rsidRPr="00CA04E9">
        <w:rPr>
          <w:rFonts w:ascii="Garamond" w:hAnsi="Garamond"/>
          <w:sz w:val="24"/>
          <w:szCs w:val="24"/>
        </w:rPr>
        <w:t xml:space="preserve">, </w:t>
      </w:r>
      <w:proofErr w:type="spellStart"/>
      <w:r w:rsidRPr="00CA04E9">
        <w:rPr>
          <w:rFonts w:ascii="Garamond" w:hAnsi="Garamond"/>
          <w:sz w:val="24"/>
          <w:szCs w:val="24"/>
        </w:rPr>
        <w:t>Bordi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i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Komisionerёve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të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Entit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Rregullator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të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Energjisë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, </w:t>
      </w:r>
      <w:proofErr w:type="spellStart"/>
      <w:r w:rsidRPr="00CA04E9">
        <w:rPr>
          <w:rFonts w:ascii="Garamond" w:hAnsi="Garamond"/>
          <w:sz w:val="24"/>
          <w:szCs w:val="24"/>
        </w:rPr>
        <w:t>në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mbledhjen</w:t>
      </w:r>
      <w:proofErr w:type="spellEnd"/>
      <w:r w:rsidRPr="00CA04E9">
        <w:rPr>
          <w:rFonts w:ascii="Garamond" w:hAnsi="Garamond"/>
          <w:sz w:val="24"/>
          <w:szCs w:val="24"/>
        </w:rPr>
        <w:t xml:space="preserve"> e </w:t>
      </w:r>
      <w:proofErr w:type="spellStart"/>
      <w:r w:rsidRPr="00CA04E9">
        <w:rPr>
          <w:rFonts w:ascii="Garamond" w:hAnsi="Garamond"/>
          <w:sz w:val="24"/>
          <w:szCs w:val="24"/>
        </w:rPr>
        <w:t>tij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të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datës</w:t>
      </w:r>
      <w:proofErr w:type="spellEnd"/>
      <w:r w:rsidRPr="00CA04E9">
        <w:rPr>
          <w:rFonts w:ascii="Garamond" w:hAnsi="Garamond"/>
          <w:sz w:val="24"/>
          <w:szCs w:val="24"/>
        </w:rPr>
        <w:t xml:space="preserve"> 16.4.2009, </w:t>
      </w:r>
      <w:proofErr w:type="spellStart"/>
      <w:r w:rsidRPr="00CA04E9">
        <w:rPr>
          <w:rFonts w:ascii="Garamond" w:hAnsi="Garamond"/>
          <w:sz w:val="24"/>
          <w:szCs w:val="24"/>
        </w:rPr>
        <w:t>pasi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shqyrtoi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propozimin</w:t>
      </w:r>
      <w:proofErr w:type="spellEnd"/>
      <w:r w:rsidRPr="00CA04E9">
        <w:rPr>
          <w:rFonts w:ascii="Garamond" w:hAnsi="Garamond"/>
          <w:sz w:val="24"/>
          <w:szCs w:val="24"/>
        </w:rPr>
        <w:t xml:space="preserve"> e </w:t>
      </w:r>
      <w:proofErr w:type="spellStart"/>
      <w:r w:rsidRPr="00CA04E9">
        <w:rPr>
          <w:rFonts w:ascii="Garamond" w:hAnsi="Garamond"/>
          <w:sz w:val="24"/>
          <w:szCs w:val="24"/>
        </w:rPr>
        <w:t>Drejtorisë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së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Tarifave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dhe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Çmimeve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mbi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përcaktimin</w:t>
      </w:r>
      <w:proofErr w:type="spellEnd"/>
      <w:r w:rsidRPr="00CA04E9">
        <w:rPr>
          <w:rFonts w:ascii="Garamond" w:hAnsi="Garamond"/>
          <w:sz w:val="24"/>
          <w:szCs w:val="24"/>
        </w:rPr>
        <w:t xml:space="preserve"> e </w:t>
      </w:r>
      <w:proofErr w:type="spellStart"/>
      <w:r w:rsidRPr="00CA04E9">
        <w:rPr>
          <w:rFonts w:ascii="Garamond" w:hAnsi="Garamond"/>
          <w:sz w:val="24"/>
          <w:szCs w:val="24"/>
        </w:rPr>
        <w:t>pagesave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të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rregullimit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për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vitin</w:t>
      </w:r>
      <w:proofErr w:type="spellEnd"/>
      <w:r w:rsidRPr="00CA04E9">
        <w:rPr>
          <w:rFonts w:ascii="Garamond" w:hAnsi="Garamond"/>
          <w:sz w:val="24"/>
          <w:szCs w:val="24"/>
        </w:rPr>
        <w:t xml:space="preserve"> 2009 </w:t>
      </w:r>
      <w:proofErr w:type="spellStart"/>
      <w:r w:rsidRPr="00CA04E9">
        <w:rPr>
          <w:rFonts w:ascii="Garamond" w:hAnsi="Garamond"/>
          <w:sz w:val="24"/>
          <w:szCs w:val="24"/>
        </w:rPr>
        <w:t>për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të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licencuarit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në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sektorin</w:t>
      </w:r>
      <w:proofErr w:type="spellEnd"/>
      <w:r w:rsidRPr="00CA04E9">
        <w:rPr>
          <w:rFonts w:ascii="Garamond" w:hAnsi="Garamond"/>
          <w:sz w:val="24"/>
          <w:szCs w:val="24"/>
        </w:rPr>
        <w:t xml:space="preserve"> e </w:t>
      </w:r>
      <w:proofErr w:type="spellStart"/>
      <w:r w:rsidRPr="00CA04E9">
        <w:rPr>
          <w:rFonts w:ascii="Garamond" w:hAnsi="Garamond"/>
          <w:sz w:val="24"/>
          <w:szCs w:val="24"/>
        </w:rPr>
        <w:t>energjisë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dhe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konsideroi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të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drejtë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llogaritjen</w:t>
      </w:r>
      <w:proofErr w:type="spellEnd"/>
      <w:r w:rsidRPr="00CA04E9">
        <w:rPr>
          <w:rFonts w:ascii="Garamond" w:hAnsi="Garamond"/>
          <w:sz w:val="24"/>
          <w:szCs w:val="24"/>
        </w:rPr>
        <w:t xml:space="preserve"> e </w:t>
      </w:r>
      <w:proofErr w:type="spellStart"/>
      <w:r w:rsidRPr="00CA04E9">
        <w:rPr>
          <w:rFonts w:ascii="Garamond" w:hAnsi="Garamond"/>
          <w:sz w:val="24"/>
          <w:szCs w:val="24"/>
        </w:rPr>
        <w:t>pagesave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të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rregullimit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sipas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nivelit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të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të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ardhurave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të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realizuara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gjatë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vitit</w:t>
      </w:r>
      <w:proofErr w:type="spellEnd"/>
      <w:r w:rsidRPr="00CA04E9">
        <w:rPr>
          <w:rFonts w:ascii="Garamond" w:hAnsi="Garamond"/>
          <w:sz w:val="24"/>
          <w:szCs w:val="24"/>
        </w:rPr>
        <w:t xml:space="preserve"> 2008, </w:t>
      </w:r>
      <w:proofErr w:type="spellStart"/>
      <w:r w:rsidRPr="00CA04E9">
        <w:rPr>
          <w:rFonts w:ascii="Garamond" w:hAnsi="Garamond"/>
          <w:sz w:val="24"/>
          <w:szCs w:val="24"/>
        </w:rPr>
        <w:t>nga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secili</w:t>
      </w:r>
      <w:proofErr w:type="spellEnd"/>
      <w:r w:rsidRPr="00CA04E9">
        <w:rPr>
          <w:rFonts w:ascii="Garamond" w:hAnsi="Garamond"/>
          <w:sz w:val="24"/>
          <w:szCs w:val="24"/>
        </w:rPr>
        <w:t xml:space="preserve"> operator </w:t>
      </w:r>
      <w:proofErr w:type="spellStart"/>
      <w:r w:rsidRPr="00CA04E9">
        <w:rPr>
          <w:rFonts w:ascii="Garamond" w:hAnsi="Garamond"/>
          <w:sz w:val="24"/>
          <w:szCs w:val="24"/>
        </w:rPr>
        <w:t>i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licencuar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në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aktivitetin</w:t>
      </w:r>
      <w:proofErr w:type="spellEnd"/>
      <w:r w:rsidRPr="00CA04E9">
        <w:rPr>
          <w:rFonts w:ascii="Garamond" w:hAnsi="Garamond"/>
          <w:sz w:val="24"/>
          <w:szCs w:val="24"/>
        </w:rPr>
        <w:t xml:space="preserve"> e </w:t>
      </w:r>
      <w:proofErr w:type="spellStart"/>
      <w:r w:rsidRPr="00CA04E9">
        <w:rPr>
          <w:rFonts w:ascii="Garamond" w:hAnsi="Garamond"/>
          <w:sz w:val="24"/>
          <w:szCs w:val="24"/>
        </w:rPr>
        <w:t>prodhimit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të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energjisë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elektrike</w:t>
      </w:r>
      <w:proofErr w:type="spellEnd"/>
      <w:r w:rsidRPr="00CA04E9">
        <w:rPr>
          <w:rFonts w:ascii="Garamond" w:hAnsi="Garamond"/>
          <w:sz w:val="24"/>
          <w:szCs w:val="24"/>
        </w:rPr>
        <w:t>,</w:t>
      </w:r>
    </w:p>
    <w:p w:rsidR="001A748E" w:rsidRPr="00CA04E9" w:rsidRDefault="001A748E" w:rsidP="001A748E">
      <w:pPr>
        <w:pStyle w:val="Paragrafi0"/>
        <w:rPr>
          <w:rFonts w:ascii="Garamond" w:hAnsi="Garamond"/>
          <w:sz w:val="24"/>
          <w:szCs w:val="24"/>
        </w:rPr>
      </w:pPr>
      <w:r w:rsidRPr="00CA04E9">
        <w:rPr>
          <w:rFonts w:ascii="Garamond" w:hAnsi="Garamond"/>
          <w:sz w:val="24"/>
          <w:szCs w:val="24"/>
        </w:rPr>
        <w:t xml:space="preserve">   </w:t>
      </w:r>
    </w:p>
    <w:p w:rsidR="001A748E" w:rsidRPr="00CA04E9" w:rsidRDefault="001A748E" w:rsidP="001A748E">
      <w:pPr>
        <w:pStyle w:val="VENDOSI0"/>
        <w:keepNext w:val="0"/>
        <w:rPr>
          <w:rFonts w:ascii="Garamond" w:hAnsi="Garamond"/>
          <w:sz w:val="24"/>
          <w:szCs w:val="24"/>
        </w:rPr>
      </w:pPr>
      <w:r w:rsidRPr="00CA04E9">
        <w:rPr>
          <w:rFonts w:ascii="Garamond" w:hAnsi="Garamond"/>
          <w:sz w:val="24"/>
          <w:szCs w:val="24"/>
        </w:rPr>
        <w:t>Vendosi:</w:t>
      </w:r>
    </w:p>
    <w:p w:rsidR="001A748E" w:rsidRPr="00CA04E9" w:rsidRDefault="001A748E" w:rsidP="001A748E">
      <w:pPr>
        <w:pStyle w:val="Paragrafi0"/>
        <w:rPr>
          <w:rFonts w:ascii="Garamond" w:hAnsi="Garamond"/>
          <w:sz w:val="24"/>
          <w:szCs w:val="24"/>
        </w:rPr>
      </w:pPr>
    </w:p>
    <w:p w:rsidR="001A748E" w:rsidRPr="00CA04E9" w:rsidRDefault="001A748E" w:rsidP="001A748E">
      <w:pPr>
        <w:pStyle w:val="Paragrafi0"/>
        <w:rPr>
          <w:rFonts w:ascii="Garamond" w:hAnsi="Garamond"/>
          <w:sz w:val="24"/>
          <w:szCs w:val="24"/>
        </w:rPr>
      </w:pPr>
      <w:r w:rsidRPr="00CA04E9">
        <w:rPr>
          <w:rFonts w:ascii="Garamond" w:hAnsi="Garamond"/>
          <w:sz w:val="24"/>
          <w:szCs w:val="24"/>
        </w:rPr>
        <w:t xml:space="preserve">1. </w:t>
      </w:r>
      <w:proofErr w:type="spellStart"/>
      <w:r w:rsidRPr="00CA04E9">
        <w:rPr>
          <w:rFonts w:ascii="Garamond" w:hAnsi="Garamond"/>
          <w:sz w:val="24"/>
          <w:szCs w:val="24"/>
        </w:rPr>
        <w:t>Përcaktimin</w:t>
      </w:r>
      <w:proofErr w:type="spellEnd"/>
      <w:r w:rsidRPr="00CA04E9">
        <w:rPr>
          <w:rFonts w:ascii="Garamond" w:hAnsi="Garamond"/>
          <w:sz w:val="24"/>
          <w:szCs w:val="24"/>
        </w:rPr>
        <w:t xml:space="preserve"> e </w:t>
      </w:r>
      <w:proofErr w:type="spellStart"/>
      <w:r w:rsidRPr="00CA04E9">
        <w:rPr>
          <w:rFonts w:ascii="Garamond" w:hAnsi="Garamond"/>
          <w:sz w:val="24"/>
          <w:szCs w:val="24"/>
        </w:rPr>
        <w:t>pagesave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tё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rregullimit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për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vitin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gramStart"/>
      <w:r w:rsidRPr="00CA04E9">
        <w:rPr>
          <w:rFonts w:ascii="Garamond" w:hAnsi="Garamond"/>
          <w:sz w:val="24"/>
          <w:szCs w:val="24"/>
        </w:rPr>
        <w:t xml:space="preserve">2009  </w:t>
      </w:r>
      <w:proofErr w:type="spellStart"/>
      <w:r w:rsidRPr="00CA04E9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CA04E9">
        <w:rPr>
          <w:rFonts w:ascii="Garamond" w:hAnsi="Garamond"/>
          <w:sz w:val="24"/>
          <w:szCs w:val="24"/>
        </w:rPr>
        <w:t xml:space="preserve">  </w:t>
      </w:r>
      <w:proofErr w:type="spellStart"/>
      <w:r w:rsidRPr="00CA04E9">
        <w:rPr>
          <w:rFonts w:ascii="Garamond" w:hAnsi="Garamond"/>
          <w:sz w:val="24"/>
          <w:szCs w:val="24"/>
        </w:rPr>
        <w:t>të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licencuarit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në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sektorin</w:t>
      </w:r>
      <w:proofErr w:type="spellEnd"/>
      <w:r w:rsidRPr="00CA04E9">
        <w:rPr>
          <w:rFonts w:ascii="Garamond" w:hAnsi="Garamond"/>
          <w:sz w:val="24"/>
          <w:szCs w:val="24"/>
        </w:rPr>
        <w:t xml:space="preserve"> e </w:t>
      </w:r>
      <w:proofErr w:type="spellStart"/>
      <w:r w:rsidRPr="00CA04E9">
        <w:rPr>
          <w:rFonts w:ascii="Garamond" w:hAnsi="Garamond"/>
          <w:sz w:val="24"/>
          <w:szCs w:val="24"/>
        </w:rPr>
        <w:t>energjisë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elektrike</w:t>
      </w:r>
      <w:proofErr w:type="spellEnd"/>
      <w:r w:rsidRPr="00CA04E9">
        <w:rPr>
          <w:rFonts w:ascii="Garamond" w:hAnsi="Garamond"/>
          <w:sz w:val="24"/>
          <w:szCs w:val="24"/>
        </w:rPr>
        <w:t xml:space="preserve">, </w:t>
      </w:r>
      <w:proofErr w:type="spellStart"/>
      <w:r w:rsidRPr="00CA04E9">
        <w:rPr>
          <w:rFonts w:ascii="Garamond" w:hAnsi="Garamond"/>
          <w:sz w:val="24"/>
          <w:szCs w:val="24"/>
        </w:rPr>
        <w:t>sipas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tabelës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bashkëlidhur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këtij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vendimi</w:t>
      </w:r>
      <w:proofErr w:type="spellEnd"/>
      <w:r w:rsidRPr="00CA04E9">
        <w:rPr>
          <w:rFonts w:ascii="Garamond" w:hAnsi="Garamond"/>
          <w:sz w:val="24"/>
          <w:szCs w:val="24"/>
        </w:rPr>
        <w:t>.</w:t>
      </w:r>
    </w:p>
    <w:p w:rsidR="001A748E" w:rsidRPr="00CA04E9" w:rsidRDefault="001A748E" w:rsidP="001A748E">
      <w:pPr>
        <w:pStyle w:val="Paragrafi0"/>
        <w:rPr>
          <w:rFonts w:ascii="Garamond" w:hAnsi="Garamond"/>
          <w:sz w:val="24"/>
          <w:szCs w:val="24"/>
        </w:rPr>
      </w:pPr>
      <w:proofErr w:type="spellStart"/>
      <w:proofErr w:type="gramStart"/>
      <w:r w:rsidRPr="00CA04E9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vendim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hyn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në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fuqi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menjëherë</w:t>
      </w:r>
      <w:proofErr w:type="spellEnd"/>
      <w:r w:rsidRPr="00CA04E9">
        <w:rPr>
          <w:rFonts w:ascii="Garamond" w:hAnsi="Garamond"/>
          <w:sz w:val="24"/>
          <w:szCs w:val="24"/>
        </w:rPr>
        <w:t>.</w:t>
      </w:r>
    </w:p>
    <w:p w:rsidR="001A748E" w:rsidRPr="00CA04E9" w:rsidRDefault="001A748E" w:rsidP="001A748E">
      <w:pPr>
        <w:pStyle w:val="Paragrafi0"/>
        <w:rPr>
          <w:rFonts w:ascii="Garamond" w:hAnsi="Garamond"/>
          <w:sz w:val="24"/>
          <w:szCs w:val="24"/>
        </w:rPr>
      </w:pPr>
      <w:proofErr w:type="spellStart"/>
      <w:proofErr w:type="gramStart"/>
      <w:r w:rsidRPr="00CA04E9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vendim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botohet</w:t>
      </w:r>
      <w:proofErr w:type="spellEnd"/>
      <w:r w:rsidRPr="00CA04E9">
        <w:rPr>
          <w:rFonts w:ascii="Garamond" w:hAnsi="Garamond"/>
          <w:sz w:val="24"/>
          <w:szCs w:val="24"/>
        </w:rPr>
        <w:t xml:space="preserve"> ne </w:t>
      </w:r>
      <w:proofErr w:type="spellStart"/>
      <w:r w:rsidRPr="00CA04E9">
        <w:rPr>
          <w:rFonts w:ascii="Garamond" w:hAnsi="Garamond"/>
          <w:sz w:val="24"/>
          <w:szCs w:val="24"/>
        </w:rPr>
        <w:t>Fletoren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Zyrtare</w:t>
      </w:r>
      <w:proofErr w:type="spellEnd"/>
      <w:r w:rsidRPr="00CA04E9">
        <w:rPr>
          <w:rFonts w:ascii="Garamond" w:hAnsi="Garamond"/>
          <w:sz w:val="24"/>
          <w:szCs w:val="24"/>
        </w:rPr>
        <w:t>.</w:t>
      </w:r>
    </w:p>
    <w:p w:rsidR="001A748E" w:rsidRPr="00CA04E9" w:rsidRDefault="001A748E" w:rsidP="001A748E">
      <w:pPr>
        <w:pStyle w:val="Paragrafi0"/>
        <w:rPr>
          <w:rFonts w:ascii="Garamond" w:hAnsi="Garamond"/>
          <w:sz w:val="24"/>
          <w:szCs w:val="24"/>
        </w:rPr>
      </w:pPr>
    </w:p>
    <w:p w:rsidR="001A748E" w:rsidRPr="00CA04E9" w:rsidRDefault="001A748E" w:rsidP="001A748E">
      <w:pPr>
        <w:pStyle w:val="Autoriteti"/>
        <w:rPr>
          <w:rFonts w:ascii="Garamond" w:hAnsi="Garamond"/>
          <w:sz w:val="24"/>
          <w:szCs w:val="24"/>
        </w:rPr>
      </w:pPr>
      <w:r w:rsidRPr="00CA04E9">
        <w:rPr>
          <w:rFonts w:ascii="Garamond" w:hAnsi="Garamond"/>
          <w:sz w:val="24"/>
          <w:szCs w:val="24"/>
        </w:rPr>
        <w:t>Kryetari i ERE-s</w:t>
      </w:r>
    </w:p>
    <w:p w:rsidR="001A748E" w:rsidRPr="00CA04E9" w:rsidRDefault="001A748E" w:rsidP="001A748E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CA04E9">
        <w:rPr>
          <w:rFonts w:ascii="Garamond" w:hAnsi="Garamond"/>
          <w:sz w:val="24"/>
          <w:szCs w:val="24"/>
        </w:rPr>
        <w:t>Bujar</w:t>
      </w:r>
      <w:proofErr w:type="spellEnd"/>
      <w:r w:rsidRPr="00CA04E9">
        <w:rPr>
          <w:rFonts w:ascii="Garamond" w:hAnsi="Garamond"/>
          <w:sz w:val="24"/>
          <w:szCs w:val="24"/>
        </w:rPr>
        <w:t xml:space="preserve"> </w:t>
      </w:r>
      <w:proofErr w:type="spellStart"/>
      <w:r w:rsidRPr="00CA04E9">
        <w:rPr>
          <w:rFonts w:ascii="Garamond" w:hAnsi="Garamond"/>
          <w:sz w:val="24"/>
          <w:szCs w:val="24"/>
        </w:rPr>
        <w:t>Nepravishta</w:t>
      </w:r>
      <w:proofErr w:type="spellEnd"/>
    </w:p>
    <w:p w:rsidR="001A748E" w:rsidRPr="00CA04E9" w:rsidRDefault="001A748E" w:rsidP="001A748E">
      <w:pPr>
        <w:pStyle w:val="Paragrafi0"/>
        <w:rPr>
          <w:rFonts w:ascii="Garamond" w:hAnsi="Garamond"/>
          <w:sz w:val="24"/>
          <w:szCs w:val="24"/>
        </w:rPr>
      </w:pPr>
    </w:p>
    <w:p w:rsidR="001A748E" w:rsidRPr="00CA04E9" w:rsidRDefault="001A748E" w:rsidP="001A748E">
      <w:pPr>
        <w:pStyle w:val="Paragrafi0"/>
        <w:rPr>
          <w:rFonts w:ascii="Garamond" w:hAnsi="Garamond"/>
          <w:sz w:val="24"/>
          <w:szCs w:val="24"/>
        </w:rPr>
      </w:pPr>
      <w:r w:rsidRPr="00CA04E9">
        <w:rPr>
          <w:rFonts w:ascii="Garamond" w:hAnsi="Garamond"/>
          <w:sz w:val="24"/>
          <w:szCs w:val="24"/>
        </w:rPr>
        <w:t>TABELA E PAGESAVE TË RREGULLIMIT PËR VITIN 2009 PËR OPERATORËT</w:t>
      </w:r>
    </w:p>
    <w:p w:rsidR="001A748E" w:rsidRPr="00CA04E9" w:rsidRDefault="001A748E" w:rsidP="001A748E">
      <w:pPr>
        <w:pStyle w:val="Paragrafi0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714"/>
        <w:gridCol w:w="4887"/>
        <w:gridCol w:w="3029"/>
      </w:tblGrid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CA04E9">
              <w:rPr>
                <w:rFonts w:ascii="Garamond" w:hAnsi="Garamond"/>
                <w:b/>
                <w:sz w:val="24"/>
                <w:szCs w:val="24"/>
              </w:rPr>
              <w:t>Nr</w:t>
            </w:r>
            <w:proofErr w:type="spellEnd"/>
            <w:r w:rsidRPr="00CA04E9">
              <w:rPr>
                <w:rFonts w:ascii="Garamond" w:hAnsi="Garamond"/>
                <w:b/>
                <w:sz w:val="24"/>
                <w:szCs w:val="24"/>
              </w:rPr>
              <w:t>.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CA04E9">
              <w:rPr>
                <w:rFonts w:ascii="Garamond" w:hAnsi="Garamond"/>
                <w:b/>
                <w:sz w:val="24"/>
                <w:szCs w:val="24"/>
              </w:rPr>
              <w:t>Kompania</w:t>
            </w:r>
            <w:proofErr w:type="spellEnd"/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CA04E9">
              <w:rPr>
                <w:rFonts w:ascii="Garamond" w:hAnsi="Garamond"/>
                <w:b/>
                <w:sz w:val="24"/>
                <w:szCs w:val="24"/>
              </w:rPr>
              <w:t>Pagesa</w:t>
            </w:r>
            <w:proofErr w:type="spellEnd"/>
            <w:r w:rsidRPr="00CA04E9">
              <w:rPr>
                <w:rFonts w:ascii="Garamond" w:hAnsi="Garamond"/>
                <w:b/>
                <w:sz w:val="24"/>
                <w:szCs w:val="24"/>
              </w:rPr>
              <w:t xml:space="preserve"> e </w:t>
            </w:r>
            <w:proofErr w:type="spellStart"/>
            <w:r w:rsidRPr="00CA04E9">
              <w:rPr>
                <w:rFonts w:ascii="Garamond" w:hAnsi="Garamond"/>
                <w:b/>
                <w:sz w:val="24"/>
                <w:szCs w:val="24"/>
              </w:rPr>
              <w:t>rregullimit</w:t>
            </w:r>
            <w:proofErr w:type="spellEnd"/>
            <w:r w:rsidRPr="00CA04E9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CA04E9">
              <w:rPr>
                <w:rFonts w:ascii="Garamond" w:hAnsi="Garamond"/>
                <w:b/>
                <w:sz w:val="24"/>
                <w:szCs w:val="24"/>
              </w:rPr>
              <w:t>për</w:t>
            </w:r>
            <w:proofErr w:type="spellEnd"/>
            <w:r w:rsidRPr="00CA04E9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CA04E9">
              <w:rPr>
                <w:rFonts w:ascii="Garamond" w:hAnsi="Garamond"/>
                <w:b/>
                <w:sz w:val="24"/>
                <w:szCs w:val="24"/>
              </w:rPr>
              <w:t>vitin</w:t>
            </w:r>
            <w:proofErr w:type="spellEnd"/>
            <w:r w:rsidRPr="00CA04E9">
              <w:rPr>
                <w:rFonts w:ascii="Garamond" w:hAnsi="Garamond"/>
                <w:b/>
                <w:sz w:val="24"/>
                <w:szCs w:val="24"/>
              </w:rPr>
              <w:t xml:space="preserve"> 2009 (</w:t>
            </w:r>
            <w:proofErr w:type="spellStart"/>
            <w:r w:rsidRPr="00CA04E9">
              <w:rPr>
                <w:rFonts w:ascii="Garamond" w:hAnsi="Garamond"/>
                <w:b/>
                <w:sz w:val="24"/>
                <w:szCs w:val="24"/>
              </w:rPr>
              <w:t>në</w:t>
            </w:r>
            <w:proofErr w:type="spellEnd"/>
            <w:r w:rsidRPr="00CA04E9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CA04E9">
              <w:rPr>
                <w:rFonts w:ascii="Garamond" w:hAnsi="Garamond"/>
                <w:b/>
                <w:sz w:val="24"/>
                <w:szCs w:val="24"/>
              </w:rPr>
              <w:t>lekë</w:t>
            </w:r>
            <w:proofErr w:type="spellEnd"/>
            <w:r w:rsidRPr="00CA04E9">
              <w:rPr>
                <w:rFonts w:ascii="Garamond" w:hAnsi="Garamond"/>
                <w:b/>
                <w:sz w:val="24"/>
                <w:szCs w:val="24"/>
              </w:rPr>
              <w:t>)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 xml:space="preserve">ALBANIAN GREEN ENERGY </w:t>
            </w:r>
            <w:proofErr w:type="spellStart"/>
            <w:r w:rsidRPr="00CA04E9">
              <w:rPr>
                <w:rFonts w:ascii="Garamond" w:hAnsi="Garamond"/>
                <w:sz w:val="24"/>
                <w:szCs w:val="24"/>
              </w:rPr>
              <w:t>ShPK</w:t>
            </w:r>
            <w:proofErr w:type="spellEnd"/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300.000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BALKAN GREEN ENERGY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240.000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EMIKEL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35.000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AMAL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11.000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SPAHIU-GJANC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55.000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WONDER-POWER SHA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60.000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PROJEKSION ENERGJI SHA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SAROLLI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5.000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i/>
                <w:sz w:val="24"/>
                <w:szCs w:val="24"/>
              </w:rPr>
            </w:pPr>
            <w:r w:rsidRPr="00CA04E9">
              <w:rPr>
                <w:rFonts w:ascii="Garamond" w:hAnsi="Garamond"/>
                <w:i/>
                <w:sz w:val="24"/>
                <w:szCs w:val="24"/>
              </w:rPr>
              <w:t>9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i/>
                <w:sz w:val="24"/>
                <w:szCs w:val="24"/>
              </w:rPr>
            </w:pPr>
            <w:r w:rsidRPr="00CA04E9">
              <w:rPr>
                <w:rFonts w:ascii="Garamond" w:hAnsi="Garamond"/>
                <w:i/>
                <w:sz w:val="24"/>
                <w:szCs w:val="24"/>
              </w:rPr>
              <w:t>JUANA SHPK</w:t>
            </w:r>
            <w:r w:rsidR="003938C5" w:rsidRPr="00CA04E9">
              <w:rPr>
                <w:rStyle w:val="FootnoteReference"/>
                <w:rFonts w:ascii="Garamond" w:hAnsi="Garamond"/>
                <w:i/>
                <w:sz w:val="24"/>
                <w:szCs w:val="24"/>
              </w:rPr>
              <w:footnoteReference w:id="1"/>
            </w:r>
          </w:p>
        </w:tc>
        <w:tc>
          <w:tcPr>
            <w:tcW w:w="3096" w:type="dxa"/>
          </w:tcPr>
          <w:p w:rsidR="001A748E" w:rsidRPr="00CA04E9" w:rsidRDefault="003938C5" w:rsidP="001A748E">
            <w:pPr>
              <w:pStyle w:val="Tabele"/>
              <w:widowControl w:val="0"/>
              <w:rPr>
                <w:rFonts w:ascii="Garamond" w:hAnsi="Garamond"/>
                <w:i/>
                <w:sz w:val="24"/>
                <w:szCs w:val="24"/>
              </w:rPr>
            </w:pPr>
            <w:r w:rsidRPr="00CA04E9">
              <w:rPr>
                <w:rFonts w:ascii="Garamond" w:hAnsi="Garamond"/>
                <w:i/>
                <w:sz w:val="24"/>
                <w:szCs w:val="24"/>
              </w:rPr>
              <w:t>2 500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WTS ENERGJI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13.000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MARJAKAJ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5.000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MAKSI ELEKTRIK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DARDANIA ENERGJI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FAVINA 1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50.000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lastRenderedPageBreak/>
              <w:t>15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ENERGO SAS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REMI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GSA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61.000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DARFO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50.000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OST SHA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5.500.000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TEC-I VLORË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4.829.245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21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OSSH SHA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54.312.645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KESH SHA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11.651.500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23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HIDROINVEST 1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5.000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HERA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ALB WIND ENERGY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26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ERS-08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5.000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27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BIOPOWER GREEN ENERGY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28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UNION EOLICA ALBANIA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29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E-VENTO SRL ALBANIA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ENPOWER ALBANIA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31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ALBANIAN GREEN ENERGY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32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HEC TERVOLI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5.000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33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MUSO HEC QYTEZË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5.000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34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ACR ENERGY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35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GEN-I TIRANA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36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SPAHIU-GJANC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37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UNIVERSI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38</w:t>
            </w: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ENPOWER ALBANIA SHPK</w:t>
            </w: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  <w:r w:rsidRPr="00CA04E9">
              <w:rPr>
                <w:rFonts w:ascii="Garamond" w:hAnsi="Garamond"/>
                <w:sz w:val="24"/>
                <w:szCs w:val="24"/>
              </w:rPr>
              <w:t>10.000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CA04E9">
              <w:rPr>
                <w:rFonts w:ascii="Garamond" w:hAnsi="Garamond"/>
                <w:b/>
                <w:sz w:val="24"/>
                <w:szCs w:val="24"/>
              </w:rPr>
              <w:t>Totali</w:t>
            </w:r>
            <w:proofErr w:type="spellEnd"/>
            <w:r w:rsidRPr="00CA04E9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CA04E9">
              <w:rPr>
                <w:rFonts w:ascii="Garamond" w:hAnsi="Garamond"/>
                <w:b/>
                <w:sz w:val="24"/>
                <w:szCs w:val="24"/>
              </w:rPr>
              <w:t>i</w:t>
            </w:r>
            <w:proofErr w:type="spellEnd"/>
            <w:r w:rsidRPr="00CA04E9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CA04E9">
              <w:rPr>
                <w:rFonts w:ascii="Garamond" w:hAnsi="Garamond"/>
                <w:b/>
                <w:sz w:val="24"/>
                <w:szCs w:val="24"/>
              </w:rPr>
              <w:t>pagesave</w:t>
            </w:r>
            <w:proofErr w:type="spellEnd"/>
            <w:r w:rsidRPr="00CA04E9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CA04E9">
              <w:rPr>
                <w:rFonts w:ascii="Garamond" w:hAnsi="Garamond"/>
                <w:b/>
                <w:sz w:val="24"/>
                <w:szCs w:val="24"/>
              </w:rPr>
              <w:t>të</w:t>
            </w:r>
            <w:proofErr w:type="spellEnd"/>
            <w:r w:rsidRPr="00CA04E9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CA04E9">
              <w:rPr>
                <w:rFonts w:ascii="Garamond" w:hAnsi="Garamond"/>
                <w:b/>
                <w:sz w:val="24"/>
                <w:szCs w:val="24"/>
              </w:rPr>
              <w:t>rregullimit</w:t>
            </w:r>
            <w:proofErr w:type="spellEnd"/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b/>
                <w:sz w:val="24"/>
                <w:szCs w:val="24"/>
              </w:rPr>
            </w:pPr>
            <w:r w:rsidRPr="00CA04E9">
              <w:rPr>
                <w:rFonts w:ascii="Garamond" w:hAnsi="Garamond"/>
                <w:b/>
                <w:sz w:val="24"/>
                <w:szCs w:val="24"/>
              </w:rPr>
              <w:t>77.384.390</w:t>
            </w:r>
          </w:p>
        </w:tc>
      </w:tr>
      <w:tr w:rsidR="001A748E" w:rsidRPr="00CA04E9" w:rsidTr="001A748E">
        <w:trPr>
          <w:jc w:val="center"/>
        </w:trPr>
        <w:tc>
          <w:tcPr>
            <w:tcW w:w="720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003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96" w:type="dxa"/>
          </w:tcPr>
          <w:p w:rsidR="001A748E" w:rsidRPr="00CA04E9" w:rsidRDefault="001A748E" w:rsidP="001A748E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1A748E" w:rsidRPr="00CA04E9" w:rsidRDefault="001A748E" w:rsidP="001A748E">
      <w:pPr>
        <w:pStyle w:val="Paragrafi0"/>
        <w:rPr>
          <w:rFonts w:ascii="Garamond" w:hAnsi="Garamond"/>
          <w:sz w:val="24"/>
          <w:szCs w:val="24"/>
        </w:rPr>
      </w:pPr>
    </w:p>
    <w:sectPr w:rsidR="001A748E" w:rsidRPr="00CA04E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760F" w:rsidRDefault="00FB760F" w:rsidP="003938C5">
      <w:r>
        <w:separator/>
      </w:r>
    </w:p>
  </w:endnote>
  <w:endnote w:type="continuationSeparator" w:id="0">
    <w:p w:rsidR="00FB760F" w:rsidRDefault="00FB760F" w:rsidP="00393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760F" w:rsidRDefault="00FB760F" w:rsidP="003938C5">
      <w:r>
        <w:separator/>
      </w:r>
    </w:p>
  </w:footnote>
  <w:footnote w:type="continuationSeparator" w:id="0">
    <w:p w:rsidR="00FB760F" w:rsidRDefault="00FB760F" w:rsidP="003938C5">
      <w:r>
        <w:continuationSeparator/>
      </w:r>
    </w:p>
  </w:footnote>
  <w:footnote w:id="1">
    <w:p w:rsidR="003938C5" w:rsidRDefault="003938C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3938C5">
        <w:rPr>
          <w:i/>
        </w:rPr>
        <w:t>Ndryshuar</w:t>
      </w:r>
      <w:proofErr w:type="spellEnd"/>
      <w:r w:rsidRPr="003938C5">
        <w:rPr>
          <w:i/>
        </w:rPr>
        <w:t xml:space="preserve"> </w:t>
      </w:r>
      <w:proofErr w:type="spellStart"/>
      <w:r w:rsidRPr="003938C5">
        <w:rPr>
          <w:i/>
        </w:rPr>
        <w:t>vetëm</w:t>
      </w:r>
      <w:proofErr w:type="spellEnd"/>
      <w:r w:rsidRPr="003938C5">
        <w:rPr>
          <w:i/>
        </w:rPr>
        <w:t xml:space="preserve"> </w:t>
      </w:r>
      <w:proofErr w:type="spellStart"/>
      <w:r w:rsidRPr="003938C5">
        <w:rPr>
          <w:i/>
        </w:rPr>
        <w:t>shifra</w:t>
      </w:r>
      <w:proofErr w:type="spellEnd"/>
      <w:r w:rsidRPr="003938C5">
        <w:rPr>
          <w:i/>
        </w:rPr>
        <w:t xml:space="preserve"> </w:t>
      </w:r>
      <w:proofErr w:type="spellStart"/>
      <w:r w:rsidRPr="003938C5">
        <w:rPr>
          <w:i/>
        </w:rPr>
        <w:t>tek</w:t>
      </w:r>
      <w:proofErr w:type="spellEnd"/>
      <w:r w:rsidRPr="003938C5">
        <w:rPr>
          <w:i/>
        </w:rPr>
        <w:t xml:space="preserve"> </w:t>
      </w:r>
      <w:proofErr w:type="spellStart"/>
      <w:r w:rsidRPr="003938C5">
        <w:rPr>
          <w:i/>
        </w:rPr>
        <w:t>shoqëria</w:t>
      </w:r>
      <w:proofErr w:type="spellEnd"/>
      <w:r w:rsidRPr="003938C5">
        <w:rPr>
          <w:i/>
        </w:rPr>
        <w:t xml:space="preserve"> “Juana” </w:t>
      </w:r>
      <w:proofErr w:type="spellStart"/>
      <w:r w:rsidRPr="003938C5">
        <w:rPr>
          <w:i/>
        </w:rPr>
        <w:t>sh.p.k</w:t>
      </w:r>
      <w:proofErr w:type="spellEnd"/>
      <w:r w:rsidRPr="003938C5">
        <w:rPr>
          <w:i/>
        </w:rPr>
        <w:t xml:space="preserve"> me </w:t>
      </w:r>
      <w:proofErr w:type="spellStart"/>
      <w:r w:rsidRPr="003938C5">
        <w:rPr>
          <w:i/>
        </w:rPr>
        <w:t>vendimin</w:t>
      </w:r>
      <w:proofErr w:type="spellEnd"/>
      <w:r w:rsidRPr="003938C5">
        <w:rPr>
          <w:i/>
        </w:rPr>
        <w:t xml:space="preserve"> </w:t>
      </w:r>
      <w:proofErr w:type="spellStart"/>
      <w:r w:rsidRPr="003938C5">
        <w:rPr>
          <w:i/>
        </w:rPr>
        <w:t>nr</w:t>
      </w:r>
      <w:proofErr w:type="spellEnd"/>
      <w:r w:rsidRPr="003938C5">
        <w:rPr>
          <w:i/>
        </w:rPr>
        <w:t xml:space="preserve">. 51, </w:t>
      </w:r>
      <w:proofErr w:type="spellStart"/>
      <w:r w:rsidRPr="003938C5">
        <w:rPr>
          <w:i/>
        </w:rPr>
        <w:t>datë</w:t>
      </w:r>
      <w:proofErr w:type="spellEnd"/>
      <w:r w:rsidRPr="003938C5">
        <w:rPr>
          <w:i/>
        </w:rPr>
        <w:t xml:space="preserve"> 3.7.2009.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48E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A748E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38C5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3817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4E9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0F"/>
    <w:rsid w:val="00FB7650"/>
    <w:rsid w:val="00FC19E3"/>
    <w:rsid w:val="00FC3560"/>
    <w:rsid w:val="00FC3C6E"/>
    <w:rsid w:val="00FC4E88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F170E3-E1F8-4564-AAE8-555D10ABE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748E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1A748E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0"/>
    <w:rsid w:val="001A748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1A748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1A748E"/>
    <w:rPr>
      <w:rFonts w:ascii="CG Times" w:eastAsia="MS Mincho" w:hAnsi="CG Times"/>
      <w:sz w:val="22"/>
      <w:lang w:val="en-US" w:eastAsia="en-US" w:bidi="ar-SA"/>
    </w:rPr>
  </w:style>
  <w:style w:type="paragraph" w:styleId="FootnoteText">
    <w:name w:val="footnote text"/>
    <w:basedOn w:val="Normal"/>
    <w:link w:val="FootnoteTextChar"/>
    <w:rsid w:val="003938C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938C5"/>
    <w:rPr>
      <w:rFonts w:eastAsia="MS Mincho"/>
    </w:rPr>
  </w:style>
  <w:style w:type="character" w:styleId="FootnoteReference">
    <w:name w:val="footnote reference"/>
    <w:basedOn w:val="DefaultParagraphFont"/>
    <w:rsid w:val="003938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55FF4-652B-4B95-A633-2126F156E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3</cp:revision>
  <dcterms:created xsi:type="dcterms:W3CDTF">2025-12-11T14:02:00Z</dcterms:created>
  <dcterms:modified xsi:type="dcterms:W3CDTF">2025-12-23T10:00:00Z</dcterms:modified>
</cp:coreProperties>
</file>