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DE8" w:rsidRPr="00EA343B" w:rsidRDefault="00F56DE8" w:rsidP="00F56DE8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F56DE8" w:rsidRPr="00EA343B" w:rsidRDefault="00F56DE8" w:rsidP="00F56DE8">
      <w:pPr>
        <w:pStyle w:val="NumriData"/>
        <w:keepNext w:val="0"/>
      </w:pPr>
      <w:r w:rsidRPr="00EA343B">
        <w:t>Nr.102, dat</w:t>
      </w:r>
      <w:r>
        <w:t>ë</w:t>
      </w:r>
      <w:r w:rsidRPr="00EA343B">
        <w:t xml:space="preserve"> 21.12.2009</w:t>
      </w:r>
    </w:p>
    <w:p w:rsidR="00F56DE8" w:rsidRDefault="00F56DE8" w:rsidP="00F56DE8">
      <w:pPr>
        <w:pStyle w:val="Paragrafi0"/>
      </w:pPr>
    </w:p>
    <w:p w:rsidR="00F56DE8" w:rsidRPr="00EA343B" w:rsidRDefault="00F56DE8" w:rsidP="00F56DE8">
      <w:pPr>
        <w:pStyle w:val="Titulli0"/>
        <w:keepNext w:val="0"/>
      </w:pPr>
      <w:r w:rsidRPr="00EA343B">
        <w:t>P</w:t>
      </w:r>
      <w:r>
        <w:t>Ë</w:t>
      </w:r>
      <w:r w:rsidRPr="00EA343B">
        <w:t>R LICENCIMIN E SHOQ</w:t>
      </w:r>
      <w:r>
        <w:t>Ë</w:t>
      </w:r>
      <w:r w:rsidRPr="00EA343B">
        <w:t>RIS</w:t>
      </w:r>
      <w:r>
        <w:t>Ë “GSA” SHPK</w:t>
      </w:r>
      <w:r w:rsidRPr="00EA343B">
        <w:t xml:space="preserve"> N</w:t>
      </w:r>
      <w:r>
        <w:t>Ë</w:t>
      </w:r>
      <w:r w:rsidRPr="00EA343B">
        <w:t xml:space="preserve"> AKTIVITETIN E FURNIZUESIT T</w:t>
      </w:r>
      <w:r>
        <w:t>Ë</w:t>
      </w:r>
      <w:r w:rsidRPr="00EA343B">
        <w:t xml:space="preserve"> KUALIFIKUAR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</w:t>
      </w:r>
    </w:p>
    <w:p w:rsidR="00F56DE8" w:rsidRPr="00EA343B" w:rsidRDefault="00F56DE8" w:rsidP="00F56DE8">
      <w:pPr>
        <w:pStyle w:val="Paragrafi0"/>
      </w:pPr>
    </w:p>
    <w:p w:rsidR="00F56DE8" w:rsidRPr="00EA343B" w:rsidRDefault="00F56DE8" w:rsidP="00F56DE8">
      <w:pPr>
        <w:pStyle w:val="Paragrafi0"/>
      </w:pPr>
      <w:r w:rsidRPr="00EA343B">
        <w:t xml:space="preserve">Në mbështetje të nenit 8 pika 2 germa “a”, nenit 9 dhe </w:t>
      </w:r>
      <w:r>
        <w:t xml:space="preserve">nenit </w:t>
      </w:r>
      <w:r w:rsidRPr="00EA343B">
        <w:t>45 pikat 3 dhe 4 të ligjit nr.9072, datë 22.5.2003 “Për sektorin e energjisë elektrike”, të ndryshuar, neneve 13 dhe 14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21.12.2009, mbasi shqyrtoi kërkesën e shoqërisë “GSA” sh.p.k. p</w:t>
      </w:r>
      <w:r>
        <w:t>ë</w:t>
      </w:r>
      <w:r w:rsidRPr="00EA343B">
        <w:t>r licencim n</w:t>
      </w:r>
      <w:r>
        <w:t>ë aktivitetin e f</w:t>
      </w:r>
      <w:r w:rsidRPr="00EA343B">
        <w:t>urnizuesit t</w:t>
      </w:r>
      <w:r>
        <w:t>ë k</w:t>
      </w:r>
      <w:r w:rsidRPr="00EA343B">
        <w:t>ualifikuar t</w:t>
      </w:r>
      <w:r>
        <w:t>ë e</w:t>
      </w:r>
      <w:r w:rsidRPr="00EA343B">
        <w:t>nergjis</w:t>
      </w:r>
      <w:r>
        <w:t>ë e</w:t>
      </w:r>
      <w:r w:rsidRPr="00EA343B">
        <w:t>lektrike,</w:t>
      </w:r>
    </w:p>
    <w:p w:rsidR="00F56DE8" w:rsidRPr="00EA343B" w:rsidRDefault="00F56DE8" w:rsidP="00F56DE8">
      <w:pPr>
        <w:pStyle w:val="Paragrafi0"/>
      </w:pPr>
      <w:r>
        <w:t>d</w:t>
      </w:r>
      <w:r w:rsidRPr="00EA343B">
        <w:t>he konstatoi se:</w:t>
      </w:r>
    </w:p>
    <w:p w:rsidR="00F56DE8" w:rsidRDefault="00F56DE8" w:rsidP="00F56DE8">
      <w:pPr>
        <w:pStyle w:val="Paragrafi0"/>
      </w:pPr>
      <w:r w:rsidRPr="00EA343B">
        <w:t>Aplikimi i shoq</w:t>
      </w:r>
      <w:r>
        <w:t>ë</w:t>
      </w:r>
      <w:r w:rsidRPr="00EA343B">
        <w:t>ris</w:t>
      </w:r>
      <w:r>
        <w:t>ë</w:t>
      </w:r>
      <w:r w:rsidRPr="00EA343B">
        <w:t xml:space="preserve"> “GSA” sh.p.k. plot</w:t>
      </w:r>
      <w:r>
        <w:t>ë</w:t>
      </w:r>
      <w:r w:rsidRPr="00EA343B">
        <w:t>son t</w:t>
      </w:r>
      <w:r>
        <w:t>ë</w:t>
      </w:r>
      <w:r w:rsidRPr="00EA343B">
        <w:t>r</w:t>
      </w:r>
      <w:r>
        <w:t>ë</w:t>
      </w:r>
      <w:r w:rsidRPr="00EA343B">
        <w:t>sisht k</w:t>
      </w:r>
      <w:r>
        <w:t>ë</w:t>
      </w:r>
      <w:r w:rsidRPr="00EA343B">
        <w:t>rkesat e parashikuara nga ERE n</w:t>
      </w:r>
      <w:r>
        <w:t>ë</w:t>
      </w:r>
      <w:r w:rsidRPr="00EA343B">
        <w:t xml:space="preserve"> rregulloren p</w:t>
      </w:r>
      <w:r>
        <w:t>ë</w:t>
      </w:r>
      <w:r w:rsidRPr="00EA343B">
        <w:t>r procedurat e licencimit, modifikimit, transferimit të plotë/të pjesshëm dhe rinovimit të licencave si m</w:t>
      </w:r>
      <w:r>
        <w:t>ë</w:t>
      </w:r>
      <w:r w:rsidRPr="00EA343B">
        <w:t xml:space="preserve"> posht</w:t>
      </w:r>
      <w:r>
        <w:t>ë</w:t>
      </w:r>
      <w:r w:rsidRPr="00EA343B">
        <w:t>:</w:t>
      </w:r>
    </w:p>
    <w:p w:rsidR="00F56DE8" w:rsidRPr="00EA343B" w:rsidRDefault="00F56DE8" w:rsidP="00F56DE8">
      <w:pPr>
        <w:pStyle w:val="Paragrafi0"/>
      </w:pPr>
    </w:p>
    <w:p w:rsidR="00F56DE8" w:rsidRPr="00EA343B" w:rsidRDefault="00F56DE8" w:rsidP="00F56DE8">
      <w:pPr>
        <w:pStyle w:val="Paragrafi0"/>
      </w:pPr>
      <w:r w:rsidRPr="00EA343B">
        <w:t>-</w:t>
      </w:r>
      <w:r>
        <w:t xml:space="preserve">  </w:t>
      </w:r>
      <w:r w:rsidRPr="00EA343B">
        <w:t xml:space="preserve">Formati i aplikimit (neni 9, pika 1) </w:t>
      </w:r>
      <w:r>
        <w:t>ë</w:t>
      </w:r>
      <w:r w:rsidRPr="00EA343B">
        <w:t>sht</w:t>
      </w:r>
      <w:r>
        <w:t>ë</w:t>
      </w:r>
      <w:r w:rsidRPr="00EA343B">
        <w:t xml:space="preserve"> plot</w:t>
      </w:r>
      <w:r>
        <w:t>ë</w:t>
      </w:r>
      <w:r w:rsidRPr="00EA343B">
        <w:t>suar n</w:t>
      </w:r>
      <w:r>
        <w:t>ë</w:t>
      </w:r>
      <w:r w:rsidRPr="00EA343B">
        <w:t xml:space="preserve"> m</w:t>
      </w:r>
      <w:r>
        <w:t>ë</w:t>
      </w:r>
      <w:r w:rsidRPr="00EA343B">
        <w:t>nyr</w:t>
      </w:r>
      <w:r>
        <w:t>ë</w:t>
      </w:r>
      <w:r w:rsidRPr="00EA343B">
        <w:t xml:space="preserve"> korrekte.</w:t>
      </w:r>
    </w:p>
    <w:p w:rsidR="00F56DE8" w:rsidRPr="00EA343B" w:rsidRDefault="00F56DE8" w:rsidP="00F56DE8">
      <w:pPr>
        <w:pStyle w:val="Paragrafi0"/>
      </w:pPr>
      <w:r w:rsidRPr="00EA343B">
        <w:t>-</w:t>
      </w:r>
      <w:r>
        <w:t xml:space="preserve">  </w:t>
      </w:r>
      <w:r w:rsidRPr="00EA343B">
        <w:t xml:space="preserve">Dokumentacioni juridik (neni 9, pika 2) </w:t>
      </w:r>
      <w:r>
        <w:t>ë</w:t>
      </w:r>
      <w:r w:rsidRPr="00EA343B">
        <w:t>sht</w:t>
      </w:r>
      <w:r>
        <w:t>ë</w:t>
      </w:r>
      <w:r w:rsidRPr="00EA343B">
        <w:t xml:space="preserve"> plot</w:t>
      </w:r>
      <w:r>
        <w:t>ë</w:t>
      </w:r>
      <w:r w:rsidRPr="00EA343B">
        <w:t>suar t</w:t>
      </w:r>
      <w:r>
        <w:t>ë</w:t>
      </w:r>
      <w:r w:rsidRPr="00EA343B">
        <w:t>r</w:t>
      </w:r>
      <w:r>
        <w:t>ë</w:t>
      </w:r>
      <w:r w:rsidRPr="00EA343B">
        <w:t>sisht.</w:t>
      </w:r>
    </w:p>
    <w:p w:rsidR="00F56DE8" w:rsidRPr="00EA343B" w:rsidRDefault="00F56DE8" w:rsidP="00F56DE8">
      <w:pPr>
        <w:pStyle w:val="Paragrafi0"/>
      </w:pPr>
      <w:r w:rsidRPr="00EA343B">
        <w:t xml:space="preserve">- </w:t>
      </w:r>
      <w:r>
        <w:t xml:space="preserve"> </w:t>
      </w:r>
      <w:r w:rsidRPr="00EA343B">
        <w:t xml:space="preserve">Dokumentacioni financiar dhe fiskal (neni 9, pika 3) </w:t>
      </w:r>
      <w:r>
        <w:t>ë</w:t>
      </w:r>
      <w:r w:rsidRPr="00EA343B">
        <w:t>sht</w:t>
      </w:r>
      <w:r>
        <w:t>ë</w:t>
      </w:r>
      <w:r w:rsidRPr="00EA343B">
        <w:t xml:space="preserve"> plot</w:t>
      </w:r>
      <w:r>
        <w:t>ë</w:t>
      </w:r>
      <w:r w:rsidRPr="00EA343B">
        <w:t>suar t</w:t>
      </w:r>
      <w:r>
        <w:t>ë</w:t>
      </w:r>
      <w:r w:rsidRPr="00EA343B">
        <w:t>r</w:t>
      </w:r>
      <w:r>
        <w:t>ë</w:t>
      </w:r>
      <w:r w:rsidRPr="00EA343B">
        <w:t>sisht.</w:t>
      </w:r>
    </w:p>
    <w:p w:rsidR="00F56DE8" w:rsidRPr="00EA343B" w:rsidRDefault="00F56DE8" w:rsidP="00F56DE8">
      <w:pPr>
        <w:pStyle w:val="Paragrafi0"/>
      </w:pPr>
      <w:r w:rsidRPr="00EA343B">
        <w:t xml:space="preserve">- Dokumentacioni teknik (neni 9, pika 4.9 germat “a”, “b” dhe “c”) </w:t>
      </w:r>
      <w:r>
        <w:t>ë</w:t>
      </w:r>
      <w:r w:rsidRPr="00EA343B">
        <w:t>sht</w:t>
      </w:r>
      <w:r>
        <w:t>ë</w:t>
      </w:r>
      <w:r w:rsidRPr="00EA343B">
        <w:t xml:space="preserve"> paraqitur dhe plot</w:t>
      </w:r>
      <w:r>
        <w:t>ë</w:t>
      </w:r>
      <w:r w:rsidRPr="00EA343B">
        <w:t>suar n</w:t>
      </w:r>
      <w:r>
        <w:t>ë</w:t>
      </w:r>
      <w:r w:rsidRPr="00EA343B">
        <w:t xml:space="preserve"> m</w:t>
      </w:r>
      <w:r>
        <w:t>ë</w:t>
      </w:r>
      <w:r w:rsidRPr="00EA343B">
        <w:t>nyr</w:t>
      </w:r>
      <w:r>
        <w:t>ë</w:t>
      </w:r>
      <w:r w:rsidRPr="00EA343B">
        <w:t xml:space="preserve"> korrekte.</w:t>
      </w:r>
    </w:p>
    <w:p w:rsidR="00F56DE8" w:rsidRPr="00EA343B" w:rsidRDefault="00F56DE8" w:rsidP="00F56DE8">
      <w:pPr>
        <w:pStyle w:val="Paragrafi0"/>
      </w:pPr>
      <w:r w:rsidRPr="00EA343B">
        <w:t>P</w:t>
      </w:r>
      <w:r>
        <w:t>ë</w:t>
      </w:r>
      <w:r w:rsidRPr="00EA343B">
        <w:t>r gjith</w:t>
      </w:r>
      <w:r>
        <w:t>ë</w:t>
      </w:r>
      <w:r w:rsidRPr="00EA343B">
        <w:t xml:space="preserve"> sa m</w:t>
      </w:r>
      <w:r>
        <w:t>ë</w:t>
      </w:r>
      <w:r w:rsidRPr="00EA343B">
        <w:t xml:space="preserve"> sip</w:t>
      </w:r>
      <w:r>
        <w:t>ë</w:t>
      </w:r>
      <w:r w:rsidRPr="00EA343B">
        <w:t>r cituar</w:t>
      </w:r>
      <w:r>
        <w:t>,</w:t>
      </w:r>
      <w:r w:rsidRPr="00EA343B">
        <w:t xml:space="preserve"> Bordi i Komisioner</w:t>
      </w:r>
      <w:r>
        <w:t>ë</w:t>
      </w:r>
      <w:r w:rsidRPr="00EA343B">
        <w:t>ve t</w:t>
      </w:r>
      <w:r>
        <w:t>ë ERE-s</w:t>
      </w:r>
    </w:p>
    <w:p w:rsidR="00F56DE8" w:rsidRPr="00EA343B" w:rsidRDefault="00F56DE8" w:rsidP="00F56DE8">
      <w:pPr>
        <w:pStyle w:val="Paragrafi0"/>
      </w:pPr>
    </w:p>
    <w:p w:rsidR="00F56DE8" w:rsidRPr="00EA343B" w:rsidRDefault="00F56DE8" w:rsidP="00F56DE8">
      <w:pPr>
        <w:pStyle w:val="VENDOSI0"/>
        <w:keepNext w:val="0"/>
      </w:pPr>
      <w:r w:rsidRPr="00EA343B">
        <w:t>VENDOSI:</w:t>
      </w:r>
    </w:p>
    <w:p w:rsidR="00F56DE8" w:rsidRPr="00EA343B" w:rsidRDefault="00F56DE8" w:rsidP="00F56DE8">
      <w:pPr>
        <w:pStyle w:val="Paragrafi0"/>
      </w:pPr>
    </w:p>
    <w:p w:rsidR="00F56DE8" w:rsidRPr="00EA343B" w:rsidRDefault="00F56DE8" w:rsidP="00F56DE8">
      <w:pPr>
        <w:pStyle w:val="Paragrafi0"/>
      </w:pPr>
      <w:r w:rsidRPr="00EA343B">
        <w:t>1.</w:t>
      </w:r>
      <w:r>
        <w:t xml:space="preserve"> </w:t>
      </w:r>
      <w:r w:rsidRPr="00EA343B">
        <w:t>T</w:t>
      </w:r>
      <w:r>
        <w:t>ë</w:t>
      </w:r>
      <w:r w:rsidRPr="00EA343B">
        <w:t xml:space="preserve"> licencoj</w:t>
      </w:r>
      <w:r>
        <w:t>ë</w:t>
      </w:r>
      <w:r w:rsidRPr="00EA343B">
        <w:t xml:space="preserve"> shoq</w:t>
      </w:r>
      <w:r>
        <w:t>ë</w:t>
      </w:r>
      <w:r w:rsidRPr="00EA343B">
        <w:t>rin</w:t>
      </w:r>
      <w:r>
        <w:t>ë</w:t>
      </w:r>
      <w:r w:rsidRPr="00EA343B">
        <w:t xml:space="preserve"> “GSA” sh.p.k. n</w:t>
      </w:r>
      <w:r>
        <w:t>ë aktivitetin e f</w:t>
      </w:r>
      <w:r w:rsidRPr="00EA343B">
        <w:t>urnizuesit t</w:t>
      </w:r>
      <w:r>
        <w:t>ë k</w:t>
      </w:r>
      <w:r w:rsidRPr="00EA343B">
        <w:t>ualifikuar t</w:t>
      </w:r>
      <w:r>
        <w:t>ë e</w:t>
      </w:r>
      <w:r w:rsidRPr="00EA343B">
        <w:t>nergjis</w:t>
      </w:r>
      <w:r>
        <w:t>ë e</w:t>
      </w:r>
      <w:r w:rsidRPr="00EA343B">
        <w:t>lektrike.</w:t>
      </w:r>
    </w:p>
    <w:p w:rsidR="00F56DE8" w:rsidRPr="00EA343B" w:rsidRDefault="00F56DE8" w:rsidP="00F56DE8">
      <w:pPr>
        <w:pStyle w:val="Paragrafi0"/>
      </w:pPr>
      <w:r w:rsidRPr="00EA343B">
        <w:t>2.</w:t>
      </w:r>
      <w:r>
        <w:t xml:space="preserve"> </w:t>
      </w:r>
      <w:r w:rsidRPr="00EA343B">
        <w:t>Vlefshm</w:t>
      </w:r>
      <w:r>
        <w:t>ë</w:t>
      </w:r>
      <w:r w:rsidRPr="00EA343B">
        <w:t>ria e licenc</w:t>
      </w:r>
      <w:r>
        <w:t>ë</w:t>
      </w:r>
      <w:r w:rsidRPr="00EA343B">
        <w:t>s t</w:t>
      </w:r>
      <w:r>
        <w:t>ë</w:t>
      </w:r>
      <w:r w:rsidRPr="00EA343B">
        <w:t xml:space="preserve"> filloj</w:t>
      </w:r>
      <w:r>
        <w:t>ë</w:t>
      </w:r>
      <w:r w:rsidRPr="00EA343B">
        <w:t xml:space="preserve"> nga data e p</w:t>
      </w:r>
      <w:r>
        <w:t>ë</w:t>
      </w:r>
      <w:r w:rsidRPr="00EA343B">
        <w:t>rfundimit t</w:t>
      </w:r>
      <w:r>
        <w:t>ë</w:t>
      </w:r>
      <w:r w:rsidRPr="00EA343B">
        <w:t xml:space="preserve"> licenc</w:t>
      </w:r>
      <w:r>
        <w:t>ë</w:t>
      </w:r>
      <w:r w:rsidRPr="00EA343B">
        <w:t>s aktuale.</w:t>
      </w:r>
    </w:p>
    <w:p w:rsidR="00F56DE8" w:rsidRPr="00EA343B" w:rsidRDefault="00F56DE8" w:rsidP="00F56DE8">
      <w:pPr>
        <w:pStyle w:val="Paragrafi0"/>
      </w:pPr>
      <w:r w:rsidRPr="00EA343B">
        <w:t>3.</w:t>
      </w:r>
      <w:r>
        <w:t xml:space="preserve"> </w:t>
      </w:r>
      <w:r w:rsidRPr="00EA343B">
        <w:t>Kjo licenc</w:t>
      </w:r>
      <w:r>
        <w:t>ë</w:t>
      </w:r>
      <w:r w:rsidRPr="00EA343B">
        <w:t xml:space="preserve"> t</w:t>
      </w:r>
      <w:r>
        <w:t>ë</w:t>
      </w:r>
      <w:r w:rsidRPr="00EA343B">
        <w:t xml:space="preserve"> hyj</w:t>
      </w:r>
      <w:r>
        <w:t>ë</w:t>
      </w:r>
      <w:r w:rsidRPr="00EA343B">
        <w:t xml:space="preserve"> n</w:t>
      </w:r>
      <w:r>
        <w:t>ë</w:t>
      </w:r>
      <w:r w:rsidRPr="00EA343B">
        <w:t xml:space="preserve"> fuqi n</w:t>
      </w:r>
      <w:r>
        <w:t>ë</w:t>
      </w:r>
      <w:r w:rsidRPr="00EA343B">
        <w:t xml:space="preserve"> dat</w:t>
      </w:r>
      <w:r>
        <w:t>ë</w:t>
      </w:r>
      <w:r w:rsidRPr="00EA343B">
        <w:t>n 26.1.2010 dhe t</w:t>
      </w:r>
      <w:r>
        <w:t>ë</w:t>
      </w:r>
      <w:r w:rsidRPr="00EA343B">
        <w:t xml:space="preserve"> ket</w:t>
      </w:r>
      <w:r>
        <w:t>ë</w:t>
      </w:r>
      <w:r w:rsidRPr="00EA343B">
        <w:t xml:space="preserve"> vlefshm</w:t>
      </w:r>
      <w:r>
        <w:t>ë</w:t>
      </w:r>
      <w:r w:rsidRPr="00EA343B">
        <w:t>ri deri m</w:t>
      </w:r>
      <w:r>
        <w:t>ë</w:t>
      </w:r>
      <w:r w:rsidRPr="00EA343B">
        <w:t xml:space="preserve"> dat</w:t>
      </w:r>
      <w:r>
        <w:t>ë</w:t>
      </w:r>
      <w:r w:rsidRPr="00EA343B">
        <w:t>n 25.1.2015.</w:t>
      </w:r>
    </w:p>
    <w:p w:rsidR="00F56DE8" w:rsidRPr="00EA343B" w:rsidRDefault="00F56DE8" w:rsidP="00F56DE8">
      <w:pPr>
        <w:pStyle w:val="Paragrafi0"/>
      </w:pPr>
      <w:r w:rsidRPr="00EA343B">
        <w:t>4.</w:t>
      </w:r>
      <w:r>
        <w:t xml:space="preserve"> </w:t>
      </w:r>
      <w:r w:rsidRPr="00EA343B">
        <w:t>Drejtoria e Licencimit dhe Monitorimit t</w:t>
      </w:r>
      <w:r>
        <w:t>ë</w:t>
      </w:r>
      <w:r w:rsidRPr="00EA343B">
        <w:t xml:space="preserve"> Tregut t</w:t>
      </w:r>
      <w:r>
        <w:t>a</w:t>
      </w:r>
      <w:r w:rsidRPr="00EA343B">
        <w:t xml:space="preserve"> njoftojn</w:t>
      </w:r>
      <w:r>
        <w:t>ë</w:t>
      </w:r>
      <w:r w:rsidRPr="00EA343B">
        <w:t xml:space="preserve"> aplikuesin p</w:t>
      </w:r>
      <w:r>
        <w:t>ër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ERE-s.</w:t>
      </w:r>
    </w:p>
    <w:p w:rsidR="00F56DE8" w:rsidRPr="00EA343B" w:rsidRDefault="00F56DE8" w:rsidP="00F56DE8">
      <w:pPr>
        <w:pStyle w:val="Paragrafi0"/>
      </w:pPr>
      <w:r w:rsidRPr="00EA343B">
        <w:t>Ky vendim hyn në fuqi menjëherë.</w:t>
      </w:r>
    </w:p>
    <w:p w:rsidR="00F56DE8" w:rsidRPr="00EA343B" w:rsidRDefault="00F56DE8" w:rsidP="00F56DE8">
      <w:pPr>
        <w:pStyle w:val="Paragrafi0"/>
      </w:pPr>
      <w:r w:rsidRPr="00EA343B">
        <w:t>Ky vendim botohet në Fletoren Zyrtare.</w:t>
      </w:r>
    </w:p>
    <w:p w:rsidR="00F56DE8" w:rsidRPr="00EA343B" w:rsidRDefault="00F56DE8" w:rsidP="00F56DE8">
      <w:pPr>
        <w:pStyle w:val="Autoriteti"/>
        <w:keepNext w:val="0"/>
      </w:pPr>
      <w:r w:rsidRPr="00EA343B">
        <w:t>Kryetari i ERE-s</w:t>
      </w:r>
    </w:p>
    <w:p w:rsidR="00F56DE8" w:rsidRPr="00EA343B" w:rsidRDefault="00F56DE8" w:rsidP="00F56DE8">
      <w:pPr>
        <w:pStyle w:val="AutoritetiEmer"/>
      </w:pPr>
      <w:r w:rsidRPr="00EA343B">
        <w:t>Bujar Nepravishta</w:t>
      </w:r>
    </w:p>
    <w:sectPr w:rsidR="00F56DE8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6DE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5A74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6DE8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2EB5A2-E46E-4919-8881-F35F6387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