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93F" w:rsidRPr="00037F1B" w:rsidRDefault="0053493F" w:rsidP="0053493F">
      <w:pPr>
        <w:pStyle w:val="Akti"/>
        <w:keepNext w:val="0"/>
      </w:pPr>
      <w:bookmarkStart w:id="0" w:name="_GoBack"/>
      <w:bookmarkEnd w:id="0"/>
      <w:r w:rsidRPr="00037F1B">
        <w:t>VENDIM</w:t>
      </w:r>
    </w:p>
    <w:p w:rsidR="0053493F" w:rsidRPr="00037F1B" w:rsidRDefault="0053493F" w:rsidP="0053493F">
      <w:pPr>
        <w:pStyle w:val="NumriData"/>
        <w:keepNext w:val="0"/>
      </w:pPr>
      <w:r w:rsidRPr="00037F1B">
        <w:t>Nr.30, datë 9.4.2010</w:t>
      </w:r>
    </w:p>
    <w:p w:rsidR="0053493F" w:rsidRPr="00037F1B" w:rsidRDefault="0053493F" w:rsidP="0053493F">
      <w:pPr>
        <w:pStyle w:val="Paragrafi"/>
      </w:pPr>
    </w:p>
    <w:p w:rsidR="0053493F" w:rsidRPr="00037F1B" w:rsidRDefault="0053493F" w:rsidP="0053493F">
      <w:pPr>
        <w:pStyle w:val="Titulli"/>
        <w:keepNext w:val="0"/>
      </w:pPr>
      <w:r w:rsidRPr="00037F1B">
        <w:t>PËR RISHIKIMIN E RREGULLORES SË PROCEDURAVE TË CERTIFIKIMIT TË PRODHIMIT TË ENERGJISË ELEKTRIKE NGA BURIMET E RINOVUESHME</w:t>
      </w:r>
    </w:p>
    <w:p w:rsidR="0053493F" w:rsidRPr="00037F1B" w:rsidRDefault="0053493F" w:rsidP="0053493F">
      <w:pPr>
        <w:pStyle w:val="Paragrafi"/>
      </w:pPr>
    </w:p>
    <w:p w:rsidR="0053493F" w:rsidRPr="00037F1B" w:rsidRDefault="0053493F" w:rsidP="0053493F">
      <w:pPr>
        <w:pStyle w:val="Paragrafi"/>
      </w:pPr>
      <w:r w:rsidRPr="00037F1B">
        <w:t>Në mb</w:t>
      </w:r>
      <w:r>
        <w:t>ështetje të neneve 8, pika 2 germa “m”, dhe 9</w:t>
      </w:r>
      <w:r w:rsidRPr="00037F1B">
        <w:t xml:space="preserve"> pika 3</w:t>
      </w:r>
      <w:r>
        <w:t>,</w:t>
      </w:r>
      <w:r w:rsidRPr="00037F1B">
        <w:t xml:space="preserve"> të ligjit nr.9072, datë 22.5.2003 “Për sektorin e energjisë elektrike”, </w:t>
      </w:r>
      <w:r>
        <w:t xml:space="preserve">të </w:t>
      </w:r>
      <w:r w:rsidRPr="00037F1B">
        <w:t xml:space="preserve">nenit 16 të </w:t>
      </w:r>
      <w:r>
        <w:t>Rr</w:t>
      </w:r>
      <w:r w:rsidRPr="00037F1B">
        <w:t>egullave dhe procedurave të certifikimit të prodhimit të energjisë elektrike nga burimet e rinovueshme</w:t>
      </w:r>
      <w:r>
        <w:t>,</w:t>
      </w:r>
      <w:r w:rsidRPr="00037F1B">
        <w:t xml:space="preserve"> të miratuar me vendimin e Bordit të Komisionerëve nr.9, datë 21.2.2007, Bordi i Komisionerëve të ERE-s në mbledhjen e tij të datës 9.4.2010, pasi shqyrtoi relacionin e për</w:t>
      </w:r>
      <w:r>
        <w:t>gatitur nga drejtoritë teknike në ERE</w:t>
      </w:r>
      <w:r w:rsidRPr="00037F1B">
        <w:t>, lidhur me shtesat dhe ndryshimet në rregulloren e procedurave të certifikimit të prodhimit të energjisë elektrike, nga burimet e rinovueshme</w:t>
      </w:r>
      <w:r>
        <w:t>,</w:t>
      </w:r>
    </w:p>
    <w:p w:rsidR="0053493F" w:rsidRPr="00037F1B" w:rsidRDefault="0053493F" w:rsidP="0053493F">
      <w:pPr>
        <w:pStyle w:val="Paragrafi"/>
      </w:pPr>
    </w:p>
    <w:p w:rsidR="0053493F" w:rsidRPr="00037F1B" w:rsidRDefault="0053493F" w:rsidP="0053493F">
      <w:pPr>
        <w:pStyle w:val="VENDOSI"/>
        <w:keepNext w:val="0"/>
      </w:pPr>
      <w:r w:rsidRPr="00037F1B">
        <w:t>VENDOSI:</w:t>
      </w:r>
    </w:p>
    <w:p w:rsidR="0053493F" w:rsidRPr="00037F1B" w:rsidRDefault="0053493F" w:rsidP="0053493F">
      <w:pPr>
        <w:pStyle w:val="Paragrafi"/>
      </w:pPr>
    </w:p>
    <w:p w:rsidR="0053493F" w:rsidRPr="00037F1B" w:rsidRDefault="0053493F" w:rsidP="0053493F">
      <w:pPr>
        <w:pStyle w:val="Paragrafi"/>
      </w:pPr>
      <w:r w:rsidRPr="00037F1B">
        <w:t>1.</w:t>
      </w:r>
      <w:r>
        <w:t xml:space="preserve"> </w:t>
      </w:r>
      <w:r w:rsidRPr="00037F1B">
        <w:t>Të shtyj</w:t>
      </w:r>
      <w:r>
        <w:t>ë</w:t>
      </w:r>
      <w:r w:rsidRPr="00037F1B">
        <w:t xml:space="preserve"> miratimin e ndryshimeve dhe shtesave në rregulloren e procedurave të certifikimit të prodhimit të energjis</w:t>
      </w:r>
      <w:r>
        <w:t>ë elektrike nga burimet e rinovu</w:t>
      </w:r>
      <w:r w:rsidRPr="00037F1B">
        <w:t>eshme</w:t>
      </w:r>
      <w:r>
        <w:t>,</w:t>
      </w:r>
      <w:r w:rsidRPr="00037F1B">
        <w:t xml:space="preserve"> të miratuar me vendimin nr.9, datë 21.2.2007, deri në miratimin e ligjit për en</w:t>
      </w:r>
      <w:r>
        <w:t>er</w:t>
      </w:r>
      <w:r w:rsidRPr="00037F1B">
        <w:t>gjitë e rinovueshme.</w:t>
      </w:r>
    </w:p>
    <w:p w:rsidR="0053493F" w:rsidRPr="00037F1B" w:rsidRDefault="0053493F" w:rsidP="0053493F">
      <w:pPr>
        <w:pStyle w:val="Paragrafi"/>
      </w:pPr>
      <w:r w:rsidRPr="00037F1B">
        <w:t>Ky vendim hyn në fuqi menjëherë.</w:t>
      </w:r>
    </w:p>
    <w:p w:rsidR="0053493F" w:rsidRPr="00037F1B" w:rsidRDefault="0053493F" w:rsidP="0053493F">
      <w:pPr>
        <w:pStyle w:val="Paragrafi"/>
      </w:pPr>
      <w:r w:rsidRPr="00037F1B">
        <w:t>Ky vendim botohet në Fletoren Zyrtare.</w:t>
      </w:r>
    </w:p>
    <w:p w:rsidR="0053493F" w:rsidRPr="00037F1B" w:rsidRDefault="0053493F" w:rsidP="0053493F">
      <w:pPr>
        <w:pStyle w:val="Autoriteti"/>
        <w:keepNext w:val="0"/>
      </w:pPr>
      <w:r w:rsidRPr="00037F1B">
        <w:t>KRYETARI</w:t>
      </w:r>
    </w:p>
    <w:p w:rsidR="0053493F" w:rsidRPr="00037F1B" w:rsidRDefault="0053493F" w:rsidP="0053493F">
      <w:pPr>
        <w:pStyle w:val="AutoritetiEmer"/>
      </w:pPr>
      <w:r w:rsidRPr="00037F1B">
        <w:t>Bujar Nepravishta</w:t>
      </w:r>
    </w:p>
    <w:p w:rsidR="0053493F" w:rsidRPr="00037F1B" w:rsidRDefault="0053493F" w:rsidP="0053493F">
      <w:pPr>
        <w:pStyle w:val="AutoritetiEmer"/>
      </w:pPr>
    </w:p>
    <w:sectPr w:rsidR="0053493F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493F"/>
    <w:rsid w:val="001B34A9"/>
    <w:rsid w:val="00280E90"/>
    <w:rsid w:val="003430B4"/>
    <w:rsid w:val="004C31D9"/>
    <w:rsid w:val="004F6270"/>
    <w:rsid w:val="00502B60"/>
    <w:rsid w:val="0053493F"/>
    <w:rsid w:val="005B0635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806243-17B9-4174-9B8D-08496068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53493F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53493F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2019-03-17T18:48:00Z</dcterms:created>
  <dcterms:modified xsi:type="dcterms:W3CDTF">2019-03-17T18:48:00Z</dcterms:modified>
</cp:coreProperties>
</file>