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1D1D" w:rsidRPr="007F1182" w:rsidRDefault="003B1D1D" w:rsidP="003B1D1D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7F1182">
        <w:rPr>
          <w:sz w:val="21"/>
          <w:szCs w:val="21"/>
          <w:lang w:val="sq-AL"/>
        </w:rPr>
        <w:t>VENDIM</w:t>
      </w:r>
    </w:p>
    <w:p w:rsidR="003B1D1D" w:rsidRPr="007F1182" w:rsidRDefault="003B1D1D" w:rsidP="003B1D1D">
      <w:pPr>
        <w:pStyle w:val="NumriData"/>
        <w:keepNext w:val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Nr.75, datë 11.10.2010</w:t>
      </w:r>
    </w:p>
    <w:p w:rsidR="003B1D1D" w:rsidRPr="007F1182" w:rsidRDefault="003B1D1D" w:rsidP="003B1D1D">
      <w:pPr>
        <w:pStyle w:val="Paragrafi"/>
        <w:rPr>
          <w:sz w:val="21"/>
          <w:szCs w:val="21"/>
          <w:lang w:val="sq-AL"/>
        </w:rPr>
      </w:pPr>
    </w:p>
    <w:p w:rsidR="003B1D1D" w:rsidRPr="007F1182" w:rsidRDefault="003B1D1D" w:rsidP="003B1D1D">
      <w:pPr>
        <w:pStyle w:val="Titulli"/>
        <w:keepNext w:val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 xml:space="preserve"> PËR FILLIMIN E PROcEDURAVE TË LICENcIMIT TË SHOQËRISË “ENERGY PLUS” SHPK NË AKTIVITETIN E TReGTIMIT TË ENERGJISË ELEKTRIKE</w:t>
      </w:r>
    </w:p>
    <w:p w:rsidR="003B1D1D" w:rsidRPr="007F1182" w:rsidRDefault="003B1D1D" w:rsidP="003B1D1D">
      <w:pPr>
        <w:pStyle w:val="Paragrafi"/>
        <w:rPr>
          <w:sz w:val="21"/>
          <w:szCs w:val="21"/>
          <w:lang w:val="sq-AL"/>
        </w:rPr>
      </w:pPr>
    </w:p>
    <w:p w:rsidR="003B1D1D" w:rsidRPr="007F1182" w:rsidRDefault="003B1D1D" w:rsidP="003B1D1D">
      <w:pPr>
        <w:pStyle w:val="BazLigjPropozues"/>
        <w:keepNext w:val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Në mbështetje të nenit 8, pika 2 germa “a”, neneve 9 dhe 13, pikat 1 germa “d”, të ligjit nr.9072, datë 22.5.2003 “Për sektorin e energjisë elektrike”, të ndryshuar, nenit 4 pika 1 germa “g”, neneve 8 dhe 10, pikat 1 dhe 3 të rregullores “Për procedurat e licencimit, modifikimit, transferimit të plotë/të pjesshëm dhe rinovimit të licencave”, të miratuar me vendimin e Bordit të Komisionerëve nr.108 datë 9.9.2008, dhe nenit 18, pikat 1, germa “a”, dhe 3, të “Rregullave të praktikës dhe procedurave të ERE-s”, miratuar me vendimin e Bordit të Komisionerëve, nr.21, datë 18.3.2009, Bordi i Komisionerëve të Entit Rregullator të Energjisë (ERE), në mbledhjen e tij të datës 11.10.2010, pasi shqyrtoi kërkesën e shoqërisë “Energy Plus” sh.p.k., si dhe relacionin e Drejtorisë së Licencimit dhe Monitorimit të Tregut dhe Drejtorisë Juridike dhe Mbrojtjes së Konsumatorit mbi licencimin në aktivitetin e tregëtimit të energjisë elektrike,</w:t>
      </w:r>
    </w:p>
    <w:p w:rsidR="003B1D1D" w:rsidRPr="007F1182" w:rsidRDefault="003B1D1D" w:rsidP="003B1D1D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Konstatoi se:</w:t>
      </w:r>
    </w:p>
    <w:p w:rsidR="003B1D1D" w:rsidRPr="007F1182" w:rsidRDefault="003B1D1D" w:rsidP="003B1D1D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 xml:space="preserve">Aplikimi i shoqërisë “Energy Plus” sh.p.k plotëson kërkesat e parashikuara nga ERE në rregulloren për procedurat e licencimit, modifikimit, transferimit të plotë/të pjesshëm dhe rinovimit të licencave si më poshtë: </w:t>
      </w:r>
    </w:p>
    <w:p w:rsidR="003B1D1D" w:rsidRPr="007F1182" w:rsidRDefault="003B1D1D" w:rsidP="003B1D1D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- Formati i aplikimit (neni 9, pika 1) është paraqitur dhe plotësuar në mënyrë korrekte.</w:t>
      </w:r>
    </w:p>
    <w:p w:rsidR="003B1D1D" w:rsidRPr="007F1182" w:rsidRDefault="003B1D1D" w:rsidP="003B1D1D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- Dokumentacioni juridik, administrativ dhe pronësor (neni 9, pika 2) është paraqitur dhe plotësuar në mënyrë korrekte.</w:t>
      </w:r>
    </w:p>
    <w:p w:rsidR="003B1D1D" w:rsidRPr="007F1182" w:rsidRDefault="003B1D1D" w:rsidP="003B1D1D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- Dokumentacioni financiar dhe fiskal (neni 9, pika 3) janë paraqitur dhe plotësuar në mënyrë korrekte.</w:t>
      </w:r>
    </w:p>
    <w:p w:rsidR="003B1D1D" w:rsidRPr="007F1182" w:rsidRDefault="003B1D1D" w:rsidP="003B1D1D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- Dokumentacioni teknik (neni 9, pikat 4.10)  është paraqitur dhe plotësuar në mënyrë korrekte.</w:t>
      </w:r>
    </w:p>
    <w:p w:rsidR="003B1D1D" w:rsidRPr="007F1182" w:rsidRDefault="003B1D1D" w:rsidP="003B1D1D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Për gjithë sa më sipër cituar, Bordi i Komisionerëve të ERE-s</w:t>
      </w:r>
    </w:p>
    <w:p w:rsidR="003B1D1D" w:rsidRPr="007F1182" w:rsidRDefault="003B1D1D" w:rsidP="003B1D1D">
      <w:pPr>
        <w:pStyle w:val="Paragrafi"/>
        <w:rPr>
          <w:sz w:val="10"/>
          <w:szCs w:val="21"/>
          <w:lang w:val="sq-AL"/>
        </w:rPr>
      </w:pPr>
    </w:p>
    <w:p w:rsidR="003B1D1D" w:rsidRPr="007F1182" w:rsidRDefault="003B1D1D" w:rsidP="003B1D1D">
      <w:pPr>
        <w:pStyle w:val="VENDOSI"/>
        <w:keepNext w:val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Vendosi:</w:t>
      </w:r>
    </w:p>
    <w:p w:rsidR="003B1D1D" w:rsidRPr="007F1182" w:rsidRDefault="003B1D1D" w:rsidP="003B1D1D">
      <w:pPr>
        <w:pStyle w:val="Paragrafi"/>
        <w:rPr>
          <w:sz w:val="10"/>
          <w:szCs w:val="21"/>
          <w:lang w:val="sq-AL"/>
        </w:rPr>
      </w:pPr>
    </w:p>
    <w:p w:rsidR="003B1D1D" w:rsidRPr="007F1182" w:rsidRDefault="003B1D1D" w:rsidP="003B1D1D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1. Fillimin e procedurave të shqyrtimit të aplikimit për licencë të shoqërisë “Energy Plus” sh.p.k. në aktivitetin e tregtimit të energjisë elektrike.</w:t>
      </w:r>
    </w:p>
    <w:p w:rsidR="003B1D1D" w:rsidRPr="007F1182" w:rsidRDefault="003B1D1D" w:rsidP="003B1D1D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2. Drejtoria e Licencimit dhe Monitorimit të Tregut ta njoftojnë aplikuesin për vendimin e Bordit të Komisionerëve të ERE-s. </w:t>
      </w:r>
    </w:p>
    <w:p w:rsidR="003B1D1D" w:rsidRPr="007F1182" w:rsidRDefault="003B1D1D" w:rsidP="003B1D1D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Ky vendim hyn në fuqi menjëherë.</w:t>
      </w:r>
    </w:p>
    <w:p w:rsidR="003B1D1D" w:rsidRPr="007F1182" w:rsidRDefault="003B1D1D" w:rsidP="003B1D1D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Ky vendim botohet në Fletoren Zyrtare.</w:t>
      </w:r>
    </w:p>
    <w:p w:rsidR="003B1D1D" w:rsidRPr="007F1182" w:rsidRDefault="003B1D1D" w:rsidP="003B1D1D">
      <w:pPr>
        <w:pStyle w:val="Paragrafi"/>
        <w:rPr>
          <w:sz w:val="12"/>
          <w:szCs w:val="21"/>
          <w:lang w:val="sq-AL"/>
        </w:rPr>
      </w:pPr>
    </w:p>
    <w:p w:rsidR="003B1D1D" w:rsidRPr="007F1182" w:rsidRDefault="003B1D1D" w:rsidP="003B1D1D">
      <w:pPr>
        <w:pStyle w:val="Autoriteti"/>
        <w:keepNext w:val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KRYETARI I ERE-</w:t>
      </w:r>
      <w:r w:rsidRPr="007F1182">
        <w:rPr>
          <w:caps w:val="0"/>
          <w:sz w:val="21"/>
          <w:szCs w:val="21"/>
          <w:lang w:val="sq-AL"/>
        </w:rPr>
        <w:t>s</w:t>
      </w:r>
    </w:p>
    <w:p w:rsidR="003B1D1D" w:rsidRPr="007F1182" w:rsidRDefault="003B1D1D" w:rsidP="003B1D1D">
      <w:pPr>
        <w:pStyle w:val="AutoritetiEmer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Bujar Nepravishta</w:t>
      </w:r>
    </w:p>
    <w:sectPr w:rsidR="003B1D1D" w:rsidRPr="007F118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B1D1D"/>
    <w:rsid w:val="00072E1C"/>
    <w:rsid w:val="000A70A8"/>
    <w:rsid w:val="00143F0C"/>
    <w:rsid w:val="001855BD"/>
    <w:rsid w:val="00285DA9"/>
    <w:rsid w:val="002C534B"/>
    <w:rsid w:val="003561B8"/>
    <w:rsid w:val="003B1D1D"/>
    <w:rsid w:val="003F59C8"/>
    <w:rsid w:val="00417A87"/>
    <w:rsid w:val="00461BDD"/>
    <w:rsid w:val="004D4BBD"/>
    <w:rsid w:val="00502287"/>
    <w:rsid w:val="007143D0"/>
    <w:rsid w:val="00721505"/>
    <w:rsid w:val="00781C5F"/>
    <w:rsid w:val="007C10D0"/>
    <w:rsid w:val="007C556A"/>
    <w:rsid w:val="008046B4"/>
    <w:rsid w:val="008A254C"/>
    <w:rsid w:val="008F12D6"/>
    <w:rsid w:val="008F3219"/>
    <w:rsid w:val="00A0797B"/>
    <w:rsid w:val="00AA0E82"/>
    <w:rsid w:val="00AC0DF0"/>
    <w:rsid w:val="00B20E3F"/>
    <w:rsid w:val="00B93FE1"/>
    <w:rsid w:val="00BC0D57"/>
    <w:rsid w:val="00C601DA"/>
    <w:rsid w:val="00C737D0"/>
    <w:rsid w:val="00D5344B"/>
    <w:rsid w:val="00E215B2"/>
    <w:rsid w:val="00E87B14"/>
    <w:rsid w:val="00ED79C0"/>
    <w:rsid w:val="00F02E75"/>
    <w:rsid w:val="00F10F7E"/>
    <w:rsid w:val="00F653DC"/>
    <w:rsid w:val="00F71CC9"/>
    <w:rsid w:val="00FF4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9113554-16C7-445C-88CD-A9C007F6E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2019-03-17T17:45:00Z</dcterms:created>
  <dcterms:modified xsi:type="dcterms:W3CDTF">2019-03-17T17:45:00Z</dcterms:modified>
</cp:coreProperties>
</file>