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7EF" w:rsidRPr="00970C68" w:rsidRDefault="006017EF" w:rsidP="006017EF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6017EF" w:rsidRPr="00970C68" w:rsidRDefault="006017EF" w:rsidP="006017EF">
      <w:pPr>
        <w:pStyle w:val="NumriData"/>
        <w:rPr>
          <w:lang w:val="sq-AL"/>
        </w:rPr>
      </w:pPr>
      <w:r w:rsidRPr="00970C68">
        <w:rPr>
          <w:lang w:val="sq-AL"/>
        </w:rPr>
        <w:t>Nr.37, datë 15.4.2011</w:t>
      </w:r>
    </w:p>
    <w:p w:rsidR="006017EF" w:rsidRPr="00970C68" w:rsidRDefault="006017EF" w:rsidP="006017EF">
      <w:pPr>
        <w:pStyle w:val="Paragrafi"/>
        <w:rPr>
          <w:rFonts w:cs="Times New Roman"/>
          <w:lang w:val="sq-AL"/>
        </w:rPr>
      </w:pPr>
    </w:p>
    <w:p w:rsidR="006017EF" w:rsidRPr="00970C68" w:rsidRDefault="006017EF" w:rsidP="006017EF">
      <w:pPr>
        <w:pStyle w:val="Titulli"/>
        <w:rPr>
          <w:lang w:val="sq-AL"/>
        </w:rPr>
      </w:pPr>
      <w:r w:rsidRPr="00970C68">
        <w:rPr>
          <w:lang w:val="sq-AL"/>
        </w:rPr>
        <w:t>Për fillimin e procedurave për licencimin e shoqërisë “DN&amp; Nat energji” shpk në aktivitetin e prodhimit të energjisë elektrike</w:t>
      </w:r>
    </w:p>
    <w:p w:rsidR="006017EF" w:rsidRPr="00970C68" w:rsidRDefault="006017EF" w:rsidP="006017EF">
      <w:pPr>
        <w:pStyle w:val="Paragrafi"/>
        <w:rPr>
          <w:rFonts w:cs="Times New Roman"/>
          <w:lang w:val="sq-AL"/>
        </w:rPr>
      </w:pP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Në mbështetje të nenit 8 pika 2 germa “a” nenit 9 dhe nenit 13 pika 1, germa “a” të ligjit nr.9072, datë 22.5.2003 “Për sektorin e energjisë elektrike”, të ndryshuar, nenit 4, pika 1, germa “a” dhe nenit 10, pikat 1, 3 dhe 4 të rregullores “Për procedurat e licencimit, modifikimit, transferimit të plotë/pjesshëm dhe rinovimit të licencave”, të miratuar me vendimin e Bordit të Komisionerëve nr.108, datë 9.9.2008, nenit 18 pika 1, germa “a”, të Rregullave të Praktikës dhe Procedurave të ERE-s, miratuar me vendimin e Bordit të Komisionerëve nr.21, datë 18.3.2009, Bordi i Komisionerëve të Entit Rregullator të Energjisë (ERE) në mbledhjen e tij të datës 15.4.2011, pasi shqyrtoi aplikimin e paraqitur nga shoqëria “DN&amp; NAT Energji” sh.p.k., si dhe relacionin e Drejtorisë së Licencimit dhe Monitorimit të Tregut dhe Drejtorisë Juridike dhe Mbrojtjes së Konsumatorit mbi licencimin në aktivitetin e prodhimit të energjisë elektrike të kësaj shoqërie,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Konstatoi se: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Aplikimi i shoqërisë “DN&amp; NAT Energji” sh.p.k., plotëson kërkesat e parashikuara nga ERE në rregulloren “Për procedurat e licencimit, modifikimit, transferimit të plotë/pjesshëm dhe rinovimit të licencave”, si më poshtë: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- Formati i aplikimit (neni 9, pika 1, germa “a”, “b” dhe “c”) është paraqitur dhe plotësuar në mënyrë korrekte.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- Dokumentacioni juridik, administrativ dhe pronësor (neni 9, pika 2, germa “a”, “b”, “c”, “d”, “f” dhe “g”) është paraqitur dhe plotësuar në mënyrë korrekte.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- Dokumentacioni financiar dhe fiskal (neni 9, pika 3, germa “a”, “b”, “c” dhe “d”) janë paraqitur dhe plotësuar në mënyrë korrekte.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- Dokumentacioni teknik (neni 9, pika 4) është plotësuar në mënyrë korrekte.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Subjekti “DN&amp; NAT Energji” sh.p.k., ka informuar se është në proces të marrjes së lejes mjedisore dhe të miratimit të pikës së lidhjes së kërkuar nga neni 9 pika 4.1.5 i rregullores “Për procedurat e licencimit, modifikimit, transferimit të plotë/pjesshëm dhe rinovimit të licencave”, duke plotësuar kërkesën e nenit 8 pika 4 të kësaj rregulloreje.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Për gjithë sa më sipër, cituar Bordi i Komisionerëve të ERE-s</w:t>
      </w:r>
    </w:p>
    <w:p w:rsidR="006017EF" w:rsidRPr="00970C68" w:rsidRDefault="006017EF" w:rsidP="006017EF">
      <w:pPr>
        <w:pStyle w:val="VENDOSI"/>
        <w:keepNext w:val="0"/>
        <w:rPr>
          <w:rFonts w:cs="Times New Roman"/>
          <w:lang w:val="sq-AL"/>
        </w:rPr>
      </w:pPr>
    </w:p>
    <w:p w:rsidR="006017EF" w:rsidRPr="00970C68" w:rsidRDefault="006017EF" w:rsidP="006017EF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6017EF" w:rsidRPr="00970C68" w:rsidRDefault="006017EF" w:rsidP="006017EF">
      <w:pPr>
        <w:widowControl w:val="0"/>
        <w:spacing w:after="0" w:line="240" w:lineRule="auto"/>
        <w:rPr>
          <w:lang w:val="sq-AL"/>
        </w:rPr>
      </w:pP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1. Të fillojë procedurat për licencimin e shoqërisë “DN&amp; NAT Energji” sh.p.k., në aktivitetin e prodhimit të energjisë elektrike nga hec “Kumbull Merkurth”.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2. Drejtoria e Licencimit dhe Monitorimit të Tregut të njoftojë aplikuesin për vendimin e Bordit të Komisionerëve të ERE-s.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menjëherë.</w:t>
      </w:r>
    </w:p>
    <w:p w:rsidR="006017EF" w:rsidRPr="00970C68" w:rsidRDefault="006017EF" w:rsidP="006017EF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6017EF" w:rsidRPr="00970C68" w:rsidRDefault="006017EF" w:rsidP="006017EF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6017EF" w:rsidRPr="00970C68" w:rsidRDefault="006017EF" w:rsidP="006017EF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6017EF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17E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017EF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257FE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736C0A-D871-4B0F-874A-30B0BAA4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7EF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