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957" w:rsidRPr="00970C68" w:rsidRDefault="00DC6957" w:rsidP="00DC6957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DC6957" w:rsidRPr="00970C68" w:rsidRDefault="00DC6957" w:rsidP="00DC6957">
      <w:pPr>
        <w:pStyle w:val="NumriData"/>
        <w:rPr>
          <w:lang w:val="sq-AL"/>
        </w:rPr>
      </w:pPr>
      <w:r w:rsidRPr="00970C68">
        <w:rPr>
          <w:lang w:val="sq-AL"/>
        </w:rPr>
        <w:t>Nr.39, datë 15.4.2011</w:t>
      </w:r>
    </w:p>
    <w:p w:rsidR="00DC6957" w:rsidRPr="00970C68" w:rsidRDefault="00DC6957" w:rsidP="00DC6957">
      <w:pPr>
        <w:pStyle w:val="Paragrafi"/>
        <w:rPr>
          <w:rFonts w:cs="Times New Roman"/>
          <w:lang w:val="sq-AL"/>
        </w:rPr>
      </w:pPr>
    </w:p>
    <w:p w:rsidR="00DC6957" w:rsidRPr="00970C68" w:rsidRDefault="00DC6957" w:rsidP="00DC6957">
      <w:pPr>
        <w:pStyle w:val="Titulli"/>
        <w:rPr>
          <w:lang w:val="sq-AL"/>
        </w:rPr>
      </w:pPr>
      <w:r w:rsidRPr="00970C68">
        <w:rPr>
          <w:lang w:val="sq-AL"/>
        </w:rPr>
        <w:t xml:space="preserve">PËR FILLIMIN E PROCEDURAVE PËR LICENCIMIN E SHOQËRISË “selishte” SHPK  </w:t>
      </w:r>
    </w:p>
    <w:p w:rsidR="00DC6957" w:rsidRPr="00970C68" w:rsidRDefault="00DC6957" w:rsidP="00DC6957">
      <w:pPr>
        <w:pStyle w:val="Paragrafi"/>
        <w:rPr>
          <w:rFonts w:cs="Times New Roman"/>
          <w:lang w:val="sq-AL"/>
        </w:rPr>
      </w:pP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>Në mbështetje të nenit 8 pika 2 germa “a”,  nenit 9 dhe nenit 13 pika 1, germa “a” të ligjit nr.9072, datë 22.5.2003 “Për sektorin e energjisë elektrike”, të ndryshuar,  nenit 4,  pika 1, germa “a”, dhe nenit 10, pikat 1 dhe 3 të rregullores “Për procedurat e licencimit, modifikimit, transferimit të plotë/pjesshëm dhe rinovimit të licencave”, të miratuar me vendimin e Bordit të Komisionerëve nr.108, datë 9.9.2008, nenit 18, pika 1, germa “a” të Rregullave të Praktikës dhe Procedurave të ERE-s, miratuar me vendimin e Bordit të Komisionerëve nr.21, datë 18.3.2009, Bordi i Komisionerëve të Entit Rregullator të Energjisë (ERE), në mbledhjen e tij të datës 15.4.2011, pasi shqyrtoi aplikimin e paraqitur nga shoqëria “Selishte”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Konstatoi se: 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Aplikimi i shoqërisë “Selishte” sh.p.k.,  plotëson kërkesat e parashikuara nga ERE në rregulloren “Për procedurat e licencimit, modifikimit, transferimit të plotë/të pjesshëm dhe rinovimit të licencave”, si më poshtë: 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- Formati i aplikimit (neni 9, pika 1, germa “a”, “b” dhe “c”) është paraqitur dhe plotësuar në mënyrë korrekte. 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- Dokumentacioni juridik, administrativ dhe pronësor (neni 9, pika 2, germa “a”, “b”, “c”, “d”, “f” dhe “g”) është paraqitur dhe plotësuar në mënyrë korrekte. 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- Dokumentacioni financiar dhe fiskal (neni 9, pika 3, germa “a”, “b” dhe “d”) është paraqitur dhe plotësuar në mënyrë korrekte. 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- Dokumentacionit teknik (neni 9, pika 4) është </w:t>
      </w:r>
      <w:r>
        <w:rPr>
          <w:lang w:val="sq-AL"/>
        </w:rPr>
        <w:t>plotësuar në mënyrë korrekte (n</w:t>
      </w:r>
      <w:r w:rsidRPr="00970C68">
        <w:rPr>
          <w:lang w:val="sq-AL"/>
        </w:rPr>
        <w:t xml:space="preserve">eni 17 </w:t>
      </w:r>
      <w:r>
        <w:rPr>
          <w:lang w:val="sq-AL"/>
        </w:rPr>
        <w:t>pika 2 germa “d”.)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Për gjithë sa më sipër cituar, Bordi i Komisionerëve të ERE-s  </w:t>
      </w:r>
    </w:p>
    <w:p w:rsidR="00DC6957" w:rsidRPr="00970C68" w:rsidRDefault="00DC6957" w:rsidP="00DC6957">
      <w:pPr>
        <w:pStyle w:val="Paragrafi"/>
        <w:rPr>
          <w:lang w:val="sq-AL"/>
        </w:rPr>
      </w:pPr>
    </w:p>
    <w:p w:rsidR="00DC6957" w:rsidRPr="00970C68" w:rsidRDefault="00DC6957" w:rsidP="00DC6957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DC6957" w:rsidRPr="00970C68" w:rsidRDefault="00DC6957" w:rsidP="007F1E86">
      <w:pPr>
        <w:pStyle w:val="Paragrafi"/>
      </w:pP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>1. Fillimin e procedurave të shqyrtimit të aplikimit për licencë të shoqërisë “Selishte” sh.p.k., në aktivitetin e prodhimit të energjisë  elektrike nga hec “Selishte”.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>2. Drejtoria e Licencimit dhe Monitorimit të Tregut të njoftojë aplikuesin për vendimin e Bordit të Komisionerëve të ERE-s.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 xml:space="preserve">Ky vendim hyn në fuqi menjëherë. </w:t>
      </w:r>
    </w:p>
    <w:p w:rsidR="00DC6957" w:rsidRPr="00970C68" w:rsidRDefault="00DC6957" w:rsidP="00DC6957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DC6957" w:rsidRPr="00970C68" w:rsidRDefault="00DC6957" w:rsidP="00DC6957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DC6957" w:rsidRPr="00970C68" w:rsidRDefault="00DC6957" w:rsidP="00DC6957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DC6957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695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C6B8E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7F1E86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C6957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268D32-290F-4313-B1FB-2B22A93B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957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