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585" w:rsidRPr="00475BD3" w:rsidRDefault="00D11585" w:rsidP="00D11585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D11585" w:rsidRPr="00475BD3" w:rsidRDefault="00D11585" w:rsidP="00D11585">
      <w:pPr>
        <w:pStyle w:val="NumriData"/>
        <w:rPr>
          <w:lang w:val="sq-AL"/>
        </w:rPr>
      </w:pPr>
      <w:r w:rsidRPr="00475BD3">
        <w:rPr>
          <w:lang w:val="sq-AL"/>
        </w:rPr>
        <w:t>Nr. 8, datë 24.1.2012</w:t>
      </w:r>
    </w:p>
    <w:p w:rsidR="00D11585" w:rsidRPr="00475BD3" w:rsidRDefault="00D11585" w:rsidP="00D11585">
      <w:pPr>
        <w:pStyle w:val="Paragrafi"/>
        <w:rPr>
          <w:sz w:val="18"/>
          <w:lang w:val="sq-AL"/>
        </w:rPr>
      </w:pPr>
    </w:p>
    <w:p w:rsidR="00D11585" w:rsidRPr="00475BD3" w:rsidRDefault="00D11585" w:rsidP="00D11585">
      <w:pPr>
        <w:pStyle w:val="Titulli"/>
        <w:rPr>
          <w:lang w:val="sq-AL"/>
        </w:rPr>
      </w:pPr>
      <w:r w:rsidRPr="00475BD3">
        <w:rPr>
          <w:lang w:val="sq-AL"/>
        </w:rPr>
        <w:t>PËR FILLIMIN E PROCEDURAVE TË LICENCIMIT TË SHOQËRISË “HYDRO SALILLARI” SHPK NË AKTIVITETIN E FURNIZUESIT TË KUALIFIKUAR TË ENERGJISË ELEKTRIKE</w:t>
      </w:r>
    </w:p>
    <w:p w:rsidR="00D11585" w:rsidRPr="00475BD3" w:rsidRDefault="00D11585" w:rsidP="00D11585">
      <w:pPr>
        <w:pStyle w:val="Paragrafi"/>
        <w:rPr>
          <w:sz w:val="20"/>
          <w:lang w:val="sq-AL"/>
        </w:rPr>
      </w:pP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Në mbështetje të neneve 8 pika 2 germa “a”; 9, dhe nenit 45 pikat 3 dhe 4 të ligjit nr. 9072, datë 22.5.2003 “Për sektorin e energjisë elektrike” të ndryshuar, neneve 4 pika 1 germa “f”, dhe 10 pika 1 të rregullores “Për procedurat e licencimit, modifikimit, transferimit të plotë/të pjesshëm dhe rinovimit të licencave”, të miratuar me vendimin e Bordit të Komisionerëve nr. 108 datë 9.9.2008, nenit 18 pikat 1 germa “a” dhe 3 të “Rregullave të praktikës dhe procedurave të ERE-s”, miratuar me vendimin e Bordit të Komisionerve, nr. 21, datë 18.3.2009, të ndryshuar, Bordi i Komisionerëve të Entit Rregullator të Energjisë (ERE), në mbledhjen e tij të datës 24.1.2012, pasi shqyrtoi aplikimin e paraqitur nga shoqëria “Hydro Salillari” sh.p.k., si dhe relacionin</w:t>
      </w:r>
      <w:r w:rsidRPr="00475BD3">
        <w:rPr>
          <w:sz w:val="18"/>
          <w:lang w:val="sq-AL"/>
        </w:rPr>
        <w:t xml:space="preserve"> </w:t>
      </w:r>
      <w:r w:rsidRPr="00475BD3">
        <w:rPr>
          <w:lang w:val="sq-AL"/>
        </w:rPr>
        <w:t>e Drejtorisë së Licencimit dhe Monitorimit të Tregut dhe Drejtorisë Juridike dhe Mbrojtjes së Konsumatorit mbi licencimin në aktivitetin e furnizuesit të kualifikuar të energjisë elektrike,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Konstatoi se: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 xml:space="preserve">Aplikimi i shoqërisë “Hydro Salillari” sh.p.k. plotëson kërkesat e parashikuara nga ERE në rregulloren “Për procedurat e licencimit, modifikimit, transferimit të plotë/të pjesshëm dhe rinovimit të licencave”, si më poshtë: 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- Formati i aplikimit (neni 9, pika 1) është paraqitur dhe plotësuar në mënyrë korrekte.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- Dokumentacioni juridik, administrativ dhe pronësor (neni 9, pika 2) është paraqitur dhe plotësuar në mënyrë korrekte.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- Dokumentacioni financiar dhe fiskal (neni 9, pika 3) është paraqitur dhe plotësuar në mënyrë korrekte.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 xml:space="preserve">- Dokumentacioni teknik (neni 9, pika 4.9 germat “a”, “b” dhe “c”) është paraqitur dhe plotësuar në mënyrë korrekte.          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 xml:space="preserve">Për gjithë sa më sipërcituar, Bordi i Komisionerëve të ERE-s </w:t>
      </w:r>
    </w:p>
    <w:p w:rsidR="00D11585" w:rsidRPr="00475BD3" w:rsidRDefault="00D11585" w:rsidP="00D11585">
      <w:pPr>
        <w:pStyle w:val="Paragrafi"/>
        <w:rPr>
          <w:lang w:val="sq-AL"/>
        </w:rPr>
      </w:pPr>
    </w:p>
    <w:p w:rsidR="00D11585" w:rsidRPr="00475BD3" w:rsidRDefault="00D11585" w:rsidP="00D11585">
      <w:pPr>
        <w:pStyle w:val="Paragrafi"/>
        <w:rPr>
          <w:lang w:val="sq-AL"/>
        </w:rPr>
      </w:pPr>
    </w:p>
    <w:p w:rsidR="00D11585" w:rsidRPr="00475BD3" w:rsidRDefault="00D11585" w:rsidP="00D11585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D11585" w:rsidRPr="00475BD3" w:rsidRDefault="00D11585" w:rsidP="00D11585">
      <w:pPr>
        <w:pStyle w:val="Paragrafi"/>
        <w:rPr>
          <w:lang w:val="sq-AL"/>
        </w:rPr>
      </w:pP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1. Fillimin e procedurave të shqyrtimit të aplikimit për licencë të shoqërisë “Hydro Salillari” sh.p.k., në aktivitetin e furnizuesit të kualifikuar të energjisë elektrike.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 xml:space="preserve">2. Ngarkohet Drejtoria e Licencimit dhe Monitorimit të Tregut të njoftojë aplikuesin për vendimin e Bordit të Komsionerëve të ERE-s. 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D11585" w:rsidRPr="00475BD3" w:rsidRDefault="00D11585" w:rsidP="00D11585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D11585" w:rsidRPr="00475BD3" w:rsidRDefault="00D11585" w:rsidP="00D11585">
      <w:pPr>
        <w:pStyle w:val="Paragrafi"/>
        <w:ind w:firstLine="0"/>
        <w:rPr>
          <w:lang w:val="sq-AL"/>
        </w:rPr>
      </w:pPr>
    </w:p>
    <w:p w:rsidR="00D11585" w:rsidRPr="00475BD3" w:rsidRDefault="00D11585" w:rsidP="00D11585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477590" w:rsidRDefault="00D11585" w:rsidP="00D11585">
      <w:pPr>
        <w:pStyle w:val="AutoritetiEmer"/>
      </w:pPr>
      <w:r w:rsidRPr="00475BD3">
        <w:t xml:space="preserve">                       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1585"/>
    <w:rsid w:val="000277EF"/>
    <w:rsid w:val="000C2ABA"/>
    <w:rsid w:val="00142F5D"/>
    <w:rsid w:val="001D4B57"/>
    <w:rsid w:val="002F2B19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11585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288E1B-2928-4CD0-98D4-89E515DF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58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1158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1158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1158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D1158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