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0F5" w:rsidRPr="00F478F1" w:rsidRDefault="00E940F5" w:rsidP="00E940F5">
      <w:pPr>
        <w:pStyle w:val="Akti"/>
        <w:rPr>
          <w:lang w:val="sq-AL"/>
        </w:rPr>
      </w:pPr>
      <w:bookmarkStart w:id="0" w:name="_GoBack"/>
      <w:bookmarkEnd w:id="0"/>
      <w:r w:rsidRPr="00F478F1">
        <w:rPr>
          <w:lang w:val="sq-AL"/>
        </w:rPr>
        <w:t xml:space="preserve">VENDIM </w:t>
      </w:r>
    </w:p>
    <w:p w:rsidR="00E940F5" w:rsidRPr="00F478F1" w:rsidRDefault="00E940F5" w:rsidP="00E940F5">
      <w:pPr>
        <w:pStyle w:val="NumriData"/>
        <w:rPr>
          <w:lang w:val="sq-AL"/>
        </w:rPr>
      </w:pPr>
      <w:r w:rsidRPr="00F478F1">
        <w:rPr>
          <w:lang w:val="sq-AL"/>
        </w:rPr>
        <w:t>Nr. 59, datë 10.5.2012</w:t>
      </w:r>
    </w:p>
    <w:p w:rsidR="00E940F5" w:rsidRPr="00F478F1" w:rsidRDefault="00E940F5" w:rsidP="00E940F5">
      <w:pPr>
        <w:pStyle w:val="Paragrafi"/>
        <w:rPr>
          <w:lang w:val="sq-AL"/>
        </w:rPr>
      </w:pPr>
    </w:p>
    <w:p w:rsidR="00E940F5" w:rsidRPr="00F478F1" w:rsidRDefault="00E940F5" w:rsidP="00E940F5">
      <w:pPr>
        <w:pStyle w:val="Titulli"/>
        <w:rPr>
          <w:lang w:val="sq-AL"/>
        </w:rPr>
      </w:pPr>
      <w:r w:rsidRPr="00F478F1">
        <w:rPr>
          <w:lang w:val="sq-AL"/>
        </w:rPr>
        <w:t xml:space="preserve">PËR FILLIMIN E PROCEDURAVE PËR MODIFIKIMIN E LICENCËS SË PRODHIMIT TË ENERGJISË ELEKTRIKE TË SHOQËRISË </w:t>
      </w:r>
      <w:r>
        <w:rPr>
          <w:lang w:val="sq-AL"/>
        </w:rPr>
        <w:t>“</w:t>
      </w:r>
      <w:r w:rsidRPr="00F478F1">
        <w:rPr>
          <w:lang w:val="sq-AL"/>
        </w:rPr>
        <w:t>POWER ELEKTRIK SLLABINJ</w:t>
      </w:r>
      <w:r>
        <w:rPr>
          <w:lang w:val="sq-AL"/>
        </w:rPr>
        <w:t>Ë” SHP</w:t>
      </w:r>
      <w:r w:rsidRPr="00F478F1">
        <w:rPr>
          <w:lang w:val="sq-AL"/>
        </w:rPr>
        <w:t>K ME NR. 93, SER</w:t>
      </w:r>
      <w:r>
        <w:rPr>
          <w:lang w:val="sq-AL"/>
        </w:rPr>
        <w:t>i</w:t>
      </w:r>
      <w:r w:rsidRPr="00F478F1">
        <w:rPr>
          <w:lang w:val="sq-AL"/>
        </w:rPr>
        <w:t>A PV10K, L</w:t>
      </w:r>
      <w:r>
        <w:rPr>
          <w:lang w:val="sq-AL"/>
        </w:rPr>
        <w:t>Ë</w:t>
      </w:r>
      <w:r w:rsidRPr="00F478F1">
        <w:rPr>
          <w:lang w:val="sq-AL"/>
        </w:rPr>
        <w:t>SHUAR ME VENDIM Të BORDIT Të KOMISIONER</w:t>
      </w:r>
      <w:r>
        <w:rPr>
          <w:lang w:val="sq-AL"/>
        </w:rPr>
        <w:t>Ë</w:t>
      </w:r>
      <w:r w:rsidRPr="00F478F1">
        <w:rPr>
          <w:lang w:val="sq-AL"/>
        </w:rPr>
        <w:t>VE T</w:t>
      </w:r>
      <w:r>
        <w:rPr>
          <w:lang w:val="sq-AL"/>
        </w:rPr>
        <w:t>Ë</w:t>
      </w:r>
      <w:r w:rsidRPr="00F478F1">
        <w:rPr>
          <w:lang w:val="sq-AL"/>
        </w:rPr>
        <w:t xml:space="preserve"> ERE-S NR. 10, D</w:t>
      </w:r>
      <w:r>
        <w:rPr>
          <w:lang w:val="sq-AL"/>
        </w:rPr>
        <w:t>a</w:t>
      </w:r>
      <w:r w:rsidRPr="00F478F1">
        <w:rPr>
          <w:lang w:val="sq-AL"/>
        </w:rPr>
        <w:t>Të 8.2.2010</w:t>
      </w:r>
    </w:p>
    <w:p w:rsidR="00E940F5" w:rsidRPr="00F478F1" w:rsidRDefault="00E940F5" w:rsidP="00E940F5">
      <w:pPr>
        <w:pStyle w:val="Paragrafi"/>
        <w:rPr>
          <w:lang w:val="sq-AL"/>
        </w:rPr>
      </w:pP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 xml:space="preserve">Në mbështetje të nenit 9 të ligjit nr. 9072, datë 22.5.2003 “Për sektorin e energjisë elektrike”, të ndryshuar, pikat 2.3 dhe 2.4 të </w:t>
      </w:r>
      <w:r>
        <w:rPr>
          <w:lang w:val="sq-AL"/>
        </w:rPr>
        <w:t>l</w:t>
      </w:r>
      <w:r w:rsidRPr="00F478F1">
        <w:rPr>
          <w:lang w:val="sq-AL"/>
        </w:rPr>
        <w:t>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ës për prodhimin e energjisë elektrike, si dhe nenet 10 dhe 15 pikat 1 dhe 2 g</w:t>
      </w:r>
      <w:r>
        <w:rPr>
          <w:lang w:val="sq-AL"/>
        </w:rPr>
        <w:t>erma “b” pika 4 të r</w:t>
      </w:r>
      <w:r w:rsidRPr="00F478F1">
        <w:rPr>
          <w:lang w:val="sq-AL"/>
        </w:rPr>
        <w:t xml:space="preserve">regullores </w:t>
      </w:r>
      <w:r>
        <w:rPr>
          <w:lang w:val="sq-AL"/>
        </w:rPr>
        <w:t>“</w:t>
      </w:r>
      <w:r w:rsidRPr="00F478F1">
        <w:rPr>
          <w:lang w:val="sq-AL"/>
        </w:rPr>
        <w:t>Për procedurat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ave”, të miratuar me vendimin e Bordit të Komisionerëve nr. 108, datë 9.</w:t>
      </w:r>
      <w:r>
        <w:rPr>
          <w:lang w:val="sq-AL"/>
        </w:rPr>
        <w:t>9.2008, dhe nenit 18 pika 1</w:t>
      </w:r>
      <w:r w:rsidRPr="00F478F1">
        <w:rPr>
          <w:lang w:val="sq-AL"/>
        </w:rPr>
        <w:t xml:space="preserve"> g</w:t>
      </w:r>
      <w:r>
        <w:rPr>
          <w:lang w:val="sq-AL"/>
        </w:rPr>
        <w:t>e</w:t>
      </w:r>
      <w:r w:rsidRPr="00F478F1">
        <w:rPr>
          <w:lang w:val="sq-AL"/>
        </w:rPr>
        <w:t xml:space="preserve">rma “a” të </w:t>
      </w:r>
      <w:r>
        <w:rPr>
          <w:lang w:val="sq-AL"/>
        </w:rPr>
        <w:t>“</w:t>
      </w:r>
      <w:r w:rsidRPr="00F478F1">
        <w:rPr>
          <w:lang w:val="sq-AL"/>
        </w:rPr>
        <w:t>Rregullave të praktikës dhe procedurave</w:t>
      </w:r>
      <w:r>
        <w:rPr>
          <w:lang w:val="sq-AL"/>
        </w:rPr>
        <w:t xml:space="preserve"> të ERE-s”</w:t>
      </w:r>
      <w:r w:rsidRPr="00F478F1">
        <w:rPr>
          <w:lang w:val="sq-AL"/>
        </w:rPr>
        <w:t>, miratuar me vendimin nr. 21, datë 18.</w:t>
      </w:r>
      <w:r>
        <w:rPr>
          <w:lang w:val="sq-AL"/>
        </w:rPr>
        <w:t>3.2009</w:t>
      </w:r>
      <w:r w:rsidRPr="00F478F1">
        <w:rPr>
          <w:lang w:val="sq-AL"/>
        </w:rPr>
        <w:t xml:space="preserve"> të Bordit të Komisionerëve, të ndryshuar, Bordi i Komisionerëve të En</w:t>
      </w:r>
      <w:r>
        <w:rPr>
          <w:lang w:val="sq-AL"/>
        </w:rPr>
        <w:t>tit Rregullator të Energjisë (ER</w:t>
      </w:r>
      <w:r w:rsidRPr="00F478F1">
        <w:rPr>
          <w:lang w:val="sq-AL"/>
        </w:rPr>
        <w:t xml:space="preserve">E), në mbledhjen e tij të datës 10.5.2012, </w:t>
      </w:r>
      <w:r>
        <w:rPr>
          <w:lang w:val="sq-AL"/>
        </w:rPr>
        <w:t>p</w:t>
      </w:r>
      <w:r w:rsidRPr="00F478F1">
        <w:rPr>
          <w:lang w:val="sq-AL"/>
        </w:rPr>
        <w:t>asi shqyrtoi aplikimin e shoqërisë “Power Elektrik Sllabinjë” sh.p.k</w:t>
      </w:r>
      <w:r>
        <w:rPr>
          <w:lang w:val="sq-AL"/>
        </w:rPr>
        <w:t>.</w:t>
      </w:r>
      <w:r w:rsidRPr="00F478F1">
        <w:rPr>
          <w:lang w:val="sq-AL"/>
        </w:rPr>
        <w:t xml:space="preserve"> për ndryshimin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 xml:space="preserve">ës nr. 93, </w:t>
      </w:r>
      <w:r>
        <w:rPr>
          <w:lang w:val="sq-AL"/>
        </w:rPr>
        <w:t>s</w:t>
      </w:r>
      <w:r w:rsidRPr="00F478F1">
        <w:rPr>
          <w:lang w:val="sq-AL"/>
        </w:rPr>
        <w:t>eria PV10K, për kryerjen e aktivitetit të prodhimit të energjisë elektrike, lëshuar me vendimin e Bordit të Komisionerëve nr. 10, datë 8.2.2010 dhe informacionin e Drejtorisë së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dhe Drejtorisë Juridike dhe Mbrojtjes së Konsumatorit,</w:t>
      </w:r>
    </w:p>
    <w:p w:rsidR="00E940F5" w:rsidRPr="00F478F1" w:rsidRDefault="00E940F5" w:rsidP="00E940F5">
      <w:pPr>
        <w:pStyle w:val="Paragrafi"/>
        <w:rPr>
          <w:lang w:val="sq-AL"/>
        </w:rPr>
      </w:pPr>
      <w:r>
        <w:rPr>
          <w:lang w:val="sq-AL"/>
        </w:rPr>
        <w:t>k</w:t>
      </w:r>
      <w:r w:rsidRPr="00F478F1">
        <w:rPr>
          <w:lang w:val="sq-AL"/>
        </w:rPr>
        <w:t xml:space="preserve">onstatoi se: 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>Dokumentacioni i paraqitur nga shoqëria “Power Elektrik Sllabinjë” sh.p.k</w:t>
      </w:r>
      <w:r>
        <w:rPr>
          <w:lang w:val="sq-AL"/>
        </w:rPr>
        <w:t>.</w:t>
      </w:r>
      <w:r w:rsidRPr="00F478F1">
        <w:rPr>
          <w:lang w:val="sq-AL"/>
        </w:rPr>
        <w:t xml:space="preserve"> plotëson kërkesat e “Rregullores së pro</w:t>
      </w:r>
      <w:r>
        <w:rPr>
          <w:lang w:val="sq-AL"/>
        </w:rPr>
        <w:t>c</w:t>
      </w:r>
      <w:r w:rsidRPr="00F478F1">
        <w:rPr>
          <w:lang w:val="sq-AL"/>
        </w:rPr>
        <w:t>edurave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imit, mod</w:t>
      </w:r>
      <w:r>
        <w:rPr>
          <w:lang w:val="sq-AL"/>
        </w:rPr>
        <w:t>ifikimit, transferimit të plotë</w:t>
      </w:r>
      <w:r w:rsidRPr="00F478F1">
        <w:rPr>
          <w:lang w:val="sq-AL"/>
        </w:rPr>
        <w:t>/të pjesshëm dhe rinovimit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ave”, si më poshtë: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 xml:space="preserve">- </w:t>
      </w:r>
      <w:r>
        <w:rPr>
          <w:lang w:val="sq-AL"/>
        </w:rPr>
        <w:t>Neni 15, pika 4, germa “a”</w:t>
      </w:r>
      <w:r w:rsidRPr="00F478F1">
        <w:rPr>
          <w:lang w:val="sq-AL"/>
        </w:rPr>
        <w:t xml:space="preserve">: 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>- Informacioni me shkrim ku janë shpjeguar arsyet e kërkesës për modifikimin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cës</w:t>
      </w:r>
      <w:r w:rsidRPr="00F478F1">
        <w:rPr>
          <w:lang w:val="sq-AL"/>
        </w:rPr>
        <w:t xml:space="preserve"> (është plotësuar tërësisht)</w:t>
      </w:r>
      <w:r>
        <w:rPr>
          <w:lang w:val="sq-AL"/>
        </w:rPr>
        <w:t>.</w:t>
      </w:r>
    </w:p>
    <w:p w:rsidR="00E940F5" w:rsidRPr="00F478F1" w:rsidRDefault="00E940F5" w:rsidP="00E940F5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F478F1">
        <w:rPr>
          <w:lang w:val="sq-AL"/>
        </w:rPr>
        <w:t>- Neni 15, pika 4, germa “b”: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 xml:space="preserve"> - Vendimi me shkrim i organeve drejtuese të të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uarit t</w:t>
      </w:r>
      <w:r w:rsidRPr="00C171C3">
        <w:rPr>
          <w:lang w:val="sq-AL"/>
        </w:rPr>
        <w:t>ë</w:t>
      </w:r>
      <w:r w:rsidRPr="00F478F1">
        <w:rPr>
          <w:lang w:val="sq-AL"/>
        </w:rPr>
        <w:t xml:space="preserve"> cilat shprehin vullne</w:t>
      </w:r>
      <w:r>
        <w:rPr>
          <w:lang w:val="sq-AL"/>
        </w:rPr>
        <w:t>tin për t</w:t>
      </w:r>
      <w:r w:rsidRPr="00C171C3">
        <w:rPr>
          <w:lang w:val="sq-AL"/>
        </w:rPr>
        <w:t>ë</w:t>
      </w:r>
      <w:r>
        <w:rPr>
          <w:lang w:val="sq-AL"/>
        </w:rPr>
        <w:t xml:space="preserve"> kërkuar modifikim lic</w:t>
      </w:r>
      <w:r w:rsidRPr="00F478F1">
        <w:rPr>
          <w:lang w:val="sq-AL"/>
        </w:rPr>
        <w:t>en</w:t>
      </w:r>
      <w:r>
        <w:rPr>
          <w:lang w:val="sq-AL"/>
        </w:rPr>
        <w:t>ce</w:t>
      </w:r>
      <w:r w:rsidRPr="00F478F1">
        <w:rPr>
          <w:lang w:val="sq-AL"/>
        </w:rPr>
        <w:t xml:space="preserve"> (është plotësuar tërësisht)</w:t>
      </w:r>
      <w:r>
        <w:rPr>
          <w:lang w:val="sq-AL"/>
        </w:rPr>
        <w:t>.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</w:t>
      </w:r>
    </w:p>
    <w:p w:rsidR="00E940F5" w:rsidRPr="00F478F1" w:rsidRDefault="00E940F5" w:rsidP="00E940F5">
      <w:pPr>
        <w:pStyle w:val="Paragrafi"/>
        <w:rPr>
          <w:lang w:val="sq-AL"/>
        </w:rPr>
      </w:pPr>
    </w:p>
    <w:p w:rsidR="00E940F5" w:rsidRPr="00F478F1" w:rsidRDefault="00E940F5" w:rsidP="00E940F5">
      <w:pPr>
        <w:pStyle w:val="VENDOSI"/>
        <w:rPr>
          <w:lang w:val="sq-AL"/>
        </w:rPr>
      </w:pPr>
      <w:r w:rsidRPr="00F478F1">
        <w:rPr>
          <w:lang w:val="sq-AL"/>
        </w:rPr>
        <w:t>Vendosi:</w:t>
      </w:r>
    </w:p>
    <w:p w:rsidR="00E940F5" w:rsidRPr="00F478F1" w:rsidRDefault="00E940F5" w:rsidP="00E940F5">
      <w:pPr>
        <w:pStyle w:val="Paragrafi"/>
        <w:rPr>
          <w:lang w:val="sq-AL"/>
        </w:rPr>
      </w:pP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>1. Të fillojë pro</w:t>
      </w:r>
      <w:r>
        <w:rPr>
          <w:lang w:val="sq-AL"/>
        </w:rPr>
        <w:t>c</w:t>
      </w:r>
      <w:r w:rsidRPr="00F478F1">
        <w:rPr>
          <w:lang w:val="sq-AL"/>
        </w:rPr>
        <w:t>edurat për modifikimin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ës së shoqërisë “Power Elektrik Sllabinjë</w:t>
      </w:r>
      <w:r>
        <w:rPr>
          <w:lang w:val="sq-AL"/>
        </w:rPr>
        <w:t>” me</w:t>
      </w:r>
      <w:r w:rsidRPr="00F478F1">
        <w:rPr>
          <w:lang w:val="sq-AL"/>
        </w:rPr>
        <w:t xml:space="preserve"> </w:t>
      </w:r>
      <w:r>
        <w:rPr>
          <w:lang w:val="sq-AL"/>
        </w:rPr>
        <w:t>n</w:t>
      </w:r>
      <w:r w:rsidRPr="00F478F1">
        <w:rPr>
          <w:lang w:val="sq-AL"/>
        </w:rPr>
        <w:t>r. 93, seri</w:t>
      </w:r>
      <w:r>
        <w:rPr>
          <w:lang w:val="sq-AL"/>
        </w:rPr>
        <w:t>a</w:t>
      </w:r>
      <w:r w:rsidRPr="00F478F1">
        <w:rPr>
          <w:lang w:val="sq-AL"/>
        </w:rPr>
        <w:t xml:space="preserve"> PV10K, për prodhimin e energjisë elektrike nga </w:t>
      </w:r>
      <w:r>
        <w:rPr>
          <w:lang w:val="sq-AL"/>
        </w:rPr>
        <w:t>h</w:t>
      </w:r>
      <w:r w:rsidRPr="00F478F1">
        <w:rPr>
          <w:lang w:val="sq-AL"/>
        </w:rPr>
        <w:t>ec “Sllabinjë” me fuqi 9.3 MW, lëshuar me vendim të Bordit të Komisionerëve të ERE-s nr. 10, d</w:t>
      </w:r>
      <w:r>
        <w:rPr>
          <w:lang w:val="sq-AL"/>
        </w:rPr>
        <w:t>a</w:t>
      </w:r>
      <w:r w:rsidRPr="00F478F1">
        <w:rPr>
          <w:lang w:val="sq-AL"/>
        </w:rPr>
        <w:t>të 8.2.2010.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>2. Ngarkohet Drejtoria e Li</w:t>
      </w:r>
      <w:r>
        <w:rPr>
          <w:lang w:val="sq-AL"/>
        </w:rPr>
        <w:t>c</w:t>
      </w:r>
      <w:r w:rsidRPr="00F478F1">
        <w:rPr>
          <w:lang w:val="sq-AL"/>
        </w:rPr>
        <w:t>en</w:t>
      </w:r>
      <w:r>
        <w:rPr>
          <w:lang w:val="sq-AL"/>
        </w:rPr>
        <w:t>c</w:t>
      </w:r>
      <w:r w:rsidRPr="00F478F1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F478F1">
        <w:rPr>
          <w:lang w:val="sq-AL"/>
        </w:rPr>
        <w:t xml:space="preserve">të ERE-s. 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>Ky vendim hyn në fuqi menjëherë.</w:t>
      </w:r>
    </w:p>
    <w:p w:rsidR="00E940F5" w:rsidRPr="00F478F1" w:rsidRDefault="00E940F5" w:rsidP="00E940F5">
      <w:pPr>
        <w:pStyle w:val="Paragrafi"/>
        <w:rPr>
          <w:lang w:val="sq-AL"/>
        </w:rPr>
      </w:pPr>
      <w:r w:rsidRPr="00F478F1">
        <w:rPr>
          <w:lang w:val="sq-AL"/>
        </w:rPr>
        <w:t>Ky vendim botohet në Fletoren Zyrtare</w:t>
      </w:r>
      <w:r>
        <w:rPr>
          <w:lang w:val="sq-AL"/>
        </w:rPr>
        <w:t>.</w:t>
      </w:r>
    </w:p>
    <w:p w:rsidR="00E940F5" w:rsidRPr="00F478F1" w:rsidRDefault="00E940F5" w:rsidP="00E940F5">
      <w:pPr>
        <w:pStyle w:val="Paragrafi"/>
        <w:rPr>
          <w:lang w:val="sq-AL"/>
        </w:rPr>
      </w:pPr>
    </w:p>
    <w:p w:rsidR="00E940F5" w:rsidRPr="00F478F1" w:rsidRDefault="00E940F5" w:rsidP="00E940F5">
      <w:pPr>
        <w:pStyle w:val="Autoriteti"/>
        <w:rPr>
          <w:lang w:val="sq-AL"/>
        </w:rPr>
      </w:pPr>
      <w:r w:rsidRPr="00F478F1">
        <w:rPr>
          <w:lang w:val="sq-AL"/>
        </w:rPr>
        <w:t>KRYETARI</w:t>
      </w:r>
    </w:p>
    <w:p w:rsidR="00E940F5" w:rsidRPr="00F478F1" w:rsidRDefault="00E940F5" w:rsidP="00E940F5">
      <w:pPr>
        <w:pStyle w:val="AutoritetiEmer"/>
        <w:rPr>
          <w:lang w:val="sq-AL"/>
        </w:rPr>
      </w:pPr>
      <w:r w:rsidRPr="00F478F1">
        <w:rPr>
          <w:lang w:val="sq-AL"/>
        </w:rPr>
        <w:t>Sokol Ramadani</w:t>
      </w:r>
    </w:p>
    <w:sectPr w:rsidR="00E940F5" w:rsidRPr="00F478F1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40F5"/>
    <w:rsid w:val="000277EF"/>
    <w:rsid w:val="000C2ABA"/>
    <w:rsid w:val="00142F5D"/>
    <w:rsid w:val="001D4B57"/>
    <w:rsid w:val="00443285"/>
    <w:rsid w:val="00443560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9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D212BD-C574-4B8B-90F1-5FF82A70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940F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940F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940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940F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940F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940F5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2019-03-18T14:48:00Z</dcterms:created>
  <dcterms:modified xsi:type="dcterms:W3CDTF">2019-03-18T14:48:00Z</dcterms:modified>
</cp:coreProperties>
</file>