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936" w:rsidRPr="004273D0" w:rsidRDefault="00F51936" w:rsidP="00F51936">
      <w:pPr>
        <w:pStyle w:val="Akti"/>
        <w:rPr>
          <w:lang w:val="sq-AL"/>
        </w:rPr>
      </w:pPr>
      <w:bookmarkStart w:id="0" w:name="_GoBack"/>
      <w:bookmarkEnd w:id="0"/>
      <w:r w:rsidRPr="004273D0">
        <w:rPr>
          <w:lang w:val="sq-AL"/>
        </w:rPr>
        <w:t>VENDIM</w:t>
      </w:r>
    </w:p>
    <w:p w:rsidR="00F51936" w:rsidRPr="004273D0" w:rsidRDefault="00F51936" w:rsidP="00F51936">
      <w:pPr>
        <w:pStyle w:val="NumriData"/>
        <w:rPr>
          <w:lang w:val="sq-AL"/>
        </w:rPr>
      </w:pPr>
      <w:r w:rsidRPr="004273D0">
        <w:rPr>
          <w:lang w:val="sq-AL"/>
        </w:rPr>
        <w:t>Nr. 19, datë 11.2.2013</w:t>
      </w:r>
    </w:p>
    <w:p w:rsidR="00F51936" w:rsidRPr="004273D0" w:rsidRDefault="00F51936" w:rsidP="00F51936">
      <w:pPr>
        <w:pStyle w:val="Paragrafi"/>
        <w:rPr>
          <w:lang w:val="sq-AL"/>
        </w:rPr>
      </w:pPr>
    </w:p>
    <w:p w:rsidR="00F51936" w:rsidRPr="004273D0" w:rsidRDefault="00F51936" w:rsidP="00F51936">
      <w:pPr>
        <w:pStyle w:val="Titulli"/>
        <w:rPr>
          <w:lang w:val="sq-AL"/>
        </w:rPr>
      </w:pPr>
      <w:r w:rsidRPr="004273D0">
        <w:rPr>
          <w:lang w:val="sq-AL"/>
        </w:rPr>
        <w:t>PËR</w:t>
      </w:r>
      <w:r w:rsidRPr="004273D0">
        <w:rPr>
          <w:sz w:val="40"/>
          <w:lang w:val="sq-AL"/>
        </w:rPr>
        <w:t xml:space="preserve"> </w:t>
      </w:r>
      <w:r w:rsidRPr="004273D0">
        <w:rPr>
          <w:lang w:val="sq-AL"/>
        </w:rPr>
        <w:t>KUALIFIKIMIN</w:t>
      </w:r>
      <w:r w:rsidRPr="004273D0">
        <w:rPr>
          <w:sz w:val="40"/>
          <w:lang w:val="sq-AL"/>
        </w:rPr>
        <w:t xml:space="preserve"> </w:t>
      </w:r>
      <w:r w:rsidRPr="004273D0">
        <w:rPr>
          <w:lang w:val="sq-AL"/>
        </w:rPr>
        <w:t>E</w:t>
      </w:r>
      <w:r w:rsidRPr="004273D0">
        <w:rPr>
          <w:sz w:val="40"/>
          <w:lang w:val="sq-AL"/>
        </w:rPr>
        <w:t xml:space="preserve"> </w:t>
      </w:r>
      <w:r w:rsidRPr="004273D0">
        <w:rPr>
          <w:lang w:val="sq-AL"/>
        </w:rPr>
        <w:t>IMPIANTIT</w:t>
      </w:r>
      <w:r w:rsidRPr="004273D0">
        <w:rPr>
          <w:sz w:val="40"/>
          <w:lang w:val="sq-AL"/>
        </w:rPr>
        <w:t xml:space="preserve"> </w:t>
      </w:r>
      <w:r w:rsidRPr="004273D0">
        <w:rPr>
          <w:lang w:val="sq-AL"/>
        </w:rPr>
        <w:t>PRODHUES</w:t>
      </w:r>
      <w:r w:rsidRPr="004273D0">
        <w:rPr>
          <w:sz w:val="40"/>
          <w:lang w:val="sq-AL"/>
        </w:rPr>
        <w:t xml:space="preserve"> </w:t>
      </w:r>
      <w:r w:rsidRPr="004273D0">
        <w:rPr>
          <w:lang w:val="sq-AL"/>
        </w:rPr>
        <w:t>PËR</w:t>
      </w:r>
      <w:r w:rsidRPr="004273D0">
        <w:rPr>
          <w:sz w:val="40"/>
          <w:lang w:val="sq-AL"/>
        </w:rPr>
        <w:t xml:space="preserve"> </w:t>
      </w:r>
      <w:r w:rsidRPr="004273D0">
        <w:rPr>
          <w:lang w:val="sq-AL"/>
        </w:rPr>
        <w:t>HECet</w:t>
      </w:r>
      <w:r w:rsidRPr="004273D0">
        <w:rPr>
          <w:sz w:val="40"/>
          <w:lang w:val="sq-AL"/>
        </w:rPr>
        <w:t xml:space="preserve"> </w:t>
      </w:r>
      <w:r w:rsidRPr="004273D0">
        <w:rPr>
          <w:lang w:val="sq-AL"/>
        </w:rPr>
        <w:t>“VERBA</w:t>
      </w:r>
      <w:r w:rsidRPr="004273D0">
        <w:rPr>
          <w:sz w:val="40"/>
          <w:lang w:val="sq-AL"/>
        </w:rPr>
        <w:t xml:space="preserve"> </w:t>
      </w:r>
      <w:r w:rsidRPr="004273D0">
        <w:rPr>
          <w:lang w:val="sq-AL"/>
        </w:rPr>
        <w:t>1”</w:t>
      </w:r>
      <w:r w:rsidRPr="004273D0">
        <w:rPr>
          <w:sz w:val="40"/>
          <w:lang w:val="sq-AL"/>
        </w:rPr>
        <w:t xml:space="preserve"> </w:t>
      </w:r>
      <w:r w:rsidRPr="004273D0">
        <w:rPr>
          <w:lang w:val="sq-AL"/>
        </w:rPr>
        <w:t>DHE</w:t>
      </w:r>
    </w:p>
    <w:p w:rsidR="00F51936" w:rsidRPr="004273D0" w:rsidRDefault="00F51936" w:rsidP="00F51936">
      <w:pPr>
        <w:pStyle w:val="Titulli"/>
        <w:rPr>
          <w:lang w:val="sq-AL"/>
        </w:rPr>
      </w:pPr>
      <w:r w:rsidRPr="004273D0">
        <w:rPr>
          <w:lang w:val="sq-AL"/>
        </w:rPr>
        <w:t>“VERBA 2” TË SHOQËRISË “HYDRO POWER PLANT OF KORCA” SHPK SI BURIM I RINOVUESHËM ENERGJIE</w:t>
      </w:r>
    </w:p>
    <w:p w:rsidR="00F51936" w:rsidRPr="004273D0" w:rsidRDefault="00F51936" w:rsidP="00F51936">
      <w:pPr>
        <w:pStyle w:val="Paragrafi"/>
        <w:ind w:firstLine="0"/>
        <w:rPr>
          <w:lang w:val="sq-AL"/>
        </w:rPr>
      </w:pP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>Në mbështetje të neneve 8 pika 2 germa “ll”, 9 dhe 39 të ligjit nr. 9072, datë 22.5.2003 “Për sektorin e energjisë elektrike”, të ndryshuar, neneve 6, 7 dhe 9, pikat 1 dhe 2 germa “a” të Rregullave dhe Procedurave të Certifikimit të Prodhimit të Energjisë Elektrike nga Burimet e Rinovueshme, të miratuara me vendimin e Bordit të Komisionerëve nr. 9, datë 21.2.2007, Bordi i Komisionerëve të ERE-s, në mbledhjen e tij të datës 11.2.2013, pasi shqyrtoi aplikimin e paraqitur nga shoqëria “Hydro Power Plant of Korca” sh.p.k. për kualifikimin e impiantit prodhues për hec-et “Verba 1” dhe “Verba 2”, si burim i rinovueshëm energjie,</w:t>
      </w: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>konstatoi se:</w:t>
      </w: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>Aplikimi i paraqitur nga shoqëria “Hydro Power Plant of Korca” sh.p.k., është konform Rregullave dhe Procedurave të Certifikimit të Prodhimit të Energjisë Elektrike nga Burimet e Rinovueshme, të miratuara me vendimin e Bordit të Komisionerëve nr. 9, datë 21.2.2007, si më poshtë:</w:t>
      </w: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>- Neni 7 pika 1 germat “a”, “b”, “c”, “d”</w:t>
      </w: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>Është plotësuar tërësisht.</w:t>
      </w: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>- Neni 7 pika 2 germat “a”, “b”, “c”, “d”</w:t>
      </w: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>Është plotësuar tërësisht.</w:t>
      </w: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>- Neni 7 pika 4 germat “a”, “b”, “c”</w:t>
      </w: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>Është plotësuar tërësisht.</w:t>
      </w: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 xml:space="preserve">Për gjithë sa më sipër cituar, Bordi i Komisionerëve të ERE-s </w:t>
      </w:r>
    </w:p>
    <w:p w:rsidR="00F51936" w:rsidRPr="004273D0" w:rsidRDefault="00F51936" w:rsidP="00F51936">
      <w:pPr>
        <w:pStyle w:val="Paragrafi"/>
        <w:rPr>
          <w:lang w:val="sq-AL"/>
        </w:rPr>
      </w:pPr>
    </w:p>
    <w:p w:rsidR="00F51936" w:rsidRPr="004273D0" w:rsidRDefault="00F51936" w:rsidP="00F51936">
      <w:pPr>
        <w:pStyle w:val="VENDOSI"/>
        <w:rPr>
          <w:lang w:val="sq-AL"/>
        </w:rPr>
      </w:pPr>
      <w:r w:rsidRPr="004273D0">
        <w:rPr>
          <w:lang w:val="sq-AL"/>
        </w:rPr>
        <w:t>Vendosi:</w:t>
      </w:r>
    </w:p>
    <w:p w:rsidR="00F51936" w:rsidRPr="004273D0" w:rsidRDefault="00F51936" w:rsidP="00F51936">
      <w:pPr>
        <w:pStyle w:val="Paragrafi"/>
        <w:rPr>
          <w:lang w:val="sq-AL"/>
        </w:rPr>
      </w:pP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>1. Të miratojë kualifikimin e impiantit prodhues për hecet “Verba 1” dhe “Verba 2” të shoqërisë “Hydro Power Plant of Korca” sh.p.k., si burime të rinovueshëm energjie.</w:t>
      </w: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>Ky vendim hyn në fuqi menjëherë.</w:t>
      </w:r>
    </w:p>
    <w:p w:rsidR="00F51936" w:rsidRPr="004273D0" w:rsidRDefault="00F51936" w:rsidP="00F51936">
      <w:pPr>
        <w:pStyle w:val="Paragrafi"/>
        <w:rPr>
          <w:lang w:val="sq-AL"/>
        </w:rPr>
      </w:pPr>
      <w:r w:rsidRPr="004273D0">
        <w:rPr>
          <w:lang w:val="sq-AL"/>
        </w:rPr>
        <w:t>Ky vendim botohet në Fletoren Zyrtare.</w:t>
      </w:r>
    </w:p>
    <w:p w:rsidR="00F51936" w:rsidRPr="004273D0" w:rsidRDefault="00F51936" w:rsidP="00F51936">
      <w:pPr>
        <w:pStyle w:val="Autoriteti"/>
        <w:rPr>
          <w:lang w:val="sq-AL"/>
        </w:rPr>
      </w:pPr>
    </w:p>
    <w:p w:rsidR="00F51936" w:rsidRPr="004273D0" w:rsidRDefault="00F51936" w:rsidP="00F51936">
      <w:pPr>
        <w:pStyle w:val="Autoriteti"/>
        <w:rPr>
          <w:lang w:val="sq-AL"/>
        </w:rPr>
      </w:pPr>
      <w:r w:rsidRPr="004273D0">
        <w:rPr>
          <w:lang w:val="sq-AL"/>
        </w:rPr>
        <w:t>KRYETARI</w:t>
      </w:r>
    </w:p>
    <w:p w:rsidR="00F51936" w:rsidRPr="004273D0" w:rsidRDefault="00F51936" w:rsidP="00F51936">
      <w:pPr>
        <w:pStyle w:val="AutoritetiEmer"/>
        <w:rPr>
          <w:lang w:val="sq-AL"/>
        </w:rPr>
      </w:pPr>
      <w:r w:rsidRPr="004273D0">
        <w:rPr>
          <w:lang w:val="sq-AL"/>
        </w:rPr>
        <w:t>Sokol Ramadani</w:t>
      </w:r>
    </w:p>
    <w:sectPr w:rsidR="00F51936" w:rsidRPr="004273D0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1936"/>
    <w:rsid w:val="00403CEB"/>
    <w:rsid w:val="00F51936"/>
    <w:rsid w:val="00FA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6B65D7-4D12-4492-8F49-8D9EFD05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C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519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5193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5193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519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5193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5193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5193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5193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5193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519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5193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519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5193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2019-03-18T13:12:00Z</dcterms:created>
  <dcterms:modified xsi:type="dcterms:W3CDTF">2019-03-18T13:12:00Z</dcterms:modified>
</cp:coreProperties>
</file>