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49" w:rsidRPr="005F0B1B" w:rsidRDefault="001D5749" w:rsidP="001D5749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1D5749" w:rsidRPr="005F0B1B" w:rsidRDefault="001D5749" w:rsidP="001D5749">
      <w:pPr>
        <w:pStyle w:val="NumriData"/>
        <w:rPr>
          <w:lang w:val="sq-AL"/>
        </w:rPr>
      </w:pPr>
      <w:r w:rsidRPr="005F0B1B">
        <w:rPr>
          <w:lang w:val="sq-AL"/>
        </w:rPr>
        <w:t>Nr. 41, datë 13.5.2014</w:t>
      </w:r>
    </w:p>
    <w:p w:rsidR="001D5749" w:rsidRPr="003B63FE" w:rsidRDefault="001D5749" w:rsidP="001D5749">
      <w:pPr>
        <w:pStyle w:val="Titulli"/>
        <w:rPr>
          <w:sz w:val="14"/>
          <w:lang w:val="sq-AL"/>
        </w:rPr>
      </w:pPr>
    </w:p>
    <w:p w:rsidR="001D5749" w:rsidRPr="005F0B1B" w:rsidRDefault="001D5749" w:rsidP="001D5749">
      <w:pPr>
        <w:pStyle w:val="Titulli"/>
        <w:rPr>
          <w:lang w:val="sq-AL"/>
        </w:rPr>
      </w:pPr>
      <w:r w:rsidRPr="005F0B1B">
        <w:rPr>
          <w:lang w:val="sq-AL"/>
        </w:rPr>
        <w:t>PËR LICEN</w:t>
      </w:r>
      <w:r>
        <w:rPr>
          <w:lang w:val="sq-AL"/>
        </w:rPr>
        <w:t>c</w:t>
      </w:r>
      <w:r w:rsidRPr="005F0B1B">
        <w:rPr>
          <w:lang w:val="sq-AL"/>
        </w:rPr>
        <w:t>IMIN E SHO</w:t>
      </w:r>
      <w:r>
        <w:rPr>
          <w:lang w:val="sq-AL"/>
        </w:rPr>
        <w:t>QËRISË “ENREL HYDRO” SHP</w:t>
      </w:r>
      <w:r w:rsidRPr="005F0B1B">
        <w:rPr>
          <w:lang w:val="sq-AL"/>
        </w:rPr>
        <w:t xml:space="preserve">K NË AKTIVITETIN E PRODHIMIT TË ENERGJISË </w:t>
      </w:r>
      <w:r>
        <w:rPr>
          <w:lang w:val="sq-AL"/>
        </w:rPr>
        <w:t>ELEKTRIKE</w:t>
      </w:r>
      <w:r w:rsidRPr="005F0B1B">
        <w:rPr>
          <w:lang w:val="sq-AL"/>
        </w:rPr>
        <w:t xml:space="preserve"> NGA H</w:t>
      </w:r>
      <w:r>
        <w:rPr>
          <w:lang w:val="sq-AL"/>
        </w:rPr>
        <w:t>EC-</w:t>
      </w:r>
      <w:r w:rsidRPr="005F0B1B">
        <w:rPr>
          <w:lang w:val="sq-AL"/>
        </w:rPr>
        <w:t>ET “Z</w:t>
      </w:r>
      <w:r>
        <w:rPr>
          <w:lang w:val="sq-AL"/>
        </w:rPr>
        <w:t>ERE</w:t>
      </w:r>
      <w:r w:rsidRPr="005F0B1B">
        <w:rPr>
          <w:lang w:val="sq-AL"/>
        </w:rPr>
        <w:t>C 1” DHE “Z</w:t>
      </w:r>
      <w:r>
        <w:rPr>
          <w:lang w:val="sq-AL"/>
        </w:rPr>
        <w:t>ERE</w:t>
      </w:r>
      <w:r w:rsidRPr="005F0B1B">
        <w:rPr>
          <w:lang w:val="sq-AL"/>
        </w:rPr>
        <w:t>C 2”</w:t>
      </w:r>
    </w:p>
    <w:p w:rsidR="001D5749" w:rsidRPr="003B63FE" w:rsidRDefault="001D5749" w:rsidP="001D5749">
      <w:pPr>
        <w:pStyle w:val="Paragrafi"/>
        <w:rPr>
          <w:sz w:val="14"/>
          <w:lang w:val="sq-AL"/>
        </w:rPr>
      </w:pPr>
    </w:p>
    <w:p w:rsidR="001D5749" w:rsidRPr="005F0B1B" w:rsidRDefault="001D5749" w:rsidP="001D5749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8 pika 2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“a”; 9 dhe 13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“a”, të </w:t>
      </w:r>
      <w:r>
        <w:rPr>
          <w:lang w:val="sq-AL"/>
        </w:rPr>
        <w:t>ligjit nr. 9072, datë 22.</w:t>
      </w:r>
      <w:r w:rsidRPr="005F0B1B">
        <w:rPr>
          <w:lang w:val="sq-AL"/>
        </w:rPr>
        <w:t xml:space="preserve">5.2003, “Për sektorin e energjisë elektrike”, të ndryshuar,  neneve 4,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“a”; 5 pika 1 </w:t>
      </w:r>
      <w:r>
        <w:rPr>
          <w:lang w:val="sq-AL"/>
        </w:rPr>
        <w:t>germ</w:t>
      </w:r>
      <w:r w:rsidRPr="005F0B1B">
        <w:rPr>
          <w:lang w:val="sq-AL"/>
        </w:rPr>
        <w:t>a “a”;  13 dhe 14</w:t>
      </w:r>
      <w:r>
        <w:rPr>
          <w:lang w:val="sq-AL"/>
        </w:rPr>
        <w:t xml:space="preserve"> pika 1 të r</w:t>
      </w:r>
      <w:r w:rsidRPr="005F0B1B">
        <w:rPr>
          <w:lang w:val="sq-AL"/>
        </w:rPr>
        <w:t xml:space="preserve">regullores </w:t>
      </w:r>
      <w:r>
        <w:rPr>
          <w:lang w:val="sq-AL"/>
        </w:rPr>
        <w:t>“</w:t>
      </w:r>
      <w:r w:rsidRPr="005F0B1B">
        <w:rPr>
          <w:lang w:val="sq-AL"/>
        </w:rPr>
        <w:t xml:space="preserve">Për </w:t>
      </w:r>
      <w:r>
        <w:rPr>
          <w:lang w:val="sq-AL"/>
        </w:rPr>
        <w:t>procedur</w:t>
      </w:r>
      <w:r w:rsidRPr="005F0B1B">
        <w:rPr>
          <w:lang w:val="sq-AL"/>
        </w:rPr>
        <w:t xml:space="preserve">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5F0B1B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108, datë 9.</w:t>
      </w:r>
      <w:r w:rsidRPr="005F0B1B">
        <w:rPr>
          <w:lang w:val="sq-AL"/>
        </w:rPr>
        <w:t xml:space="preserve">9.2008,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Entit Rregullator të Energjisë </w:t>
      </w:r>
      <w:r>
        <w:rPr>
          <w:lang w:val="sq-AL"/>
        </w:rPr>
        <w:t>(ERE)</w:t>
      </w:r>
      <w:r w:rsidRPr="005F0B1B">
        <w:rPr>
          <w:lang w:val="sq-AL"/>
        </w:rPr>
        <w:t xml:space="preserve">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>5.2014, mbasi shqyrtoi aplikimin e paraqitur nga shoqëria “</w:t>
      </w:r>
      <w:proofErr w:type="spellStart"/>
      <w:r w:rsidRPr="005F0B1B">
        <w:rPr>
          <w:lang w:val="sq-AL"/>
        </w:rPr>
        <w:t>EnRel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Hydro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 w:rsidRPr="005F0B1B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dhe Drejtorisë Juridike dhe Mbrojtjes së Konsumatorit për </w:t>
      </w:r>
      <w:r>
        <w:rPr>
          <w:lang w:val="sq-AL"/>
        </w:rPr>
        <w:t>licencim</w:t>
      </w:r>
      <w:r w:rsidRPr="005F0B1B">
        <w:rPr>
          <w:lang w:val="sq-AL"/>
        </w:rPr>
        <w:t>in në aktivitetin e prodhimit të energjisë elektrike t</w:t>
      </w:r>
      <w:r>
        <w:rPr>
          <w:lang w:val="sq-AL"/>
        </w:rPr>
        <w:t>ë</w:t>
      </w:r>
      <w:r w:rsidRPr="005F0B1B">
        <w:rPr>
          <w:lang w:val="sq-AL"/>
        </w:rPr>
        <w:t xml:space="preserve"> kësaj shoqërie,</w:t>
      </w:r>
    </w:p>
    <w:p w:rsidR="001D5749" w:rsidRPr="005F0B1B" w:rsidRDefault="001D5749" w:rsidP="001D5749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 xml:space="preserve">onstatoi se: </w:t>
      </w:r>
    </w:p>
    <w:p w:rsidR="001D5749" w:rsidRPr="005F0B1B" w:rsidRDefault="001D5749" w:rsidP="001D5749">
      <w:pPr>
        <w:pStyle w:val="Paragrafi"/>
        <w:rPr>
          <w:lang w:val="sq-AL"/>
        </w:rPr>
      </w:pPr>
      <w:r w:rsidRPr="005F0B1B">
        <w:rPr>
          <w:lang w:val="sq-AL"/>
        </w:rPr>
        <w:t>Aplikimi i shoqërisë “</w:t>
      </w:r>
      <w:proofErr w:type="spellStart"/>
      <w:r w:rsidRPr="005F0B1B">
        <w:rPr>
          <w:lang w:val="sq-AL"/>
        </w:rPr>
        <w:t>EnRel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Hydro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plotëson tërësisht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rregulloren për procedurat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licencave,</w:t>
      </w:r>
      <w:r w:rsidRPr="005F0B1B">
        <w:rPr>
          <w:lang w:val="sq-AL"/>
        </w:rPr>
        <w:t xml:space="preserve"> si më poshtë:  </w:t>
      </w:r>
    </w:p>
    <w:p w:rsidR="001D5749" w:rsidRPr="005F0B1B" w:rsidRDefault="001D5749" w:rsidP="001D5749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Formati i aplikimit (neni 9, pika 1) është paraqitur dhe plotësuar në mënyrë korrekte. </w:t>
      </w:r>
    </w:p>
    <w:p w:rsidR="001D5749" w:rsidRPr="005F0B1B" w:rsidRDefault="001D5749" w:rsidP="001D5749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1D5749" w:rsidRPr="005F0B1B" w:rsidRDefault="001D5749" w:rsidP="001D5749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Dokumentacioni financiar dhe fiskal (neni 9, pika 3) është paraqitur dhe plotësuar në mënyrë korrekte. </w:t>
      </w:r>
    </w:p>
    <w:p w:rsidR="001D5749" w:rsidRDefault="001D5749" w:rsidP="001D5749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Dokumentacionit teknik (neni 9, pikat: 4.1.1, 4.1.2, 4.1.4, 4.1.5, 4.1.3), është paraqitur dhe plotësuar në mënyrë korrekte. </w:t>
      </w:r>
    </w:p>
    <w:p w:rsidR="001D5749" w:rsidRPr="005F0B1B" w:rsidRDefault="001D5749" w:rsidP="001D574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F0B1B">
        <w:rPr>
          <w:lang w:val="sq-AL"/>
        </w:rPr>
        <w:t>Për gjithë sa më sipër</w:t>
      </w:r>
      <w:r>
        <w:rPr>
          <w:lang w:val="sq-AL"/>
        </w:rPr>
        <w:t>,</w:t>
      </w:r>
      <w:r w:rsidRPr="005F0B1B">
        <w:rPr>
          <w:lang w:val="sq-AL"/>
        </w:rPr>
        <w:t xml:space="preserve">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</w:p>
    <w:p w:rsidR="001D5749" w:rsidRPr="005F0B1B" w:rsidRDefault="001D5749" w:rsidP="001D5749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1D5749" w:rsidRPr="003B63FE" w:rsidRDefault="001D5749" w:rsidP="001D5749">
      <w:pPr>
        <w:pStyle w:val="Paragrafi"/>
        <w:rPr>
          <w:sz w:val="14"/>
          <w:lang w:val="sq-AL"/>
        </w:rPr>
      </w:pPr>
    </w:p>
    <w:p w:rsidR="001D5749" w:rsidRPr="005F0B1B" w:rsidRDefault="001D5749" w:rsidP="001D5749">
      <w:pPr>
        <w:pStyle w:val="Paragrafi"/>
        <w:rPr>
          <w:lang w:val="sq-AL"/>
        </w:rPr>
      </w:pPr>
      <w:r w:rsidRPr="005F0B1B">
        <w:rPr>
          <w:lang w:val="sq-AL"/>
        </w:rPr>
        <w:t>1. Të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ojë shoqërinë “</w:t>
      </w:r>
      <w:proofErr w:type="spellStart"/>
      <w:r w:rsidRPr="005F0B1B">
        <w:rPr>
          <w:lang w:val="sq-AL"/>
        </w:rPr>
        <w:t>EnRel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Hydro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në aktivitetin e prodhimit</w:t>
      </w:r>
      <w:r>
        <w:rPr>
          <w:lang w:val="sq-AL"/>
        </w:rPr>
        <w:t xml:space="preserve"> të energjisë elektrike nga HEC-</w:t>
      </w:r>
      <w:r w:rsidRPr="005F0B1B">
        <w:rPr>
          <w:lang w:val="sq-AL"/>
        </w:rPr>
        <w:t>et “</w:t>
      </w:r>
      <w:proofErr w:type="spellStart"/>
      <w:r w:rsidRPr="005F0B1B">
        <w:rPr>
          <w:lang w:val="sq-AL"/>
        </w:rPr>
        <w:t>Z</w:t>
      </w:r>
      <w:r>
        <w:rPr>
          <w:lang w:val="sq-AL"/>
        </w:rPr>
        <w:t>ere</w:t>
      </w:r>
      <w:r w:rsidRPr="005F0B1B">
        <w:rPr>
          <w:lang w:val="sq-AL"/>
        </w:rPr>
        <w:t>c</w:t>
      </w:r>
      <w:proofErr w:type="spellEnd"/>
      <w:r w:rsidRPr="005F0B1B">
        <w:rPr>
          <w:lang w:val="sq-AL"/>
        </w:rPr>
        <w:t xml:space="preserve"> 1” me fuqi të instaluar 0,55 </w:t>
      </w:r>
      <w:proofErr w:type="spellStart"/>
      <w:r w:rsidRPr="005F0B1B">
        <w:rPr>
          <w:lang w:val="sq-AL"/>
        </w:rPr>
        <w:t>Mw</w:t>
      </w:r>
      <w:proofErr w:type="spellEnd"/>
      <w:r w:rsidRPr="005F0B1B">
        <w:rPr>
          <w:lang w:val="sq-AL"/>
        </w:rPr>
        <w:t xml:space="preserve"> dhe “</w:t>
      </w:r>
      <w:proofErr w:type="spellStart"/>
      <w:r w:rsidRPr="005F0B1B">
        <w:rPr>
          <w:lang w:val="sq-AL"/>
        </w:rPr>
        <w:t>Z</w:t>
      </w:r>
      <w:r>
        <w:rPr>
          <w:lang w:val="sq-AL"/>
        </w:rPr>
        <w:t>ere</w:t>
      </w:r>
      <w:r w:rsidRPr="005F0B1B">
        <w:rPr>
          <w:lang w:val="sq-AL"/>
        </w:rPr>
        <w:t>c</w:t>
      </w:r>
      <w:proofErr w:type="spellEnd"/>
      <w:r w:rsidRPr="005F0B1B">
        <w:rPr>
          <w:lang w:val="sq-AL"/>
        </w:rPr>
        <w:t xml:space="preserve"> 2”me fuqi të in</w:t>
      </w:r>
      <w:r>
        <w:rPr>
          <w:lang w:val="sq-AL"/>
        </w:rPr>
        <w:t xml:space="preserve">staluar 1, 315 </w:t>
      </w:r>
      <w:proofErr w:type="spellStart"/>
      <w:r>
        <w:rPr>
          <w:lang w:val="sq-AL"/>
        </w:rPr>
        <w:t>Mw</w:t>
      </w:r>
      <w:proofErr w:type="spellEnd"/>
      <w:r>
        <w:rPr>
          <w:lang w:val="sq-AL"/>
        </w:rPr>
        <w:t>, me afat 30-</w:t>
      </w:r>
      <w:r w:rsidRPr="005F0B1B">
        <w:rPr>
          <w:lang w:val="sq-AL"/>
        </w:rPr>
        <w:t>vjeçar.</w:t>
      </w:r>
    </w:p>
    <w:p w:rsidR="001D5749" w:rsidRPr="005F0B1B" w:rsidRDefault="001D5749" w:rsidP="001D5749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1D5749" w:rsidRPr="005F0B1B" w:rsidRDefault="001D5749" w:rsidP="001D5749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1D5749" w:rsidRPr="005F0B1B" w:rsidRDefault="001D5749" w:rsidP="001D5749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1D5749" w:rsidRPr="003B63FE" w:rsidRDefault="001D5749" w:rsidP="001D5749">
      <w:pPr>
        <w:pStyle w:val="Autoriteti"/>
        <w:rPr>
          <w:sz w:val="14"/>
          <w:lang w:val="sq-AL"/>
        </w:rPr>
      </w:pPr>
    </w:p>
    <w:p w:rsidR="001D5749" w:rsidRPr="005F0B1B" w:rsidRDefault="001D5749" w:rsidP="001D5749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1D5749" w:rsidRPr="005F0B1B" w:rsidRDefault="001D5749" w:rsidP="001D5749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1D5749" w:rsidRDefault="001D5749" w:rsidP="001D5749">
      <w:pPr>
        <w:pStyle w:val="Akti"/>
        <w:rPr>
          <w:lang w:val="sq-AL"/>
        </w:rPr>
      </w:pPr>
    </w:p>
    <w:p w:rsidR="00000000" w:rsidRDefault="001D574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D5749"/>
    <w:rsid w:val="001D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574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D574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D574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D574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D574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D574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D574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D574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D574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D574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D574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D574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D574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D574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>Grizli777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2014-09-24T11:21:00Z</dcterms:created>
  <dcterms:modified xsi:type="dcterms:W3CDTF">2014-09-24T11:21:00Z</dcterms:modified>
</cp:coreProperties>
</file>