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E6" w:rsidRPr="005F0B1B" w:rsidRDefault="007621E6" w:rsidP="007621E6">
      <w:pPr>
        <w:pStyle w:val="Akti"/>
        <w:rPr>
          <w:lang w:val="sq-AL"/>
        </w:rPr>
      </w:pPr>
      <w:r w:rsidRPr="005F0B1B">
        <w:rPr>
          <w:lang w:val="sq-AL"/>
        </w:rPr>
        <w:t>VENDIM</w:t>
      </w:r>
    </w:p>
    <w:p w:rsidR="007621E6" w:rsidRPr="005F0B1B" w:rsidRDefault="007621E6" w:rsidP="007621E6">
      <w:pPr>
        <w:pStyle w:val="NumriData"/>
        <w:rPr>
          <w:lang w:val="sq-AL"/>
        </w:rPr>
      </w:pPr>
      <w:r w:rsidRPr="005F0B1B">
        <w:rPr>
          <w:lang w:val="sq-AL"/>
        </w:rPr>
        <w:t>Nr. 43, datë 13.5.2014</w:t>
      </w:r>
    </w:p>
    <w:p w:rsidR="007621E6" w:rsidRPr="003B63FE" w:rsidRDefault="007621E6" w:rsidP="007621E6">
      <w:pPr>
        <w:pStyle w:val="Paragrafi"/>
        <w:rPr>
          <w:sz w:val="14"/>
          <w:lang w:val="sq-AL"/>
        </w:rPr>
      </w:pPr>
    </w:p>
    <w:p w:rsidR="007621E6" w:rsidRPr="005F0B1B" w:rsidRDefault="007621E6" w:rsidP="007621E6">
      <w:pPr>
        <w:pStyle w:val="Titulli"/>
        <w:rPr>
          <w:lang w:val="sq-AL"/>
        </w:rPr>
      </w:pPr>
      <w:r w:rsidRPr="005F0B1B">
        <w:rPr>
          <w:lang w:val="sq-AL"/>
        </w:rPr>
        <w:t>PËR MIRATIMIN E NJË NDRYSHIMI NË RREGULLAT E TREGUT SHQIPTAR TË ENERGJISË ELEKTRIKE</w:t>
      </w:r>
    </w:p>
    <w:p w:rsidR="007621E6" w:rsidRPr="003B63FE" w:rsidRDefault="007621E6" w:rsidP="007621E6">
      <w:pPr>
        <w:pStyle w:val="Paragrafi"/>
        <w:rPr>
          <w:sz w:val="14"/>
          <w:lang w:val="sq-AL"/>
        </w:rPr>
      </w:pPr>
    </w:p>
    <w:p w:rsidR="007621E6" w:rsidRPr="005F0B1B" w:rsidRDefault="007621E6" w:rsidP="007621E6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9 dhe 54 të  </w:t>
      </w:r>
      <w:r>
        <w:rPr>
          <w:lang w:val="sq-AL"/>
        </w:rPr>
        <w:t>ligjit nr. 9072, datë 22.</w:t>
      </w:r>
      <w:r w:rsidRPr="005F0B1B">
        <w:rPr>
          <w:lang w:val="sq-AL"/>
        </w:rPr>
        <w:t xml:space="preserve">5.2003, “Për sektorin e energjisë elektrike”, të ndryshuar; nenit 26 të Rregullave të Praktikës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ERE</w:t>
      </w:r>
      <w:r w:rsidRPr="005F0B1B">
        <w:rPr>
          <w:lang w:val="sq-AL"/>
        </w:rPr>
        <w:t xml:space="preserve">-s,  miratuar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të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 nr. 21, datë 18.</w:t>
      </w:r>
      <w:r w:rsidRPr="005F0B1B">
        <w:rPr>
          <w:lang w:val="sq-AL"/>
        </w:rPr>
        <w:t>3.2009, t</w:t>
      </w:r>
      <w:r>
        <w:rPr>
          <w:lang w:val="sq-AL"/>
        </w:rPr>
        <w:t>ë</w:t>
      </w:r>
      <w:r w:rsidRPr="005F0B1B">
        <w:rPr>
          <w:lang w:val="sq-AL"/>
        </w:rPr>
        <w:t xml:space="preserve">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Entit Rregullator të Energjisë </w:t>
      </w:r>
      <w:r>
        <w:rPr>
          <w:lang w:val="sq-AL"/>
        </w:rPr>
        <w:t>(ERE)</w:t>
      </w:r>
      <w:r w:rsidRPr="005F0B1B">
        <w:rPr>
          <w:lang w:val="sq-AL"/>
        </w:rPr>
        <w:t xml:space="preserve">, në </w:t>
      </w:r>
      <w:r>
        <w:rPr>
          <w:lang w:val="sq-AL"/>
        </w:rPr>
        <w:t>mbledhjen e tij të datës 13.</w:t>
      </w:r>
      <w:r w:rsidRPr="005F0B1B">
        <w:rPr>
          <w:lang w:val="sq-AL"/>
        </w:rPr>
        <w:t xml:space="preserve">5.2014, mbasi shqyrtoi relacionin e Drejtorisë Juridike dhe Mbrojtjes së Konsumatorit dhe Drejtorisë së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Tregut, n</w:t>
      </w:r>
      <w:r>
        <w:rPr>
          <w:lang w:val="sq-AL"/>
        </w:rPr>
        <w:t>ë</w:t>
      </w:r>
      <w:r w:rsidRPr="005F0B1B">
        <w:rPr>
          <w:lang w:val="sq-AL"/>
        </w:rPr>
        <w:t xml:space="preserve"> lidhje me një ndryshim n</w:t>
      </w:r>
      <w:r>
        <w:rPr>
          <w:lang w:val="sq-AL"/>
        </w:rPr>
        <w:t>ë</w:t>
      </w:r>
      <w:r w:rsidRPr="005F0B1B">
        <w:rPr>
          <w:lang w:val="sq-AL"/>
        </w:rPr>
        <w:t xml:space="preserve"> Rregullat e Tregut t</w:t>
      </w:r>
      <w:r>
        <w:rPr>
          <w:lang w:val="sq-AL"/>
        </w:rPr>
        <w:t>ë</w:t>
      </w:r>
      <w:r w:rsidRPr="005F0B1B">
        <w:rPr>
          <w:lang w:val="sq-AL"/>
        </w:rPr>
        <w:t xml:space="preserve"> Energjisë Elektrike,</w:t>
      </w:r>
      <w:r>
        <w:rPr>
          <w:lang w:val="sq-AL"/>
        </w:rPr>
        <w:t xml:space="preserve"> </w:t>
      </w:r>
      <w:r w:rsidRPr="005F0B1B">
        <w:rPr>
          <w:lang w:val="sq-AL"/>
        </w:rPr>
        <w:t xml:space="preserve">miratuar me </w:t>
      </w:r>
      <w:r>
        <w:rPr>
          <w:lang w:val="sq-AL"/>
        </w:rPr>
        <w:t>v</w:t>
      </w:r>
      <w:r w:rsidRPr="005F0B1B">
        <w:rPr>
          <w:lang w:val="sq-AL"/>
        </w:rPr>
        <w:t>endimin e Bordit t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r>
        <w:rPr>
          <w:lang w:val="sq-AL"/>
        </w:rPr>
        <w:t>ERE-s nr. 68, datë 23.</w:t>
      </w:r>
      <w:r w:rsidRPr="005F0B1B">
        <w:rPr>
          <w:lang w:val="sq-AL"/>
        </w:rPr>
        <w:t>6.2008, t</w:t>
      </w:r>
      <w:r>
        <w:rPr>
          <w:lang w:val="sq-AL"/>
        </w:rPr>
        <w:t>ë</w:t>
      </w:r>
      <w:r w:rsidRPr="005F0B1B">
        <w:rPr>
          <w:lang w:val="sq-AL"/>
        </w:rPr>
        <w:t xml:space="preserve"> ndryshuar,</w:t>
      </w:r>
    </w:p>
    <w:p w:rsidR="007621E6" w:rsidRDefault="007621E6" w:rsidP="007621E6">
      <w:pPr>
        <w:pStyle w:val="VENDOSI"/>
        <w:rPr>
          <w:lang w:val="sq-AL"/>
        </w:rPr>
      </w:pPr>
    </w:p>
    <w:p w:rsidR="007621E6" w:rsidRPr="005F0B1B" w:rsidRDefault="007621E6" w:rsidP="007621E6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7621E6" w:rsidRPr="003B63FE" w:rsidRDefault="007621E6" w:rsidP="007621E6">
      <w:pPr>
        <w:pStyle w:val="Paragrafi"/>
        <w:rPr>
          <w:sz w:val="14"/>
          <w:lang w:val="sq-AL"/>
        </w:rPr>
      </w:pPr>
    </w:p>
    <w:p w:rsidR="007621E6" w:rsidRPr="005F0B1B" w:rsidRDefault="007621E6" w:rsidP="007621E6">
      <w:pPr>
        <w:pStyle w:val="Paragrafi"/>
        <w:rPr>
          <w:lang w:val="sq-AL"/>
        </w:rPr>
      </w:pPr>
      <w:r w:rsidRPr="005F0B1B">
        <w:rPr>
          <w:lang w:val="sq-AL"/>
        </w:rPr>
        <w:t xml:space="preserve">1. Pika 1  e </w:t>
      </w:r>
      <w:r>
        <w:rPr>
          <w:lang w:val="sq-AL"/>
        </w:rPr>
        <w:t>v</w:t>
      </w:r>
      <w:r w:rsidRPr="005F0B1B">
        <w:rPr>
          <w:lang w:val="sq-AL"/>
        </w:rPr>
        <w:t>end</w:t>
      </w:r>
      <w:r>
        <w:rPr>
          <w:lang w:val="sq-AL"/>
        </w:rPr>
        <w:t>imit   nr. 147, datë 24.12.2013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Bordit t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 </w:t>
      </w:r>
      <w:r>
        <w:rPr>
          <w:lang w:val="sq-AL"/>
        </w:rPr>
        <w:t>ERE-s</w:t>
      </w:r>
      <w:r w:rsidRPr="005F0B1B">
        <w:rPr>
          <w:lang w:val="sq-AL"/>
        </w:rPr>
        <w:t>, ndryshohet si m</w:t>
      </w:r>
      <w:r>
        <w:rPr>
          <w:lang w:val="sq-AL"/>
        </w:rPr>
        <w:t>ë</w:t>
      </w:r>
      <w:r w:rsidRPr="005F0B1B">
        <w:rPr>
          <w:lang w:val="sq-AL"/>
        </w:rPr>
        <w:t xml:space="preserve"> poshtë:</w:t>
      </w:r>
    </w:p>
    <w:p w:rsidR="007621E6" w:rsidRPr="005F0B1B" w:rsidRDefault="007621E6" w:rsidP="007621E6">
      <w:pPr>
        <w:pStyle w:val="Paragrafi"/>
        <w:rPr>
          <w:lang w:val="sq-AL"/>
        </w:rPr>
      </w:pPr>
      <w:r>
        <w:rPr>
          <w:lang w:val="sq-AL"/>
        </w:rPr>
        <w:t>“</w:t>
      </w:r>
      <w:r w:rsidRPr="005F0B1B">
        <w:rPr>
          <w:lang w:val="sq-AL"/>
        </w:rPr>
        <w:t>Vendimi nr. 93, dat</w:t>
      </w:r>
      <w:r>
        <w:rPr>
          <w:lang w:val="sq-AL"/>
        </w:rPr>
        <w:t>ë</w:t>
      </w:r>
      <w:r w:rsidRPr="005F0B1B">
        <w:rPr>
          <w:lang w:val="sq-AL"/>
        </w:rPr>
        <w:t xml:space="preserve"> 16.</w:t>
      </w:r>
      <w:r>
        <w:rPr>
          <w:lang w:val="sq-AL"/>
        </w:rPr>
        <w:t>7.2012</w:t>
      </w:r>
      <w:r w:rsidRPr="005F0B1B">
        <w:rPr>
          <w:lang w:val="sq-AL"/>
        </w:rPr>
        <w:t xml:space="preserve"> do t</w:t>
      </w:r>
      <w:r>
        <w:rPr>
          <w:lang w:val="sq-AL"/>
        </w:rPr>
        <w:t>’</w:t>
      </w:r>
      <w:r w:rsidRPr="005F0B1B">
        <w:rPr>
          <w:lang w:val="sq-AL"/>
        </w:rPr>
        <w:t>i shtrij</w:t>
      </w:r>
      <w:r>
        <w:rPr>
          <w:lang w:val="sq-AL"/>
        </w:rPr>
        <w:t>ë</w:t>
      </w:r>
      <w:r w:rsidRPr="005F0B1B">
        <w:rPr>
          <w:lang w:val="sq-AL"/>
        </w:rPr>
        <w:t xml:space="preserve"> efektet deri në datën 31.12.2014.</w:t>
      </w:r>
      <w:r>
        <w:rPr>
          <w:lang w:val="sq-AL"/>
        </w:rPr>
        <w:t>”.</w:t>
      </w:r>
      <w:r w:rsidRPr="005F0B1B">
        <w:rPr>
          <w:lang w:val="sq-AL"/>
        </w:rPr>
        <w:t xml:space="preserve"> </w:t>
      </w:r>
    </w:p>
    <w:p w:rsidR="007621E6" w:rsidRPr="005F0B1B" w:rsidRDefault="007621E6" w:rsidP="007621E6">
      <w:pPr>
        <w:pStyle w:val="Paragrafi"/>
        <w:rPr>
          <w:lang w:val="sq-AL"/>
        </w:rPr>
      </w:pPr>
      <w:r w:rsidRPr="005F0B1B">
        <w:rPr>
          <w:lang w:val="sq-AL"/>
        </w:rPr>
        <w:t>2. Drejtoria Juridike dhe Mbrojtjes s</w:t>
      </w:r>
      <w:r>
        <w:rPr>
          <w:lang w:val="sq-AL"/>
        </w:rPr>
        <w:t>ë</w:t>
      </w:r>
      <w:r w:rsidRPr="005F0B1B">
        <w:rPr>
          <w:lang w:val="sq-AL"/>
        </w:rPr>
        <w:t xml:space="preserve"> Konsumatorit t</w:t>
      </w:r>
      <w:r>
        <w:rPr>
          <w:lang w:val="sq-AL"/>
        </w:rPr>
        <w:t>ë</w:t>
      </w:r>
      <w:r w:rsidRPr="005F0B1B">
        <w:rPr>
          <w:lang w:val="sq-AL"/>
        </w:rPr>
        <w:t xml:space="preserve"> njoftoj</w:t>
      </w:r>
      <w:r>
        <w:rPr>
          <w:lang w:val="sq-AL"/>
        </w:rPr>
        <w:t>ë</w:t>
      </w:r>
      <w:r w:rsidRPr="005F0B1B">
        <w:rPr>
          <w:lang w:val="sq-AL"/>
        </w:rPr>
        <w:t xml:space="preserve"> shoqërinë OST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për vendimin e Bordit t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>.</w:t>
      </w:r>
    </w:p>
    <w:p w:rsidR="007621E6" w:rsidRPr="005F0B1B" w:rsidRDefault="007621E6" w:rsidP="007621E6">
      <w:pPr>
        <w:pStyle w:val="Paragrafi"/>
        <w:rPr>
          <w:lang w:val="sq-AL"/>
        </w:rPr>
      </w:pPr>
      <w:r w:rsidRPr="005F0B1B">
        <w:rPr>
          <w:lang w:val="sq-AL"/>
        </w:rPr>
        <w:t>Ky vendim hyn n</w:t>
      </w:r>
      <w:r>
        <w:rPr>
          <w:lang w:val="sq-AL"/>
        </w:rPr>
        <w:t>ë</w:t>
      </w:r>
      <w:r w:rsidRPr="005F0B1B">
        <w:rPr>
          <w:lang w:val="sq-AL"/>
        </w:rPr>
        <w:t xml:space="preserve"> fuqi menjëherë. </w:t>
      </w:r>
    </w:p>
    <w:p w:rsidR="007621E6" w:rsidRPr="005F0B1B" w:rsidRDefault="007621E6" w:rsidP="007621E6">
      <w:pPr>
        <w:pStyle w:val="Paragrafi"/>
        <w:rPr>
          <w:lang w:val="sq-AL"/>
        </w:rPr>
      </w:pPr>
      <w:r>
        <w:rPr>
          <w:lang w:val="sq-AL"/>
        </w:rPr>
        <w:t>Ky vendim botohet në</w:t>
      </w:r>
      <w:r w:rsidRPr="005F0B1B">
        <w:rPr>
          <w:lang w:val="sq-AL"/>
        </w:rPr>
        <w:t xml:space="preserve"> Fletoren Zyrtare.</w:t>
      </w:r>
    </w:p>
    <w:p w:rsidR="007621E6" w:rsidRPr="003B63FE" w:rsidRDefault="007621E6" w:rsidP="007621E6">
      <w:pPr>
        <w:pStyle w:val="Paragrafi"/>
        <w:rPr>
          <w:sz w:val="14"/>
          <w:lang w:val="sq-AL"/>
        </w:rPr>
      </w:pPr>
    </w:p>
    <w:p w:rsidR="007621E6" w:rsidRPr="005F0B1B" w:rsidRDefault="007621E6" w:rsidP="007621E6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7621E6" w:rsidRPr="005F0B1B" w:rsidRDefault="007621E6" w:rsidP="007621E6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7621E6" w:rsidRDefault="007621E6" w:rsidP="007621E6">
      <w:pPr>
        <w:pStyle w:val="Akti"/>
        <w:keepNext w:val="0"/>
        <w:rPr>
          <w:lang w:val="sq-AL"/>
        </w:rPr>
      </w:pPr>
    </w:p>
    <w:p w:rsidR="00000000" w:rsidRDefault="007621E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621E6"/>
    <w:rsid w:val="00762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21E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621E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621E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621E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621E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621E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621E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621E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621E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621E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621E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621E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621E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621E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>Grizli777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2014-09-24T11:22:00Z</dcterms:created>
  <dcterms:modified xsi:type="dcterms:W3CDTF">2014-09-24T11:22:00Z</dcterms:modified>
</cp:coreProperties>
</file>