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51D" w:rsidRDefault="008F051D" w:rsidP="008F051D">
      <w:pPr>
        <w:pStyle w:val="TitulliTitull"/>
      </w:pPr>
      <w:r>
        <w:t>NDREQJE GABIMI</w:t>
      </w:r>
    </w:p>
    <w:p w:rsidR="008F051D" w:rsidRDefault="008F051D" w:rsidP="008F051D">
      <w:pPr>
        <w:pStyle w:val="Paragrafi"/>
        <w:rPr>
          <w:spacing w:val="-4"/>
          <w:sz w:val="20"/>
          <w:szCs w:val="20"/>
        </w:rPr>
      </w:pPr>
    </w:p>
    <w:p w:rsidR="008F051D" w:rsidRPr="0010266A" w:rsidRDefault="008F051D" w:rsidP="008F051D">
      <w:pPr>
        <w:pStyle w:val="Paragrafi"/>
        <w:rPr>
          <w:spacing w:val="-4"/>
          <w:lang w:val="sq-AL"/>
        </w:rPr>
      </w:pPr>
      <w:proofErr w:type="spellStart"/>
      <w:proofErr w:type="gramStart"/>
      <w:r>
        <w:rPr>
          <w:spacing w:val="-4"/>
          <w:sz w:val="20"/>
          <w:szCs w:val="20"/>
        </w:rPr>
        <w:t>Tabelat</w:t>
      </w:r>
      <w:proofErr w:type="spellEnd"/>
      <w:r w:rsidRPr="00CE7C04">
        <w:rPr>
          <w:spacing w:val="-4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 xml:space="preserve">e </w:t>
      </w:r>
      <w:proofErr w:type="spellStart"/>
      <w:r>
        <w:rPr>
          <w:spacing w:val="-4"/>
          <w:sz w:val="20"/>
          <w:szCs w:val="20"/>
        </w:rPr>
        <w:t>vendimit</w:t>
      </w:r>
      <w:proofErr w:type="spellEnd"/>
      <w:r>
        <w:rPr>
          <w:spacing w:val="-4"/>
          <w:sz w:val="20"/>
          <w:szCs w:val="20"/>
        </w:rPr>
        <w:t xml:space="preserve"> nr.</w:t>
      </w:r>
      <w:proofErr w:type="gramEnd"/>
      <w:r>
        <w:rPr>
          <w:spacing w:val="-4"/>
          <w:sz w:val="20"/>
          <w:szCs w:val="20"/>
        </w:rPr>
        <w:t xml:space="preserve"> </w:t>
      </w:r>
      <w:proofErr w:type="gramStart"/>
      <w:r>
        <w:rPr>
          <w:spacing w:val="-4"/>
          <w:sz w:val="20"/>
          <w:szCs w:val="20"/>
        </w:rPr>
        <w:t xml:space="preserve">47, </w:t>
      </w:r>
      <w:proofErr w:type="spellStart"/>
      <w:r>
        <w:rPr>
          <w:spacing w:val="-4"/>
          <w:sz w:val="20"/>
          <w:szCs w:val="20"/>
        </w:rPr>
        <w:t>datë</w:t>
      </w:r>
      <w:proofErr w:type="spellEnd"/>
      <w:r>
        <w:rPr>
          <w:spacing w:val="-4"/>
          <w:sz w:val="20"/>
          <w:szCs w:val="20"/>
        </w:rPr>
        <w:t xml:space="preserve"> 7.7.2014, </w:t>
      </w:r>
      <w:proofErr w:type="spellStart"/>
      <w:r>
        <w:rPr>
          <w:spacing w:val="-4"/>
          <w:sz w:val="20"/>
          <w:szCs w:val="20"/>
        </w:rPr>
        <w:t>të</w:t>
      </w:r>
      <w:proofErr w:type="spellEnd"/>
      <w:r>
        <w:rPr>
          <w:spacing w:val="-4"/>
          <w:sz w:val="20"/>
          <w:szCs w:val="20"/>
        </w:rPr>
        <w:t xml:space="preserve"> ERE-s,</w:t>
      </w:r>
      <w:r w:rsidRPr="00CE7C04">
        <w:rPr>
          <w:spacing w:val="-4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“</w:t>
      </w:r>
      <w:proofErr w:type="spellStart"/>
      <w:r>
        <w:rPr>
          <w:spacing w:val="-4"/>
          <w:sz w:val="20"/>
          <w:szCs w:val="20"/>
        </w:rPr>
        <w:t>Për</w:t>
      </w:r>
      <w:proofErr w:type="spellEnd"/>
      <w:r>
        <w:rPr>
          <w:spacing w:val="-4"/>
          <w:sz w:val="20"/>
          <w:szCs w:val="20"/>
        </w:rPr>
        <w:t xml:space="preserve"> </w:t>
      </w:r>
      <w:proofErr w:type="spellStart"/>
      <w:r>
        <w:rPr>
          <w:spacing w:val="-4"/>
          <w:sz w:val="20"/>
          <w:szCs w:val="20"/>
        </w:rPr>
        <w:t>miratimin</w:t>
      </w:r>
      <w:proofErr w:type="spellEnd"/>
      <w:r>
        <w:rPr>
          <w:spacing w:val="-4"/>
          <w:sz w:val="20"/>
          <w:szCs w:val="20"/>
        </w:rPr>
        <w:t xml:space="preserve"> e </w:t>
      </w:r>
      <w:proofErr w:type="spellStart"/>
      <w:r>
        <w:rPr>
          <w:spacing w:val="-4"/>
          <w:sz w:val="20"/>
          <w:szCs w:val="20"/>
        </w:rPr>
        <w:t>pagesave</w:t>
      </w:r>
      <w:proofErr w:type="spellEnd"/>
      <w:r>
        <w:rPr>
          <w:spacing w:val="-4"/>
          <w:sz w:val="20"/>
          <w:szCs w:val="20"/>
        </w:rPr>
        <w:t xml:space="preserve"> </w:t>
      </w:r>
      <w:proofErr w:type="spellStart"/>
      <w:r>
        <w:rPr>
          <w:spacing w:val="-4"/>
          <w:sz w:val="20"/>
          <w:szCs w:val="20"/>
        </w:rPr>
        <w:t>të</w:t>
      </w:r>
      <w:proofErr w:type="spellEnd"/>
      <w:r>
        <w:rPr>
          <w:spacing w:val="-4"/>
          <w:sz w:val="20"/>
          <w:szCs w:val="20"/>
        </w:rPr>
        <w:t xml:space="preserve"> </w:t>
      </w:r>
      <w:proofErr w:type="spellStart"/>
      <w:r>
        <w:rPr>
          <w:spacing w:val="-4"/>
          <w:sz w:val="20"/>
          <w:szCs w:val="20"/>
        </w:rPr>
        <w:t>rregullimit</w:t>
      </w:r>
      <w:proofErr w:type="spellEnd"/>
      <w:r>
        <w:rPr>
          <w:spacing w:val="-4"/>
          <w:sz w:val="20"/>
          <w:szCs w:val="20"/>
        </w:rPr>
        <w:t xml:space="preserve"> </w:t>
      </w:r>
      <w:proofErr w:type="spellStart"/>
      <w:r>
        <w:rPr>
          <w:spacing w:val="-4"/>
          <w:sz w:val="20"/>
          <w:szCs w:val="20"/>
        </w:rPr>
        <w:t>për</w:t>
      </w:r>
      <w:proofErr w:type="spellEnd"/>
      <w:r>
        <w:rPr>
          <w:spacing w:val="-4"/>
          <w:sz w:val="20"/>
          <w:szCs w:val="20"/>
        </w:rPr>
        <w:t xml:space="preserve"> </w:t>
      </w:r>
      <w:proofErr w:type="spellStart"/>
      <w:r>
        <w:rPr>
          <w:spacing w:val="-4"/>
          <w:sz w:val="20"/>
          <w:szCs w:val="20"/>
        </w:rPr>
        <w:t>vitin</w:t>
      </w:r>
      <w:proofErr w:type="spellEnd"/>
      <w:r>
        <w:rPr>
          <w:spacing w:val="-4"/>
          <w:sz w:val="20"/>
          <w:szCs w:val="20"/>
        </w:rPr>
        <w:t xml:space="preserve"> 2014”,</w:t>
      </w:r>
      <w:r w:rsidRPr="00CE7C04">
        <w:rPr>
          <w:spacing w:val="-4"/>
          <w:sz w:val="20"/>
          <w:szCs w:val="20"/>
        </w:rPr>
        <w:t xml:space="preserve"> </w:t>
      </w:r>
      <w:proofErr w:type="spellStart"/>
      <w:r w:rsidRPr="00CE7C04">
        <w:rPr>
          <w:spacing w:val="-4"/>
          <w:sz w:val="20"/>
          <w:szCs w:val="20"/>
        </w:rPr>
        <w:t>b</w:t>
      </w:r>
      <w:r>
        <w:rPr>
          <w:spacing w:val="-4"/>
          <w:sz w:val="20"/>
          <w:szCs w:val="20"/>
        </w:rPr>
        <w:t>otuar</w:t>
      </w:r>
      <w:proofErr w:type="spellEnd"/>
      <w:r>
        <w:rPr>
          <w:spacing w:val="-4"/>
          <w:sz w:val="20"/>
          <w:szCs w:val="20"/>
        </w:rPr>
        <w:t xml:space="preserve"> </w:t>
      </w:r>
      <w:proofErr w:type="spellStart"/>
      <w:r>
        <w:rPr>
          <w:spacing w:val="-4"/>
          <w:sz w:val="20"/>
          <w:szCs w:val="20"/>
        </w:rPr>
        <w:t>në</w:t>
      </w:r>
      <w:proofErr w:type="spellEnd"/>
      <w:r>
        <w:rPr>
          <w:spacing w:val="-4"/>
          <w:sz w:val="20"/>
          <w:szCs w:val="20"/>
        </w:rPr>
        <w:t xml:space="preserve"> </w:t>
      </w:r>
      <w:proofErr w:type="spellStart"/>
      <w:r>
        <w:rPr>
          <w:spacing w:val="-4"/>
          <w:sz w:val="20"/>
          <w:szCs w:val="20"/>
        </w:rPr>
        <w:t>Fletoren</w:t>
      </w:r>
      <w:proofErr w:type="spellEnd"/>
      <w:r>
        <w:rPr>
          <w:spacing w:val="-4"/>
          <w:sz w:val="20"/>
          <w:szCs w:val="20"/>
        </w:rPr>
        <w:t xml:space="preserve"> </w:t>
      </w:r>
      <w:proofErr w:type="spellStart"/>
      <w:r>
        <w:rPr>
          <w:spacing w:val="-4"/>
          <w:sz w:val="20"/>
          <w:szCs w:val="20"/>
        </w:rPr>
        <w:t>Zyrtare</w:t>
      </w:r>
      <w:proofErr w:type="spellEnd"/>
      <w:r>
        <w:rPr>
          <w:spacing w:val="-4"/>
          <w:sz w:val="20"/>
          <w:szCs w:val="20"/>
        </w:rPr>
        <w:t xml:space="preserve"> nr.</w:t>
      </w:r>
      <w:proofErr w:type="gramEnd"/>
      <w:r>
        <w:rPr>
          <w:spacing w:val="-4"/>
          <w:sz w:val="20"/>
          <w:szCs w:val="20"/>
        </w:rPr>
        <w:t xml:space="preserve"> 126/11.7.</w:t>
      </w:r>
      <w:r w:rsidRPr="00CE7C04">
        <w:rPr>
          <w:spacing w:val="-4"/>
          <w:sz w:val="20"/>
          <w:szCs w:val="20"/>
        </w:rPr>
        <w:t>2014</w:t>
      </w:r>
      <w:r>
        <w:rPr>
          <w:spacing w:val="-4"/>
          <w:sz w:val="20"/>
          <w:szCs w:val="20"/>
        </w:rPr>
        <w:t xml:space="preserve">.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2"/>
        <w:gridCol w:w="4522"/>
        <w:gridCol w:w="2289"/>
        <w:gridCol w:w="2183"/>
      </w:tblGrid>
      <w:tr w:rsidR="008F051D" w:rsidRPr="00F6470D" w:rsidTr="00057765">
        <w:trPr>
          <w:trHeight w:val="315"/>
          <w:jc w:val="center"/>
        </w:trPr>
        <w:tc>
          <w:tcPr>
            <w:tcW w:w="5000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051D" w:rsidRPr="0034606F" w:rsidRDefault="008F051D" w:rsidP="00057765">
            <w:pPr>
              <w:spacing w:after="0" w:line="240" w:lineRule="auto"/>
              <w:jc w:val="center"/>
              <w:rPr>
                <w:rFonts w:ascii="CG Times" w:eastAsia="Times New Roman" w:hAnsi="CG Times" w:cs="Calibri"/>
                <w:b/>
                <w:bCs/>
                <w:iCs/>
                <w:sz w:val="18"/>
                <w:szCs w:val="18"/>
                <w:lang w:val="sq-AL"/>
              </w:rPr>
            </w:pPr>
            <w:r w:rsidRPr="0034606F">
              <w:rPr>
                <w:rFonts w:ascii="CG Times" w:eastAsia="Times New Roman" w:hAnsi="CG Times" w:cs="Calibri"/>
                <w:b/>
                <w:bCs/>
                <w:iCs/>
                <w:sz w:val="18"/>
                <w:szCs w:val="18"/>
                <w:lang w:val="sq-AL"/>
              </w:rPr>
              <w:t>TABELA E PAGESAVE TË RREGULLIMIT PËR VITIN 2014 PËR OPERATORËT</w:t>
            </w:r>
          </w:p>
        </w:tc>
      </w:tr>
      <w:tr w:rsidR="008F051D" w:rsidRPr="00F6470D" w:rsidTr="00057765">
        <w:trPr>
          <w:trHeight w:val="315"/>
          <w:jc w:val="center"/>
        </w:trPr>
        <w:tc>
          <w:tcPr>
            <w:tcW w:w="500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Calibri"/>
                <w:b/>
                <w:bCs/>
                <w:i/>
                <w:iCs/>
                <w:sz w:val="16"/>
                <w:szCs w:val="16"/>
                <w:lang w:val="sq-AL"/>
              </w:rPr>
            </w:pPr>
          </w:p>
        </w:tc>
      </w:tr>
      <w:tr w:rsidR="008F051D" w:rsidRPr="00F6470D" w:rsidTr="00057765">
        <w:trPr>
          <w:trHeight w:val="270"/>
          <w:jc w:val="center"/>
        </w:trPr>
        <w:tc>
          <w:tcPr>
            <w:tcW w:w="500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Calibri"/>
                <w:b/>
                <w:bCs/>
                <w:i/>
                <w:iCs/>
                <w:sz w:val="16"/>
                <w:szCs w:val="16"/>
                <w:lang w:val="sq-AL"/>
              </w:rPr>
            </w:pPr>
          </w:p>
        </w:tc>
      </w:tr>
      <w:tr w:rsidR="008F051D" w:rsidRPr="00F6470D" w:rsidTr="00057765">
        <w:trPr>
          <w:trHeight w:val="403"/>
          <w:jc w:val="center"/>
        </w:trPr>
        <w:tc>
          <w:tcPr>
            <w:tcW w:w="3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  <w:t>Nr.</w:t>
            </w:r>
          </w:p>
        </w:tc>
        <w:tc>
          <w:tcPr>
            <w:tcW w:w="236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  <w:t>Kompania</w:t>
            </w:r>
          </w:p>
        </w:tc>
        <w:tc>
          <w:tcPr>
            <w:tcW w:w="11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  <w:t>Pagesa e Rregullimit 2013 (lekë)</w:t>
            </w:r>
          </w:p>
        </w:tc>
        <w:tc>
          <w:tcPr>
            <w:tcW w:w="11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  <w:t>Pagesa e Rregullimit 2014 (lekë)</w:t>
            </w:r>
          </w:p>
        </w:tc>
      </w:tr>
      <w:tr w:rsidR="008F051D" w:rsidRPr="00F6470D" w:rsidTr="00057765">
        <w:trPr>
          <w:trHeight w:val="129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jc w:val="left"/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  <w:t>I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jc w:val="center"/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  <w:t>Licenca për prodhim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051D" w:rsidRPr="00F6470D" w:rsidTr="00057765">
        <w:trPr>
          <w:trHeight w:val="204"/>
          <w:jc w:val="center"/>
        </w:trPr>
        <w:tc>
          <w:tcPr>
            <w:tcW w:w="30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jc w:val="lef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ALBANIA GREEN ENERGY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312,100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549,300 </w:t>
            </w:r>
          </w:p>
        </w:tc>
      </w:tr>
      <w:tr w:rsidR="008F051D" w:rsidRPr="00F6470D" w:rsidTr="00057765">
        <w:trPr>
          <w:trHeight w:val="117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jc w:val="lef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BALKAN GREEN  ENERGY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491,200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908,200 </w:t>
            </w:r>
          </w:p>
        </w:tc>
      </w:tr>
      <w:tr w:rsidR="008F051D" w:rsidRPr="00F6470D" w:rsidTr="00057765">
        <w:trPr>
          <w:trHeight w:val="63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jc w:val="lef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EMIKEL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36,600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56,600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jc w:val="lef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AMAL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16,100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36,400 </w:t>
            </w:r>
          </w:p>
        </w:tc>
      </w:tr>
      <w:tr w:rsidR="008F051D" w:rsidRPr="00F6470D" w:rsidTr="00057765">
        <w:trPr>
          <w:trHeight w:val="83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jc w:val="lef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5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SPAHIU-GJANC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89,400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165,200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jc w:val="lef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WONDER-POWER sh.a.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75,200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166,200 </w:t>
            </w:r>
          </w:p>
        </w:tc>
      </w:tr>
      <w:tr w:rsidR="008F051D" w:rsidRPr="00F6470D" w:rsidTr="00057765">
        <w:trPr>
          <w:trHeight w:val="104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jc w:val="lef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7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HEC-I Tervol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436,900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801,100 </w:t>
            </w:r>
          </w:p>
        </w:tc>
      </w:tr>
      <w:tr w:rsidR="008F051D" w:rsidRPr="00F6470D" w:rsidTr="00057765">
        <w:trPr>
          <w:trHeight w:val="79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jc w:val="lef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8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HIDRO ALBANIA ENERGY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36,700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276,600 </w:t>
            </w:r>
          </w:p>
        </w:tc>
      </w:tr>
      <w:tr w:rsidR="008F051D" w:rsidRPr="00F6470D" w:rsidTr="00057765">
        <w:trPr>
          <w:trHeight w:val="84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jc w:val="lef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9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HEC BISHNICA 1,2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62,000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211,000 </w:t>
            </w:r>
          </w:p>
        </w:tc>
      </w:tr>
      <w:tr w:rsidR="008F051D" w:rsidRPr="00F6470D" w:rsidTr="00057765">
        <w:trPr>
          <w:trHeight w:val="73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10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DISHNICA ENERGJI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 6,200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11,000 </w:t>
            </w:r>
          </w:p>
        </w:tc>
      </w:tr>
      <w:tr w:rsidR="008F051D" w:rsidRPr="00F6470D" w:rsidTr="00057765">
        <w:trPr>
          <w:trHeight w:val="63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11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ELEKTRO LUBONJA sh.p.k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 5,700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9,100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12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Selca Energji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16,200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34,400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13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PROJEKSION ENERGJI sh.a.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 1,100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  600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14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SAROLLI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 4,300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29,700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15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JUANA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 4,700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7,800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16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“Selca energji” sh.p.k. (WTS)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 7,800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14,300 </w:t>
            </w:r>
          </w:p>
        </w:tc>
      </w:tr>
      <w:tr w:rsidR="008F051D" w:rsidRPr="00F6470D" w:rsidTr="00057765">
        <w:trPr>
          <w:trHeight w:val="145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17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MARJAKAJ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12,000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22,200 </w:t>
            </w:r>
          </w:p>
        </w:tc>
      </w:tr>
      <w:tr w:rsidR="008F051D" w:rsidRPr="00F6470D" w:rsidTr="00057765">
        <w:trPr>
          <w:trHeight w:val="149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18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MAKSI ELEKTRIK 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 7,700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17,100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19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FAVINA 1 sh.p.k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117,800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205,600 </w:t>
            </w:r>
          </w:p>
        </w:tc>
      </w:tr>
      <w:tr w:rsidR="008F051D" w:rsidRPr="00F6470D" w:rsidTr="00057765">
        <w:trPr>
          <w:trHeight w:val="129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20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EN.KU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    500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1,600 </w:t>
            </w:r>
          </w:p>
        </w:tc>
      </w:tr>
      <w:tr w:rsidR="008F051D" w:rsidRPr="00F6470D" w:rsidTr="00057765">
        <w:trPr>
          <w:trHeight w:val="119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21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HIDROINVEST 1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132,400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247,800 </w:t>
            </w:r>
          </w:p>
        </w:tc>
      </w:tr>
      <w:tr w:rsidR="008F051D" w:rsidRPr="00F6470D" w:rsidTr="00057765">
        <w:trPr>
          <w:trHeight w:val="11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22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PURE ENERGY STEBLEVE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 5,000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113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23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MALIDO ENERGJI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32,800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80,700 </w:t>
            </w:r>
          </w:p>
        </w:tc>
      </w:tr>
      <w:tr w:rsidR="008F051D" w:rsidRPr="00F6470D" w:rsidTr="00057765">
        <w:trPr>
          <w:trHeight w:val="9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24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TEC-I VLORE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20,000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20,000 </w:t>
            </w:r>
          </w:p>
        </w:tc>
      </w:tr>
      <w:tr w:rsidR="008F051D" w:rsidRPr="00F6470D" w:rsidTr="00057765">
        <w:trPr>
          <w:trHeight w:val="93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25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KESH sh.a.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35,891,600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42,717,000 </w:t>
            </w:r>
          </w:p>
        </w:tc>
      </w:tr>
      <w:tr w:rsidR="008F051D" w:rsidRPr="00F6470D" w:rsidTr="00057765">
        <w:trPr>
          <w:trHeight w:val="84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26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TEODORI 2003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27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Energji Ashta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143,800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3,436,800 </w:t>
            </w:r>
          </w:p>
        </w:tc>
      </w:tr>
      <w:tr w:rsidR="008F051D" w:rsidRPr="00F6470D" w:rsidTr="00057765">
        <w:trPr>
          <w:trHeight w:val="64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28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POWER ELEKTRIK SLABINJE 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296,000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741,700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29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C&amp;S Construksion Energy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190,900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30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Hydro Energy s.p.k.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31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Wenerg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64,600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286,400 </w:t>
            </w:r>
          </w:p>
        </w:tc>
      </w:tr>
      <w:tr w:rsidR="008F051D" w:rsidRPr="00F6470D" w:rsidTr="00057765">
        <w:trPr>
          <w:trHeight w:val="18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32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“Koka&amp;Ergi” Energy Peshk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114,200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217,000 </w:t>
            </w:r>
          </w:p>
        </w:tc>
      </w:tr>
      <w:tr w:rsidR="008F051D" w:rsidRPr="00F6470D" w:rsidTr="00057765">
        <w:trPr>
          <w:trHeight w:val="155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33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“Ansara Koncension “ sh.p.k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 3,100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4,700 </w:t>
            </w:r>
          </w:p>
        </w:tc>
      </w:tr>
      <w:tr w:rsidR="008F051D" w:rsidRPr="00F6470D" w:rsidTr="00057765">
        <w:trPr>
          <w:trHeight w:val="145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34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 xml:space="preserve">Energy Plus” sh.p.k. 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247,900 </w:t>
            </w:r>
          </w:p>
        </w:tc>
      </w:tr>
      <w:tr w:rsidR="008F051D" w:rsidRPr="00F6470D" w:rsidTr="00057765">
        <w:trPr>
          <w:trHeight w:val="149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35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 xml:space="preserve">Hec Vlushe 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36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Energy partners Al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70,400 </w:t>
            </w:r>
          </w:p>
        </w:tc>
      </w:tr>
      <w:tr w:rsidR="008F051D" w:rsidRPr="00F6470D" w:rsidTr="00057765">
        <w:trPr>
          <w:trHeight w:val="129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37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Hec Dunice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119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38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“Korkis 2009”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 3,200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4,500 </w:t>
            </w:r>
          </w:p>
        </w:tc>
      </w:tr>
      <w:tr w:rsidR="008F051D" w:rsidRPr="00F6470D" w:rsidTr="00057765">
        <w:trPr>
          <w:trHeight w:val="109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39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“Ferar Energy”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99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40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Hec Dragoshtunje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89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41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HP OSTROVICA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197,200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351,000 </w:t>
            </w:r>
          </w:p>
        </w:tc>
      </w:tr>
      <w:tr w:rsidR="008F051D" w:rsidRPr="00F6470D" w:rsidTr="00057765">
        <w:trPr>
          <w:trHeight w:val="79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42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Hidropower Elektrik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149,000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43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DN &amp; NAT Energy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 8,500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27,600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44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HEC Selishte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 9,400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55,400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45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Idro Energia Pulita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46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Bekim Energjitik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31,200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47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Euron Energy Group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640,100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48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“Erald Energjitik”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6,600 </w:t>
            </w:r>
          </w:p>
        </w:tc>
      </w:tr>
      <w:tr w:rsidR="008F051D" w:rsidRPr="00F6470D" w:rsidTr="00057765">
        <w:trPr>
          <w:trHeight w:val="155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49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ERMA sh.p.k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46,300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58,400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50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Dosku Energy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19,000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40,200 </w:t>
            </w:r>
          </w:p>
        </w:tc>
      </w:tr>
      <w:tr w:rsidR="008F051D" w:rsidRPr="00F6470D" w:rsidTr="00057765">
        <w:trPr>
          <w:trHeight w:val="135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51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 xml:space="preserve">Diteko 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125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52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UKT sh.a.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255,600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420,100 </w:t>
            </w:r>
          </w:p>
        </w:tc>
      </w:tr>
      <w:tr w:rsidR="008F051D" w:rsidRPr="00F6470D" w:rsidTr="00057765">
        <w:trPr>
          <w:trHeight w:val="116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53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KURUM INTERNATIONAL sh.a.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1,207,000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1,059,100 </w:t>
            </w:r>
          </w:p>
        </w:tc>
      </w:tr>
      <w:tr w:rsidR="008F051D" w:rsidRPr="00F6470D" w:rsidTr="00057765">
        <w:trPr>
          <w:trHeight w:val="105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lastRenderedPageBreak/>
              <w:t>54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Hydro Salillari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96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55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Peshku Picar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13,400 </w:t>
            </w:r>
          </w:p>
        </w:tc>
      </w:tr>
      <w:tr w:rsidR="008F051D" w:rsidRPr="00F6470D" w:rsidTr="00057765">
        <w:trPr>
          <w:trHeight w:val="85"/>
          <w:jc w:val="center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56</w:t>
            </w:r>
          </w:p>
        </w:tc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Albanian Power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69,000 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226,000 </w:t>
            </w:r>
          </w:p>
        </w:tc>
      </w:tr>
      <w:tr w:rsidR="008F051D" w:rsidRPr="00F6470D" w:rsidTr="00057765">
        <w:trPr>
          <w:trHeight w:val="198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57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HP Plant of Korça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 6,300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97,900 </w:t>
            </w:r>
          </w:p>
        </w:tc>
      </w:tr>
      <w:tr w:rsidR="008F051D" w:rsidRPr="00F6470D" w:rsidTr="00057765">
        <w:trPr>
          <w:trHeight w:val="149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58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Henz Energy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59</w:t>
            </w:r>
          </w:p>
        </w:tc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Hydro Borshi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36,700 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250,700 </w:t>
            </w:r>
          </w:p>
        </w:tc>
      </w:tr>
      <w:tr w:rsidR="008F051D" w:rsidRPr="00F6470D" w:rsidTr="00057765">
        <w:trPr>
          <w:trHeight w:val="143"/>
          <w:jc w:val="center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60</w:t>
            </w:r>
          </w:p>
        </w:tc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Lu &amp; Co Eco Energy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120"/>
          <w:jc w:val="center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61</w:t>
            </w:r>
          </w:p>
        </w:tc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ENERGO SAS sh.p.k.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342,800 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503,900 </w:t>
            </w:r>
          </w:p>
        </w:tc>
      </w:tr>
      <w:tr w:rsidR="008F051D" w:rsidRPr="00F6470D" w:rsidTr="00057765">
        <w:trPr>
          <w:trHeight w:val="123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62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 xml:space="preserve">“Snow energy”sh.p.k. 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85,400 </w:t>
            </w:r>
          </w:p>
        </w:tc>
      </w:tr>
      <w:tr w:rsidR="008F051D" w:rsidRPr="00F6470D" w:rsidTr="00057765">
        <w:trPr>
          <w:trHeight w:val="114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63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 xml:space="preserve">“Stravaj Energji” sh.p.k. 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103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64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“Gjo Spa Power”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105,800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938,300 </w:t>
            </w:r>
          </w:p>
        </w:tc>
      </w:tr>
      <w:tr w:rsidR="008F051D" w:rsidRPr="00F6470D" w:rsidTr="00057765">
        <w:trPr>
          <w:trHeight w:val="94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65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“Erdat Lura”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108,000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1,124,800 </w:t>
            </w:r>
          </w:p>
        </w:tc>
      </w:tr>
      <w:tr w:rsidR="008F051D" w:rsidRPr="00F6470D" w:rsidTr="00057765">
        <w:trPr>
          <w:trHeight w:val="83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66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“E.T.H.H”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88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67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“Rej Energy”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63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68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 SA-GLE Kompani”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68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69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“Caushi Energy”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26,400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70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“Energji Xhaci”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11,700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71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“Duka  T2”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179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72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“Tucep”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11,700 </w:t>
            </w:r>
          </w:p>
        </w:tc>
      </w:tr>
      <w:tr w:rsidR="008F051D" w:rsidRPr="00F6470D" w:rsidTr="00057765">
        <w:trPr>
          <w:trHeight w:val="17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73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“Truen”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159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74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Hec Treske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149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75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Hidro Energy Sotire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153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76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Shutina Energy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13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77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Hec Cangonj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133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78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Zall Herr Energji 2011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123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79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Hec Qarr &amp; Kaltanj sh.p.k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2,800 </w:t>
            </w:r>
          </w:p>
        </w:tc>
      </w:tr>
      <w:tr w:rsidR="008F051D" w:rsidRPr="00F6470D" w:rsidTr="00057765">
        <w:trPr>
          <w:trHeight w:val="99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80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Bardhgjana sh.p.k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103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81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Gjoka Konstruksion Energji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93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82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“MTC Energy”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225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83</w:t>
            </w:r>
          </w:p>
        </w:tc>
        <w:tc>
          <w:tcPr>
            <w:tcW w:w="2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“EN REL Hydro” sh.p.k. (0.55+1.315) MW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63"/>
          <w:jc w:val="center"/>
        </w:trPr>
        <w:tc>
          <w:tcPr>
            <w:tcW w:w="3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36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  <w:t>Total I</w:t>
            </w:r>
          </w:p>
        </w:tc>
        <w:tc>
          <w:tcPr>
            <w:tcW w:w="11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FFFFFF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b/>
                <w:bCs/>
                <w:color w:val="FFFFFF"/>
                <w:sz w:val="16"/>
                <w:szCs w:val="16"/>
                <w:lang w:val="sq-AL"/>
              </w:rPr>
              <w:t xml:space="preserve">                    315,000.00 </w:t>
            </w:r>
          </w:p>
        </w:tc>
        <w:tc>
          <w:tcPr>
            <w:tcW w:w="11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b/>
                <w:bCs/>
                <w:color w:val="000000"/>
                <w:sz w:val="16"/>
                <w:szCs w:val="16"/>
                <w:lang w:val="sq-AL"/>
              </w:rPr>
              <w:t xml:space="preserve">              58,326,500.00 </w:t>
            </w:r>
          </w:p>
        </w:tc>
      </w:tr>
      <w:tr w:rsidR="008F051D" w:rsidRPr="00F6470D" w:rsidTr="00057765">
        <w:trPr>
          <w:trHeight w:val="195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  <w:t>II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  <w:t>Licencë për ndërtim, instalim dhe prodhim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051D" w:rsidRPr="00F6470D" w:rsidTr="00057765">
        <w:trPr>
          <w:trHeight w:val="171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MUSO HEC QYTEZE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REMI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147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ERS-08 shpk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E-VENTO srl ALBANIA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20,000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30,000 </w:t>
            </w:r>
          </w:p>
        </w:tc>
      </w:tr>
      <w:tr w:rsidR="008F051D" w:rsidRPr="00F6470D" w:rsidTr="00057765">
        <w:trPr>
          <w:trHeight w:val="188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5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ALBANIAN GREEN ENERGY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20,000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30,000 </w:t>
            </w:r>
          </w:p>
        </w:tc>
      </w:tr>
      <w:tr w:rsidR="008F051D" w:rsidRPr="00F6470D" w:rsidTr="00057765">
        <w:trPr>
          <w:trHeight w:val="177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HERA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20,000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30,000 </w:t>
            </w:r>
          </w:p>
        </w:tc>
      </w:tr>
      <w:tr w:rsidR="008F051D" w:rsidRPr="00F6470D" w:rsidTr="00057765">
        <w:trPr>
          <w:trHeight w:val="167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7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UNION EOLICA ALBANIA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20,000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30,000 </w:t>
            </w:r>
          </w:p>
        </w:tc>
      </w:tr>
      <w:tr w:rsidR="008F051D" w:rsidRPr="00F6470D" w:rsidTr="00057765">
        <w:trPr>
          <w:trHeight w:val="171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8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ALB WIND ENERGY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20,000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30,000 </w:t>
            </w:r>
          </w:p>
        </w:tc>
      </w:tr>
      <w:tr w:rsidR="008F051D" w:rsidRPr="00F6470D" w:rsidTr="00057765">
        <w:trPr>
          <w:trHeight w:val="147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9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BIOPWER GREEN ENERGY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20,000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30,000 </w:t>
            </w:r>
          </w:p>
        </w:tc>
      </w:tr>
      <w:tr w:rsidR="008F051D" w:rsidRPr="00F6470D" w:rsidTr="00057765">
        <w:trPr>
          <w:trHeight w:val="151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10</w:t>
            </w:r>
          </w:p>
        </w:tc>
        <w:tc>
          <w:tcPr>
            <w:tcW w:w="236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ENPOWER ALBANIA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20,000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30,000 </w:t>
            </w:r>
          </w:p>
        </w:tc>
      </w:tr>
      <w:tr w:rsidR="008F051D" w:rsidRPr="00F6470D" w:rsidTr="00057765">
        <w:trPr>
          <w:trHeight w:val="131"/>
          <w:jc w:val="center"/>
        </w:trPr>
        <w:tc>
          <w:tcPr>
            <w:tcW w:w="3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36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  <w:t>Total II</w:t>
            </w:r>
          </w:p>
        </w:tc>
        <w:tc>
          <w:tcPr>
            <w:tcW w:w="11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FFFFFF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b/>
                <w:bCs/>
                <w:color w:val="FFFFFF"/>
                <w:sz w:val="16"/>
                <w:szCs w:val="16"/>
                <w:lang w:val="sq-AL"/>
              </w:rPr>
              <w:t xml:space="preserve">                         170,000 </w:t>
            </w:r>
          </w:p>
        </w:tc>
        <w:tc>
          <w:tcPr>
            <w:tcW w:w="11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b/>
                <w:bCs/>
                <w:color w:val="000000"/>
                <w:sz w:val="16"/>
                <w:szCs w:val="16"/>
                <w:lang w:val="sq-AL"/>
              </w:rPr>
              <w:t xml:space="preserve">                       255,000 </w:t>
            </w:r>
          </w:p>
        </w:tc>
      </w:tr>
      <w:tr w:rsidR="008F051D" w:rsidRPr="00F6470D" w:rsidTr="00057765">
        <w:trPr>
          <w:trHeight w:val="107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  <w:t>III</w:t>
            </w:r>
          </w:p>
        </w:tc>
        <w:tc>
          <w:tcPr>
            <w:tcW w:w="236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b/>
                <w:bCs/>
                <w:color w:val="000000"/>
                <w:sz w:val="16"/>
                <w:szCs w:val="16"/>
                <w:lang w:val="sq-AL"/>
              </w:rPr>
              <w:t>TRANSMETIMI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051D" w:rsidRPr="00F6470D" w:rsidTr="00057765">
        <w:trPr>
          <w:trHeight w:val="84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OST sh.a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>7,608,200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10,779,500 </w:t>
            </w:r>
          </w:p>
        </w:tc>
      </w:tr>
      <w:tr w:rsidR="008F051D" w:rsidRPr="00F6470D" w:rsidTr="00057765">
        <w:trPr>
          <w:trHeight w:val="83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2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Albpetrol sh.a.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                        20,000 </w:t>
            </w:r>
          </w:p>
        </w:tc>
        <w:tc>
          <w:tcPr>
            <w:tcW w:w="1140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                       30,000 </w:t>
            </w:r>
          </w:p>
        </w:tc>
      </w:tr>
      <w:tr w:rsidR="008F051D" w:rsidRPr="00F6470D" w:rsidTr="00057765">
        <w:trPr>
          <w:trHeight w:val="64"/>
          <w:jc w:val="center"/>
        </w:trPr>
        <w:tc>
          <w:tcPr>
            <w:tcW w:w="3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3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  <w:t>Total III</w:t>
            </w:r>
          </w:p>
        </w:tc>
        <w:tc>
          <w:tcPr>
            <w:tcW w:w="11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Arial"/>
                <w:b/>
                <w:bCs/>
                <w:color w:val="FFFFFF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b/>
                <w:bCs/>
                <w:color w:val="FFFFFF"/>
                <w:sz w:val="16"/>
                <w:szCs w:val="16"/>
                <w:lang w:val="sq-AL"/>
              </w:rPr>
              <w:t>7,628,200</w:t>
            </w:r>
          </w:p>
        </w:tc>
        <w:tc>
          <w:tcPr>
            <w:tcW w:w="11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b/>
                <w:bCs/>
                <w:color w:val="000000"/>
                <w:sz w:val="16"/>
                <w:szCs w:val="16"/>
                <w:lang w:val="sq-AL"/>
              </w:rPr>
              <w:t xml:space="preserve">                   10,809,500 </w:t>
            </w:r>
          </w:p>
        </w:tc>
      </w:tr>
      <w:tr w:rsidR="008F051D" w:rsidRPr="00F6470D" w:rsidTr="00057765">
        <w:trPr>
          <w:trHeight w:val="5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IV 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  <w:t>Licencë për shpërndarje/furnizim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051D" w:rsidRPr="00F6470D" w:rsidTr="00057765">
        <w:trPr>
          <w:trHeight w:val="5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CEZ Shpërndarja sh.a.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33,384,100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49,765,900 </w:t>
            </w:r>
          </w:p>
        </w:tc>
      </w:tr>
      <w:tr w:rsidR="008F051D" w:rsidRPr="00F6470D" w:rsidTr="00057765">
        <w:trPr>
          <w:trHeight w:val="157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Albpetrol sh.a.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30,000 </w:t>
            </w:r>
          </w:p>
        </w:tc>
      </w:tr>
      <w:tr w:rsidR="008F051D" w:rsidRPr="00F6470D" w:rsidTr="00057765">
        <w:trPr>
          <w:trHeight w:val="148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GSA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400,000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450,000 </w:t>
            </w:r>
          </w:p>
        </w:tc>
      </w:tr>
      <w:tr w:rsidR="008F051D" w:rsidRPr="00F6470D" w:rsidTr="00057765">
        <w:trPr>
          <w:trHeight w:val="137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Gen – I TIRANA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656,800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460,000 </w:t>
            </w:r>
          </w:p>
        </w:tc>
      </w:tr>
      <w:tr w:rsidR="008F051D" w:rsidRPr="00F6470D" w:rsidTr="00057765">
        <w:trPr>
          <w:trHeight w:val="141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5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EFT-ALBANIA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23,600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25,900 </w:t>
            </w:r>
          </w:p>
        </w:tc>
      </w:tr>
      <w:tr w:rsidR="008F051D" w:rsidRPr="00F6470D" w:rsidTr="00057765">
        <w:trPr>
          <w:trHeight w:val="117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Cez  TRADE ALBANIA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89,700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     -   </w:t>
            </w:r>
          </w:p>
        </w:tc>
      </w:tr>
      <w:tr w:rsidR="008F051D" w:rsidRPr="00F6470D" w:rsidTr="00057765">
        <w:trPr>
          <w:trHeight w:val="121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7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“Energy SUPPLY-AL”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111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8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“Rudnap Energy Tirana”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86,500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87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9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ALBANIA GREEN ENERGY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91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10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BALKAN GREEN  ENERGY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81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11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“Hydro Salillari”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71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12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“Kurum Energy Resources” sh.a.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30,000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61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13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“Energy Ashta”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207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14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“Ylliad”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 3,700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147,800 </w:t>
            </w:r>
          </w:p>
        </w:tc>
      </w:tr>
      <w:tr w:rsidR="008F051D" w:rsidRPr="00F6470D" w:rsidTr="00057765">
        <w:trPr>
          <w:trHeight w:val="183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15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“Seament Albania”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30,000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16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“Favina 1”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10,000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lastRenderedPageBreak/>
              <w:t>17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“Wonder” sh.a.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10,000 </w:t>
            </w:r>
          </w:p>
        </w:tc>
      </w:tr>
      <w:tr w:rsidR="008F051D" w:rsidRPr="00F6470D" w:rsidTr="00057765">
        <w:trPr>
          <w:trHeight w:val="153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18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Alpiq Energy Albania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157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19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 xml:space="preserve"> AXPO Group sh.a.  (EGL ALBANIA)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 3,700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15,800 </w:t>
            </w:r>
          </w:p>
        </w:tc>
      </w:tr>
      <w:tr w:rsidR="008F051D" w:rsidRPr="00F6470D" w:rsidTr="00057765">
        <w:trPr>
          <w:trHeight w:val="147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20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ERMA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30,000 </w:t>
            </w:r>
          </w:p>
        </w:tc>
      </w:tr>
      <w:tr w:rsidR="008F051D" w:rsidRPr="00F6470D" w:rsidTr="00057765">
        <w:trPr>
          <w:trHeight w:val="151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21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SNOW ENERGY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128"/>
          <w:jc w:val="center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22</w:t>
            </w:r>
          </w:p>
        </w:tc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“AYEN Energy  Trading” sh.a.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107"/>
          <w:jc w:val="center"/>
        </w:trPr>
        <w:tc>
          <w:tcPr>
            <w:tcW w:w="30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  <w:t>Total IV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jc w:val="center"/>
              <w:rPr>
                <w:rFonts w:ascii="CG Times" w:eastAsia="Times New Roman" w:hAnsi="CG Times" w:cs="Calibri"/>
                <w:b/>
                <w:bCs/>
                <w:color w:val="FFFFFF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b/>
                <w:bCs/>
                <w:color w:val="FFFFFF"/>
                <w:sz w:val="16"/>
                <w:szCs w:val="16"/>
                <w:lang w:val="sq-AL"/>
              </w:rPr>
              <w:t>#REF!</w:t>
            </w:r>
          </w:p>
        </w:tc>
        <w:tc>
          <w:tcPr>
            <w:tcW w:w="114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b/>
                <w:bCs/>
                <w:color w:val="000000"/>
                <w:sz w:val="16"/>
                <w:szCs w:val="16"/>
                <w:lang w:val="sq-AL"/>
              </w:rPr>
              <w:t xml:space="preserve">                   51,125,400 </w:t>
            </w:r>
          </w:p>
        </w:tc>
      </w:tr>
      <w:tr w:rsidR="008F051D" w:rsidRPr="00F6470D" w:rsidTr="00057765">
        <w:trPr>
          <w:trHeight w:val="73"/>
          <w:jc w:val="center"/>
        </w:trPr>
        <w:tc>
          <w:tcPr>
            <w:tcW w:w="30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  <w:t>V</w:t>
            </w:r>
          </w:p>
        </w:tc>
        <w:tc>
          <w:tcPr>
            <w:tcW w:w="23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  <w:t>Licencë për tregtim</w:t>
            </w:r>
          </w:p>
        </w:tc>
        <w:tc>
          <w:tcPr>
            <w:tcW w:w="119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14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F051D" w:rsidRPr="00F6470D" w:rsidTr="00057765">
        <w:trPr>
          <w:trHeight w:val="64"/>
          <w:jc w:val="center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GSA sh.p.k.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     -  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Gen-I TIRANA sh.p.k.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      -   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     -  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ENPOWER ALBANIA sh.p.k.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30,000 </w:t>
            </w:r>
          </w:p>
        </w:tc>
      </w:tr>
      <w:tr w:rsidR="008F051D" w:rsidRPr="00F6470D" w:rsidTr="00057765">
        <w:trPr>
          <w:trHeight w:val="171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KESH sh.a.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      -  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     -   </w:t>
            </w:r>
          </w:p>
        </w:tc>
      </w:tr>
      <w:tr w:rsidR="008F051D" w:rsidRPr="00F6470D" w:rsidTr="00057765">
        <w:trPr>
          <w:trHeight w:val="162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5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WONDER-POWER sh.a.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151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EFT-ALBANIA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      -  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     -   </w:t>
            </w:r>
          </w:p>
        </w:tc>
      </w:tr>
      <w:tr w:rsidR="008F051D" w:rsidRPr="00F6470D" w:rsidTr="00057765">
        <w:trPr>
          <w:trHeight w:val="156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7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 xml:space="preserve"> AXPO Group sh.a.  (EGL ALBANIA)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     -   </w:t>
            </w:r>
          </w:p>
        </w:tc>
      </w:tr>
      <w:tr w:rsidR="008F051D" w:rsidRPr="00F6470D" w:rsidTr="00057765">
        <w:trPr>
          <w:trHeight w:val="101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8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Cez  TRADE ALBANIA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      -  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     -  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9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Alpiq Energy Albania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121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10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Cable System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30,000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11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400 kV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30,000 </w:t>
            </w:r>
          </w:p>
        </w:tc>
      </w:tr>
      <w:tr w:rsidR="008F051D" w:rsidRPr="00F6470D" w:rsidTr="00057765">
        <w:trPr>
          <w:trHeight w:val="77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12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“HYDRO ENERGY”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67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13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 xml:space="preserve">“Energy Partner Al” sh.p.k. 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71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14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“YLLIAD”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     -  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15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“ENERGY PLUS”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16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“Rudnap Energy Tirana”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      -  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     -  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17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“Energy SUPPLY-AL”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18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Hec Vlushe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30,000 </w:t>
            </w:r>
          </w:p>
        </w:tc>
      </w:tr>
      <w:tr w:rsidR="008F051D" w:rsidRPr="00F6470D" w:rsidTr="00057765">
        <w:trPr>
          <w:trHeight w:val="163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19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 xml:space="preserve">Hec Dragoshtunje 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20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 xml:space="preserve"> Hec Dunice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21</w:t>
            </w:r>
          </w:p>
        </w:tc>
        <w:tc>
          <w:tcPr>
            <w:tcW w:w="236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Euron Energy Group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30,000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22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ERMA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30,000 </w:t>
            </w:r>
          </w:p>
        </w:tc>
      </w:tr>
      <w:tr w:rsidR="008F051D" w:rsidRPr="00F6470D" w:rsidTr="00057765">
        <w:trPr>
          <w:trHeight w:val="137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23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 xml:space="preserve">Diteko 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114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24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Albanian Green Energy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117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25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Balkan Green Energy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108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26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UKT sh.a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30,000 </w:t>
            </w:r>
          </w:p>
        </w:tc>
      </w:tr>
      <w:tr w:rsidR="008F051D" w:rsidRPr="00F6470D" w:rsidTr="00057765">
        <w:trPr>
          <w:trHeight w:val="83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27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Hydro Salillari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88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28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“Kurum Energy Resources” sh.a.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30,000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77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29</w:t>
            </w:r>
          </w:p>
        </w:tc>
        <w:tc>
          <w:tcPr>
            <w:tcW w:w="236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Albpetrol sh.a.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20,000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82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30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“Malido energy” sh.p.k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31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“Albanian Power”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30,000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32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 xml:space="preserve">“Snow energy”sh.p.k. 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33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 xml:space="preserve">“Stravaj Energji” sh.p.k. 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34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HP OSTROVICA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30,000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35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 Bindi” shpk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30,000 </w:t>
            </w:r>
          </w:p>
        </w:tc>
      </w:tr>
      <w:tr w:rsidR="008F051D" w:rsidRPr="00F6470D" w:rsidTr="00057765">
        <w:trPr>
          <w:trHeight w:val="164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36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“Ashta” shpk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153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37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“Gjo Spa Power”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144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38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“Erdat Lura”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39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“Danske Commodities Albania”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26,600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40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EVN Trading”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30,000 </w:t>
            </w:r>
          </w:p>
        </w:tc>
      </w:tr>
      <w:tr w:rsidR="008F051D" w:rsidRPr="00F6470D" w:rsidTr="00057765">
        <w:trPr>
          <w:trHeight w:val="113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41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 Rej Energy”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118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42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 Seament Albania”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30,000 </w:t>
            </w:r>
          </w:p>
        </w:tc>
      </w:tr>
      <w:tr w:rsidR="008F051D" w:rsidRPr="00F6470D" w:rsidTr="00057765">
        <w:trPr>
          <w:trHeight w:val="93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43</w:t>
            </w:r>
          </w:p>
        </w:tc>
        <w:tc>
          <w:tcPr>
            <w:tcW w:w="236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“Wenerg” sh.a 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98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44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 xml:space="preserve">“Henz Energy” 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30,000 </w:t>
            </w:r>
          </w:p>
        </w:tc>
      </w:tr>
      <w:tr w:rsidR="008F051D" w:rsidRPr="00F6470D" w:rsidTr="00057765">
        <w:trPr>
          <w:trHeight w:val="87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45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“A&amp;A Group”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78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46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“Favina 1”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67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47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“Wonder” sh.a.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48</w:t>
            </w:r>
          </w:p>
        </w:tc>
        <w:tc>
          <w:tcPr>
            <w:tcW w:w="236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“Truen”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49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“A-91”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  10,000 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30,000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50</w:t>
            </w:r>
          </w:p>
        </w:tc>
        <w:tc>
          <w:tcPr>
            <w:tcW w:w="2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Dans Energy Albania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51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Shutina Energji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30,000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52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Zall Herr Energji 2011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30,000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53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 xml:space="preserve">Gjoka Konstruksion Energy 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54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“EN-ERGY” shpk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60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55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Spahiu Gjanc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151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56</w:t>
            </w:r>
          </w:p>
        </w:tc>
        <w:tc>
          <w:tcPr>
            <w:tcW w:w="2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“MTC Energy” sh.p.k.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155"/>
          <w:jc w:val="center"/>
        </w:trPr>
        <w:tc>
          <w:tcPr>
            <w:tcW w:w="3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57</w:t>
            </w:r>
          </w:p>
        </w:tc>
        <w:tc>
          <w:tcPr>
            <w:tcW w:w="2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“AYEN Energy  Trading” sh.a.</w:t>
            </w:r>
          </w:p>
        </w:tc>
        <w:tc>
          <w:tcPr>
            <w:tcW w:w="11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color w:val="000000"/>
                <w:sz w:val="16"/>
                <w:szCs w:val="16"/>
                <w:lang w:val="sq-AL"/>
              </w:rPr>
              <w:t xml:space="preserve">                         15,000 </w:t>
            </w:r>
          </w:p>
        </w:tc>
      </w:tr>
      <w:tr w:rsidR="008F051D" w:rsidRPr="00F6470D" w:rsidTr="00057765">
        <w:trPr>
          <w:trHeight w:val="181"/>
          <w:jc w:val="center"/>
        </w:trPr>
        <w:tc>
          <w:tcPr>
            <w:tcW w:w="3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36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ind w:firstLine="0"/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  <w:t>Total V</w:t>
            </w:r>
          </w:p>
        </w:tc>
        <w:tc>
          <w:tcPr>
            <w:tcW w:w="11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1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b/>
                <w:bCs/>
                <w:color w:val="000000"/>
                <w:sz w:val="16"/>
                <w:szCs w:val="16"/>
                <w:lang w:val="sq-AL"/>
              </w:rPr>
              <w:t xml:space="preserve">                       986,600 </w:t>
            </w:r>
          </w:p>
        </w:tc>
      </w:tr>
      <w:tr w:rsidR="008F051D" w:rsidRPr="00F6470D" w:rsidTr="00057765">
        <w:trPr>
          <w:trHeight w:val="282"/>
          <w:jc w:val="center"/>
        </w:trPr>
        <w:tc>
          <w:tcPr>
            <w:tcW w:w="3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jc w:val="right"/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color w:val="000000"/>
                <w:sz w:val="16"/>
                <w:szCs w:val="16"/>
                <w:lang w:val="sq-AL"/>
              </w:rPr>
              <w:lastRenderedPageBreak/>
              <w:t> </w:t>
            </w:r>
          </w:p>
        </w:tc>
        <w:tc>
          <w:tcPr>
            <w:tcW w:w="236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Calibri"/>
                <w:b/>
                <w:bCs/>
                <w:color w:val="000000"/>
                <w:sz w:val="16"/>
                <w:szCs w:val="16"/>
                <w:lang w:val="sq-AL"/>
              </w:rPr>
              <w:t>TOTALI I PAGESAVE TË RREGULLIMIT</w:t>
            </w:r>
          </w:p>
        </w:tc>
        <w:tc>
          <w:tcPr>
            <w:tcW w:w="11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051D" w:rsidRPr="00F6470D" w:rsidRDefault="008F051D" w:rsidP="00057765">
            <w:pPr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6470D">
              <w:rPr>
                <w:rFonts w:ascii="CG Times" w:eastAsia="Times New Roman" w:hAnsi="CG Times" w:cs="Arial"/>
                <w:b/>
                <w:bCs/>
                <w:color w:val="000000"/>
                <w:sz w:val="16"/>
                <w:szCs w:val="16"/>
                <w:lang w:val="sq-AL"/>
              </w:rPr>
              <w:t xml:space="preserve">                 121,503,000 </w:t>
            </w:r>
          </w:p>
        </w:tc>
      </w:tr>
    </w:tbl>
    <w:p w:rsidR="00A90A4C" w:rsidRDefault="00A90A4C">
      <w:bookmarkStart w:id="0" w:name="_GoBack"/>
      <w:bookmarkEnd w:id="0"/>
    </w:p>
    <w:sectPr w:rsidR="00A90A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51D"/>
    <w:rsid w:val="008F051D"/>
    <w:rsid w:val="00A90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51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F051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8F051D"/>
    <w:rPr>
      <w:rFonts w:ascii="CG Times" w:eastAsia="MS Mincho" w:hAnsi="CG Times" w:cs="CG Times"/>
      <w:sz w:val="21"/>
    </w:rPr>
  </w:style>
  <w:style w:type="paragraph" w:customStyle="1" w:styleId="TitulliTitull">
    <w:name w:val="Titulli_Titull"/>
    <w:link w:val="TitulliTitullChar"/>
    <w:rsid w:val="008F051D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basedOn w:val="DefaultParagraphFont"/>
    <w:link w:val="TitulliTitull"/>
    <w:rsid w:val="008F051D"/>
    <w:rPr>
      <w:rFonts w:ascii="CG Times" w:eastAsia="MS Mincho" w:hAnsi="CG Times" w:cs="CG Times"/>
      <w:caps/>
      <w:sz w:val="21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51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F051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8F051D"/>
    <w:rPr>
      <w:rFonts w:ascii="CG Times" w:eastAsia="MS Mincho" w:hAnsi="CG Times" w:cs="CG Times"/>
      <w:sz w:val="21"/>
    </w:rPr>
  </w:style>
  <w:style w:type="paragraph" w:customStyle="1" w:styleId="TitulliTitull">
    <w:name w:val="Titulli_Titull"/>
    <w:link w:val="TitulliTitullChar"/>
    <w:rsid w:val="008F051D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basedOn w:val="DefaultParagraphFont"/>
    <w:link w:val="TitulliTitull"/>
    <w:rsid w:val="008F051D"/>
    <w:rPr>
      <w:rFonts w:ascii="CG Times" w:eastAsia="MS Mincho" w:hAnsi="CG Times" w:cs="CG Times"/>
      <w:cap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2424</Words>
  <Characters>13823</Characters>
  <Application>Microsoft Office Word</Application>
  <DocSecurity>0</DocSecurity>
  <Lines>115</Lines>
  <Paragraphs>32</Paragraphs>
  <ScaleCrop>false</ScaleCrop>
  <Company/>
  <LinksUpToDate>false</LinksUpToDate>
  <CharactersWithSpaces>16215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2019-02-05T17:18:00Z</dcterms:created>
  <dcterms:modified xsi:type="dcterms:W3CDTF">2019-02-05T17:19:00Z</dcterms:modified>
</cp:coreProperties>
</file>