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6A1" w:rsidRPr="00BC048B" w:rsidRDefault="004F16A1" w:rsidP="004F16A1">
      <w:pPr>
        <w:pStyle w:val="Akti"/>
        <w:keepNext w:val="0"/>
        <w:rPr>
          <w:lang w:val="sq-AL"/>
        </w:rPr>
      </w:pPr>
      <w:r w:rsidRPr="00BC048B">
        <w:rPr>
          <w:lang w:val="sq-AL"/>
        </w:rPr>
        <w:t xml:space="preserve">VENDIM </w:t>
      </w:r>
    </w:p>
    <w:p w:rsidR="004F16A1" w:rsidRPr="00BC048B" w:rsidRDefault="004F16A1" w:rsidP="004F16A1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51, datë 7.7.2014</w:t>
      </w:r>
    </w:p>
    <w:p w:rsidR="004F16A1" w:rsidRPr="00BC048B" w:rsidRDefault="004F16A1" w:rsidP="004F16A1">
      <w:pPr>
        <w:pStyle w:val="Paragrafi"/>
        <w:rPr>
          <w:sz w:val="14"/>
          <w:lang w:val="sq-AL"/>
        </w:rPr>
      </w:pPr>
    </w:p>
    <w:p w:rsidR="004F16A1" w:rsidRPr="00BC048B" w:rsidRDefault="004F16A1" w:rsidP="004F16A1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LICENCIMIN E SHOQËRISË “POWER WIND ENERGY” SHPK NË AKTIVITETIN E TREGTIMIT TË ENERGJISË ELEKTRIKE</w:t>
      </w:r>
    </w:p>
    <w:p w:rsidR="004F16A1" w:rsidRPr="00BC048B" w:rsidRDefault="004F16A1" w:rsidP="004F16A1">
      <w:pPr>
        <w:pStyle w:val="Paragrafi"/>
        <w:rPr>
          <w:sz w:val="14"/>
          <w:lang w:val="sq-AL"/>
        </w:rPr>
      </w:pPr>
    </w:p>
    <w:p w:rsidR="004F16A1" w:rsidRPr="00BC048B" w:rsidRDefault="004F16A1" w:rsidP="004F16A1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Në mbështetje të nenit 8, pika 2, germa “a”, neneve 9 dhe 13, pika 1, germa “d”, të ligjit nr. 9072, datë 22.5.2003, “Për sektorin e energjisë elektrike”, të ndryshuar, neneve 4, pika 1, germa “g”; 5, pika 1, germa “g”; 13 dhe 14, pika 1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nr. 108, datë 9.9.2008, Bordi i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i Entit Rregullator të Energjisë (ERE), në mbledhjen e tij të datës 7.7.2014, pasi shqyrtoi kërkesën e shoqërisë “</w:t>
      </w:r>
      <w:proofErr w:type="spellStart"/>
      <w:r w:rsidRPr="00BC048B">
        <w:rPr>
          <w:spacing w:val="-4"/>
          <w:lang w:val="sq-AL"/>
        </w:rPr>
        <w:t>Power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Wind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Energy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sh.p.k</w:t>
      </w:r>
      <w:proofErr w:type="spellEnd"/>
      <w:r w:rsidRPr="00BC048B">
        <w:rPr>
          <w:spacing w:val="-4"/>
          <w:lang w:val="sq-AL"/>
        </w:rPr>
        <w:t>., si dhe relacionin e Drejtorisë së Licencimit dhe të Monitorimit të Tregut dhe Drejtorisë Juridike dhe të Mbrojtjes së Konsumatorit mbi licencimin në aktivitetin e tregtimit të energjisë elektrike,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konstatoi se: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Aplikimi i shoqërisë “</w:t>
      </w:r>
      <w:proofErr w:type="spellStart"/>
      <w:r w:rsidRPr="00BC048B">
        <w:rPr>
          <w:lang w:val="sq-AL"/>
        </w:rPr>
        <w:t>Power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Wind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Energy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plotëson tërësisht kërkesat e parashikuara nga ERE në rregulloren “Për procedurat e licencimit, modifikimit, transferimit të plotë/të pjesshëm dhe rinovimit të licencave”, si më poshtë: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- Formati i aplikimit (neni 9, pika 1) është paraqitur dhe plotësuar në mënyrë korrekte.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- Dokumentacioni juridik, administrativ dhe pronësor (neni 9, pika 2) është paraqitur dhe plotësuar në mënyrë korrekte.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- Dokumentacioni financiar dhe fiskal (neni 9, pika 3) është paraqitur dhe plotësuar në mënyrë korrekte.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- Dokumentacioni teknik (nenin 9, pika 4.10, germat “a”, “b” dhe “c”) është paraqitur dhe plotësuar në mënyrë korrekte.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 cituar,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</w:t>
      </w:r>
    </w:p>
    <w:p w:rsidR="004F16A1" w:rsidRPr="00BC048B" w:rsidRDefault="004F16A1" w:rsidP="004F16A1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4F16A1" w:rsidRPr="00BC048B" w:rsidRDefault="004F16A1" w:rsidP="004F16A1">
      <w:pPr>
        <w:pStyle w:val="Paragrafi"/>
        <w:rPr>
          <w:sz w:val="14"/>
          <w:lang w:val="sq-AL"/>
        </w:rPr>
      </w:pP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1. Të licencojë shoqërinë “</w:t>
      </w:r>
      <w:proofErr w:type="spellStart"/>
      <w:r w:rsidRPr="00BC048B">
        <w:rPr>
          <w:lang w:val="sq-AL"/>
        </w:rPr>
        <w:t>Power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Wind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Energy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në aktivitetin e tregtimit të energjisë elektrike, për një afat 5-vjeçar.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 xml:space="preserve">2. Drejtoria e Licencimit dhe e Monitorimit të Tregut të njoftojnë </w:t>
      </w:r>
      <w:proofErr w:type="spellStart"/>
      <w:r w:rsidRPr="00BC048B">
        <w:rPr>
          <w:lang w:val="sq-AL"/>
        </w:rPr>
        <w:t>aplikuesin</w:t>
      </w:r>
      <w:proofErr w:type="spellEnd"/>
      <w:r w:rsidRPr="00BC048B">
        <w:rPr>
          <w:lang w:val="sq-AL"/>
        </w:rPr>
        <w:t xml:space="preserve"> për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ERE-s.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4F16A1" w:rsidRPr="00BC048B" w:rsidRDefault="004F16A1" w:rsidP="004F16A1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4F16A1" w:rsidRPr="00BC048B" w:rsidRDefault="004F16A1" w:rsidP="004F16A1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4F16A1" w:rsidRPr="00BC048B" w:rsidRDefault="004F16A1" w:rsidP="004F16A1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4F16A1" w:rsidRPr="00BC048B" w:rsidRDefault="004F16A1" w:rsidP="004F16A1">
      <w:pPr>
        <w:pStyle w:val="Paragrafi"/>
        <w:ind w:firstLine="0"/>
        <w:rPr>
          <w:lang w:val="sq-AL"/>
        </w:rPr>
      </w:pPr>
    </w:p>
    <w:p w:rsidR="00000000" w:rsidRDefault="004F16A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F16A1"/>
    <w:rsid w:val="004F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F16A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F16A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F16A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F16A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F16A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F16A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F16A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F16A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F16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4F16A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4F16A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F16A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F16A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F16A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>Grizli777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2014-10-02T12:51:00Z</dcterms:created>
  <dcterms:modified xsi:type="dcterms:W3CDTF">2014-10-02T12:51:00Z</dcterms:modified>
</cp:coreProperties>
</file>