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3B3" w:rsidRPr="00D71929" w:rsidRDefault="001143B3" w:rsidP="001143B3">
      <w:pPr>
        <w:pStyle w:val="Akti"/>
        <w:keepNext w:val="0"/>
        <w:rPr>
          <w:lang w:val="sq-AL"/>
        </w:rPr>
      </w:pPr>
    </w:p>
    <w:p w:rsidR="001143B3" w:rsidRDefault="001143B3" w:rsidP="001143B3">
      <w:pPr>
        <w:pStyle w:val="NumriData"/>
        <w:keepNext w:val="0"/>
        <w:rPr>
          <w:lang w:val="sq-AL"/>
        </w:rPr>
      </w:pPr>
    </w:p>
    <w:p w:rsidR="001143B3" w:rsidRPr="00D71929" w:rsidRDefault="001143B3" w:rsidP="001143B3">
      <w:pPr>
        <w:pStyle w:val="Akti"/>
        <w:keepNext w:val="0"/>
        <w:rPr>
          <w:lang w:val="sq-AL"/>
        </w:rPr>
      </w:pPr>
      <w:r w:rsidRPr="00D71929">
        <w:rPr>
          <w:lang w:val="sq-AL"/>
        </w:rPr>
        <w:t xml:space="preserve">VENDIM  </w:t>
      </w:r>
    </w:p>
    <w:p w:rsidR="001143B3" w:rsidRPr="00D71929" w:rsidRDefault="001143B3" w:rsidP="001143B3">
      <w:pPr>
        <w:pStyle w:val="NumriData"/>
        <w:keepNext w:val="0"/>
        <w:rPr>
          <w:lang w:val="sq-AL"/>
        </w:rPr>
      </w:pPr>
      <w:r w:rsidRPr="00D71929">
        <w:rPr>
          <w:lang w:val="sq-AL"/>
        </w:rPr>
        <w:t>Nr. 91,</w:t>
      </w:r>
      <w:r>
        <w:rPr>
          <w:lang w:val="sq-AL"/>
        </w:rPr>
        <w:t xml:space="preserve"> </w:t>
      </w:r>
      <w:r w:rsidRPr="00D71929">
        <w:rPr>
          <w:lang w:val="sq-AL"/>
        </w:rPr>
        <w:t>datë 6.10.2014</w:t>
      </w:r>
    </w:p>
    <w:p w:rsidR="001143B3" w:rsidRPr="00A35170" w:rsidRDefault="001143B3" w:rsidP="001143B3">
      <w:pPr>
        <w:pStyle w:val="Paragrafi"/>
        <w:rPr>
          <w:sz w:val="14"/>
          <w:lang w:val="sq-AL"/>
        </w:rPr>
      </w:pPr>
    </w:p>
    <w:p w:rsidR="001143B3" w:rsidRDefault="001143B3" w:rsidP="001143B3">
      <w:pPr>
        <w:pStyle w:val="Titulli"/>
        <w:keepNext w:val="0"/>
        <w:rPr>
          <w:spacing w:val="-4"/>
          <w:lang w:val="sq-AL"/>
        </w:rPr>
      </w:pPr>
      <w:r w:rsidRPr="00A35170">
        <w:rPr>
          <w:spacing w:val="-4"/>
          <w:lang w:val="sq-AL"/>
        </w:rPr>
        <w:t xml:space="preserve">PËR Fillimin e procedurave </w:t>
      </w:r>
    </w:p>
    <w:p w:rsidR="001143B3" w:rsidRDefault="001143B3" w:rsidP="001143B3">
      <w:pPr>
        <w:pStyle w:val="Titulli"/>
        <w:keepNext w:val="0"/>
        <w:rPr>
          <w:spacing w:val="-4"/>
          <w:lang w:val="sq-AL"/>
        </w:rPr>
      </w:pPr>
      <w:r w:rsidRPr="00A35170">
        <w:rPr>
          <w:spacing w:val="-4"/>
          <w:lang w:val="sq-AL"/>
        </w:rPr>
        <w:t>PËR</w:t>
      </w:r>
      <w:r>
        <w:rPr>
          <w:spacing w:val="-4"/>
          <w:lang w:val="sq-AL"/>
        </w:rPr>
        <w:t xml:space="preserve"> </w:t>
      </w:r>
      <w:r w:rsidRPr="00A35170">
        <w:rPr>
          <w:spacing w:val="-4"/>
          <w:lang w:val="sq-AL"/>
        </w:rPr>
        <w:t>PËRCAKTIMIN e TARIFËS së transmetimit të</w:t>
      </w:r>
      <w:r>
        <w:rPr>
          <w:spacing w:val="-4"/>
          <w:lang w:val="sq-AL"/>
        </w:rPr>
        <w:t xml:space="preserve"> </w:t>
      </w:r>
      <w:r w:rsidRPr="00A35170">
        <w:rPr>
          <w:spacing w:val="-4"/>
          <w:lang w:val="sq-AL"/>
        </w:rPr>
        <w:t xml:space="preserve">ENERGJISË elektrike PËR OST sha </w:t>
      </w:r>
    </w:p>
    <w:p w:rsidR="001143B3" w:rsidRPr="00A35170" w:rsidRDefault="001143B3" w:rsidP="001143B3">
      <w:pPr>
        <w:pStyle w:val="Titulli"/>
        <w:keepNext w:val="0"/>
        <w:rPr>
          <w:spacing w:val="-4"/>
          <w:lang w:val="sq-AL"/>
        </w:rPr>
      </w:pPr>
      <w:r w:rsidRPr="00A35170">
        <w:rPr>
          <w:spacing w:val="-4"/>
          <w:lang w:val="sq-AL"/>
        </w:rPr>
        <w:t>PËR vitin 2015</w:t>
      </w:r>
    </w:p>
    <w:p w:rsidR="001143B3" w:rsidRPr="00A35170" w:rsidRDefault="001143B3" w:rsidP="001143B3">
      <w:pPr>
        <w:pStyle w:val="Paragrafi"/>
        <w:rPr>
          <w:sz w:val="14"/>
          <w:lang w:val="sq-AL"/>
        </w:rPr>
      </w:pPr>
    </w:p>
    <w:p w:rsidR="001143B3" w:rsidRPr="00A35170" w:rsidRDefault="001143B3" w:rsidP="001143B3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 xml:space="preserve">Në mbështetje të neneve 9 dhe 26 të ligjit nr. 9072, datë 22.5.2003, “Për sektorin e energjisë elektrike”, të ndryshuar, neneve 18,  20 dhe 21  të Rregullave të Praktikës dhe Procedurave të ERE-s, miratuar me vendimin e Bordit të </w:t>
      </w:r>
      <w:proofErr w:type="spellStart"/>
      <w:r w:rsidRPr="00A35170">
        <w:rPr>
          <w:spacing w:val="-4"/>
          <w:lang w:val="sq-AL"/>
        </w:rPr>
        <w:t>Komisionerëve</w:t>
      </w:r>
      <w:proofErr w:type="spellEnd"/>
      <w:r w:rsidRPr="00A35170">
        <w:rPr>
          <w:spacing w:val="-4"/>
          <w:lang w:val="sq-AL"/>
        </w:rPr>
        <w:t xml:space="preserve"> të ERE-s nr. 21, datë 18.3.2009, vendimit nr. 59, datë 29.12.2005, “Për miratimin e metodologjisë së llogaritjes se tarifës së transmetimit të energjisë elektrike”,  Bordi i </w:t>
      </w:r>
      <w:proofErr w:type="spellStart"/>
      <w:r w:rsidRPr="00A35170">
        <w:rPr>
          <w:spacing w:val="-4"/>
          <w:lang w:val="sq-AL"/>
        </w:rPr>
        <w:t>Komisionerëve</w:t>
      </w:r>
      <w:proofErr w:type="spellEnd"/>
      <w:r w:rsidRPr="00A35170">
        <w:rPr>
          <w:spacing w:val="-4"/>
          <w:lang w:val="sq-AL"/>
        </w:rPr>
        <w:t xml:space="preserve"> të Entit Rregullator të Energjisë (ERE), në mbledhjen e tij të datës  6.10.2014, pasi shqyrtoi aplikimin e OST </w:t>
      </w:r>
      <w:proofErr w:type="spellStart"/>
      <w:r w:rsidRPr="00A35170">
        <w:rPr>
          <w:spacing w:val="-4"/>
          <w:lang w:val="sq-AL"/>
        </w:rPr>
        <w:t>sh.a</w:t>
      </w:r>
      <w:proofErr w:type="spellEnd"/>
      <w:r w:rsidRPr="00A35170">
        <w:rPr>
          <w:spacing w:val="-4"/>
          <w:lang w:val="sq-AL"/>
        </w:rPr>
        <w:t xml:space="preserve">. për përcaktimin e tarifës të transmetimit  të energjisë elektrike për OST </w:t>
      </w:r>
      <w:proofErr w:type="spellStart"/>
      <w:r w:rsidRPr="00A35170">
        <w:rPr>
          <w:spacing w:val="-4"/>
          <w:lang w:val="sq-AL"/>
        </w:rPr>
        <w:t>sh.a</w:t>
      </w:r>
      <w:proofErr w:type="spellEnd"/>
      <w:r w:rsidRPr="00A35170">
        <w:rPr>
          <w:spacing w:val="-4"/>
          <w:lang w:val="sq-AL"/>
        </w:rPr>
        <w:t>. për vitin 2015</w:t>
      </w:r>
      <w:r>
        <w:rPr>
          <w:spacing w:val="-4"/>
          <w:lang w:val="sq-AL"/>
        </w:rPr>
        <w:t>,</w:t>
      </w:r>
      <w:r w:rsidRPr="00A35170">
        <w:rPr>
          <w:spacing w:val="-4"/>
          <w:lang w:val="sq-AL"/>
        </w:rPr>
        <w:t xml:space="preserve"> si dhe  relacionin e grupit të punës,</w:t>
      </w:r>
    </w:p>
    <w:p w:rsidR="001143B3" w:rsidRPr="00A35170" w:rsidRDefault="001143B3" w:rsidP="001143B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</w:t>
      </w:r>
      <w:r w:rsidRPr="00A35170">
        <w:rPr>
          <w:spacing w:val="-4"/>
          <w:lang w:val="sq-AL"/>
        </w:rPr>
        <w:t>onstatoi se:</w:t>
      </w:r>
    </w:p>
    <w:p w:rsidR="001143B3" w:rsidRPr="00A35170" w:rsidRDefault="001143B3" w:rsidP="001143B3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>Aplikimi plotëson përgjithësisht kërkesat e përcaktuara në rregullat e ERE-s, për fillimin e procedurave të shqyrtimit të aplikimit për përcaktimin e tarifës të transmetimit  të energjisë elektrike.</w:t>
      </w:r>
    </w:p>
    <w:p w:rsidR="001143B3" w:rsidRPr="00A35170" w:rsidRDefault="001143B3" w:rsidP="001143B3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 xml:space="preserve"> Për gjithë sa më sipër, Bordi i </w:t>
      </w:r>
      <w:proofErr w:type="spellStart"/>
      <w:r w:rsidRPr="00A35170">
        <w:rPr>
          <w:spacing w:val="-4"/>
          <w:lang w:val="sq-AL"/>
        </w:rPr>
        <w:t>Komisionerëve</w:t>
      </w:r>
      <w:proofErr w:type="spellEnd"/>
      <w:r w:rsidRPr="00A35170">
        <w:rPr>
          <w:spacing w:val="-4"/>
          <w:lang w:val="sq-AL"/>
        </w:rPr>
        <w:t xml:space="preserve"> të ERE-s</w:t>
      </w:r>
    </w:p>
    <w:p w:rsidR="001143B3" w:rsidRPr="00A35170" w:rsidRDefault="001143B3" w:rsidP="001143B3">
      <w:pPr>
        <w:pStyle w:val="Paragrafi"/>
        <w:rPr>
          <w:spacing w:val="-4"/>
          <w:sz w:val="2"/>
          <w:lang w:val="sq-AL"/>
        </w:rPr>
      </w:pPr>
    </w:p>
    <w:p w:rsidR="001143B3" w:rsidRPr="00D71929" w:rsidRDefault="001143B3" w:rsidP="001143B3">
      <w:pPr>
        <w:pStyle w:val="Titull-Titull"/>
        <w:rPr>
          <w:lang w:val="sq-AL"/>
        </w:rPr>
      </w:pPr>
      <w:r w:rsidRPr="00D71929">
        <w:rPr>
          <w:lang w:val="sq-AL"/>
        </w:rPr>
        <w:t>Vendosi:</w:t>
      </w:r>
    </w:p>
    <w:p w:rsidR="001143B3" w:rsidRPr="00A35170" w:rsidRDefault="001143B3" w:rsidP="001143B3">
      <w:pPr>
        <w:pStyle w:val="Titull-Titull"/>
        <w:rPr>
          <w:sz w:val="12"/>
          <w:lang w:val="sq-AL"/>
        </w:rPr>
      </w:pPr>
    </w:p>
    <w:p w:rsidR="001143B3" w:rsidRDefault="001143B3" w:rsidP="001143B3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>1. Fillimin e procedura</w:t>
      </w:r>
      <w:r>
        <w:rPr>
          <w:spacing w:val="-4"/>
          <w:lang w:val="sq-AL"/>
        </w:rPr>
        <w:t>ve për përcaktimin e tarifës s</w:t>
      </w:r>
      <w:r w:rsidRPr="00A35170">
        <w:rPr>
          <w:spacing w:val="-4"/>
          <w:lang w:val="sq-AL"/>
        </w:rPr>
        <w:t xml:space="preserve">ë transmetimit të energjisë elektrike për OST </w:t>
      </w:r>
      <w:proofErr w:type="spellStart"/>
      <w:r w:rsidRPr="00A35170">
        <w:rPr>
          <w:spacing w:val="-4"/>
          <w:lang w:val="sq-AL"/>
        </w:rPr>
        <w:t>sh.a</w:t>
      </w:r>
      <w:proofErr w:type="spellEnd"/>
      <w:r w:rsidRPr="00A35170">
        <w:rPr>
          <w:spacing w:val="-4"/>
          <w:lang w:val="sq-AL"/>
        </w:rPr>
        <w:t>. për vitin 2015.</w:t>
      </w:r>
    </w:p>
    <w:p w:rsidR="001143B3" w:rsidRPr="00A35170" w:rsidRDefault="001143B3" w:rsidP="001143B3">
      <w:pPr>
        <w:pStyle w:val="Paragrafi"/>
        <w:rPr>
          <w:spacing w:val="-4"/>
          <w:lang w:val="sq-AL"/>
        </w:rPr>
      </w:pPr>
    </w:p>
    <w:p w:rsidR="001143B3" w:rsidRPr="00A35170" w:rsidRDefault="001143B3" w:rsidP="001143B3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 xml:space="preserve">2. Ngarkohet Drejtoria Juridike dhe e Mbrojtjes së Konsumatorit për njoftimin e OST </w:t>
      </w:r>
      <w:proofErr w:type="spellStart"/>
      <w:r w:rsidRPr="00A35170">
        <w:rPr>
          <w:spacing w:val="-4"/>
          <w:lang w:val="sq-AL"/>
        </w:rPr>
        <w:t>sh.a</w:t>
      </w:r>
      <w:proofErr w:type="spellEnd"/>
      <w:r w:rsidRPr="00A35170">
        <w:rPr>
          <w:spacing w:val="-4"/>
          <w:lang w:val="sq-AL"/>
        </w:rPr>
        <w:t>.</w:t>
      </w:r>
    </w:p>
    <w:p w:rsidR="001143B3" w:rsidRPr="00A35170" w:rsidRDefault="001143B3" w:rsidP="001143B3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>Ky vendim hyn në fuqi menjëherë.</w:t>
      </w:r>
    </w:p>
    <w:p w:rsidR="001143B3" w:rsidRPr="00A35170" w:rsidRDefault="001143B3" w:rsidP="001143B3">
      <w:pPr>
        <w:pStyle w:val="Paragrafi"/>
        <w:rPr>
          <w:spacing w:val="-4"/>
          <w:lang w:val="sq-AL"/>
        </w:rPr>
      </w:pPr>
      <w:r w:rsidRPr="00A35170">
        <w:rPr>
          <w:spacing w:val="-4"/>
          <w:lang w:val="sq-AL"/>
        </w:rPr>
        <w:t>Ky vendim botohet në Fletoren Zyrtare.</w:t>
      </w:r>
    </w:p>
    <w:p w:rsidR="001143B3" w:rsidRPr="00A35170" w:rsidRDefault="001143B3" w:rsidP="001143B3">
      <w:pPr>
        <w:pStyle w:val="Paragrafi"/>
        <w:rPr>
          <w:sz w:val="12"/>
          <w:lang w:val="sq-AL"/>
        </w:rPr>
      </w:pPr>
    </w:p>
    <w:p w:rsidR="001143B3" w:rsidRPr="00D71929" w:rsidRDefault="001143B3" w:rsidP="001143B3">
      <w:pPr>
        <w:pStyle w:val="Autoriteti"/>
        <w:keepNext w:val="0"/>
        <w:rPr>
          <w:lang w:val="sq-AL"/>
        </w:rPr>
      </w:pPr>
      <w:r w:rsidRPr="00D71929">
        <w:rPr>
          <w:lang w:val="sq-AL"/>
        </w:rPr>
        <w:t>KRYETARI</w:t>
      </w:r>
    </w:p>
    <w:p w:rsidR="001143B3" w:rsidRPr="00D71929" w:rsidRDefault="001143B3" w:rsidP="001143B3">
      <w:pPr>
        <w:pStyle w:val="AutoritetiEmer"/>
        <w:rPr>
          <w:lang w:val="sq-AL"/>
        </w:rPr>
      </w:pPr>
      <w:r w:rsidRPr="00D71929">
        <w:rPr>
          <w:lang w:val="sq-AL"/>
        </w:rPr>
        <w:t xml:space="preserve">Petrit </w:t>
      </w:r>
      <w:proofErr w:type="spellStart"/>
      <w:r w:rsidRPr="00D71929">
        <w:rPr>
          <w:lang w:val="sq-AL"/>
        </w:rPr>
        <w:t>Ahmeti</w:t>
      </w:r>
      <w:proofErr w:type="spellEnd"/>
    </w:p>
    <w:p w:rsidR="00FD57DC" w:rsidRDefault="001143B3"/>
    <w:sectPr w:rsidR="00FD57DC" w:rsidSect="00315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1143B3"/>
    <w:rsid w:val="001143B3"/>
    <w:rsid w:val="002E7553"/>
    <w:rsid w:val="003151F9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1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143B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1143B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143B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1143B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143B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1143B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1143B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1143B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1143B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143B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143B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143B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1143B3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1216</Characters>
  <Application>Microsoft Office Word</Application>
  <DocSecurity>0</DocSecurity>
  <Lines>10</Lines>
  <Paragraphs>2</Paragraphs>
  <ScaleCrop>false</ScaleCrop>
  <Company>Grizli777</Company>
  <LinksUpToDate>false</LinksUpToDate>
  <CharactersWithSpaces>1427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2014-11-19T11:24:00Z</dcterms:created>
  <dcterms:modified xsi:type="dcterms:W3CDTF">2014-11-19T11:25:00Z</dcterms:modified>
</cp:coreProperties>
</file>