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4DA" w:rsidRPr="009028EE" w:rsidRDefault="00D064DA" w:rsidP="00D064DA">
      <w:pPr>
        <w:pStyle w:val="Akti"/>
        <w:rPr>
          <w:lang w:val="sq-AL"/>
        </w:rPr>
      </w:pPr>
      <w:r w:rsidRPr="009028EE">
        <w:rPr>
          <w:lang w:val="sq-AL"/>
        </w:rPr>
        <w:t>VENDIM</w:t>
      </w:r>
    </w:p>
    <w:p w:rsidR="00D064DA" w:rsidRPr="009028EE" w:rsidRDefault="00D064DA" w:rsidP="00D064DA">
      <w:pPr>
        <w:pStyle w:val="NumriData"/>
        <w:rPr>
          <w:lang w:val="sq-AL"/>
        </w:rPr>
      </w:pPr>
      <w:r w:rsidRPr="009028EE">
        <w:rPr>
          <w:lang w:val="sq-AL"/>
        </w:rPr>
        <w:t>Nr. 57, datë 23.4.2015</w:t>
      </w:r>
    </w:p>
    <w:p w:rsidR="00D064DA" w:rsidRPr="009028EE" w:rsidRDefault="00D064DA" w:rsidP="00D064DA">
      <w:pPr>
        <w:pStyle w:val="Hapesira7"/>
        <w:rPr>
          <w:lang w:val="sq-AL"/>
        </w:rPr>
      </w:pPr>
    </w:p>
    <w:p w:rsidR="00D064DA" w:rsidRPr="009028EE" w:rsidRDefault="00D064DA" w:rsidP="00D064DA">
      <w:pPr>
        <w:pStyle w:val="Titulli"/>
        <w:rPr>
          <w:lang w:val="sq-AL"/>
        </w:rPr>
      </w:pPr>
      <w:r w:rsidRPr="009028EE">
        <w:rPr>
          <w:lang w:val="sq-AL"/>
        </w:rPr>
        <w:t>PËR LICENCIMIN E SHOQËRISË “GAEA - ENERGJIA ALTERNATIVE E GJELBËR” SHPK NË AKTIVITETIN E TREGTIMIT TË ENERGJISË ELEKTRIKE</w:t>
      </w:r>
    </w:p>
    <w:p w:rsidR="00D064DA" w:rsidRPr="009028EE" w:rsidRDefault="00D064DA" w:rsidP="00D064DA">
      <w:pPr>
        <w:pStyle w:val="Hapesira7"/>
        <w:rPr>
          <w:lang w:val="sq-AL"/>
        </w:rPr>
      </w:pP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Në mbështetje të neneve 8, pika 2, germa “a”; 9 dhe 13, pika 1, germa “d”, të ligjit nr. 9072, datë 22.5.2003, “Për sektorin e energjisë elektrike”, të ndryshuar; neneve 4, pika 1, germa “g”; 5, pika 2; 8, 13 dhe 14, pika 1, të rregullores “Për procedurat e licencimit, modifikimit, transferimit të plotë/të pjesshëm dhe rinovimit të licencave”, të miratuar me vendimin e Bordit të Komisionerëve nr. 108, datë 9.9.2008, Bordi i Komisionerëve i Entit Rregullator i Energjisë (ERE), në mbledhjen e tij të datës 23.4.2015, pasi shqyrtoi aplikimin e paraqitur nga shoqëria “GAEA - Energjia Alternative e Gjelbër” sh.p.k., si dhe relacionin e Drejtorisë së Licencimit dhe të Monitorimit të Tregut dhe Drejtorisë Juridike dhe të Mbrojtjes së Konsumatorit për licencimin në aktivitetin e tregtimit të energjisë elektrike të kësaj shoqërie,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konstatoi se: 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Aplikimi i shoqërisë “GAEA - Energjia Alternative e Gjelbër” sh.p.k., plotëson kërkesat e parashikuara nga ERE në rregulloren “Për procedurat e licencimit, modifikimit, transferimit të plotë/të pjesshëm dhe rinovimit të licencave”, si më poshtë: 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- Formati i aplikimit (neni 9, pika 1) është paraqitur dhe plotësuar në mënyrë korrekte. 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- Dokumentacioni juridik, administrativ dhe pronësor (neni 9, pika 2) është paraqitur dhe plotësuar në mënyrë korrekte. 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- Dokumentacioni financiar dhe fiskal (neni 9, pika 3) është paraqitur dhe plotësuar në mënyrë korrekte.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 xml:space="preserve">- Dokumentacioni teknik për aktivitetin e tregtimit të energjisë elektrike (neni 9, pika 4/10, germat “a”, “b” dhe “c”) është paraqitur dhe plotësuar në mënyrë korrekte. </w:t>
      </w:r>
    </w:p>
    <w:p w:rsidR="00D064DA" w:rsidRPr="004A1B47" w:rsidRDefault="00D064DA" w:rsidP="00D064DA">
      <w:pPr>
        <w:pStyle w:val="Paragrafi"/>
        <w:rPr>
          <w:spacing w:val="-4"/>
          <w:lang w:val="sq-AL"/>
        </w:rPr>
      </w:pPr>
      <w:r w:rsidRPr="004A1B47">
        <w:rPr>
          <w:spacing w:val="-4"/>
          <w:lang w:val="sq-AL"/>
        </w:rPr>
        <w:t>Për gjithë sa më sipër, Bordi i Komisionerëve i ERE-s</w:t>
      </w:r>
    </w:p>
    <w:p w:rsidR="00D064DA" w:rsidRPr="004A1B47" w:rsidRDefault="00D064DA" w:rsidP="00D064DA">
      <w:pPr>
        <w:pStyle w:val="Vendosi"/>
        <w:rPr>
          <w:spacing w:val="-4"/>
          <w:lang w:val="sq-AL"/>
        </w:rPr>
      </w:pPr>
      <w:r w:rsidRPr="004A1B47">
        <w:rPr>
          <w:spacing w:val="-4"/>
          <w:lang w:val="sq-AL"/>
        </w:rPr>
        <w:t>Vendosi:</w:t>
      </w:r>
    </w:p>
    <w:p w:rsidR="00D064DA" w:rsidRPr="004A1B47" w:rsidRDefault="00D064DA" w:rsidP="00D064DA">
      <w:pPr>
        <w:pStyle w:val="Hapesira7"/>
        <w:rPr>
          <w:spacing w:val="-4"/>
          <w:lang w:val="sq-AL"/>
        </w:rPr>
      </w:pPr>
    </w:p>
    <w:p w:rsidR="00D064DA" w:rsidRPr="009028EE" w:rsidRDefault="00D064DA" w:rsidP="00D064DA">
      <w:pPr>
        <w:pStyle w:val="Paragrafi"/>
        <w:rPr>
          <w:lang w:val="sq-AL"/>
        </w:rPr>
      </w:pPr>
      <w:r w:rsidRPr="004A1B47">
        <w:rPr>
          <w:spacing w:val="-4"/>
          <w:lang w:val="sq-AL"/>
        </w:rPr>
        <w:t>1. Të licencojë shoqërinë “GAEA - Energjia</w:t>
      </w:r>
      <w:r w:rsidRPr="009028EE">
        <w:rPr>
          <w:lang w:val="sq-AL"/>
        </w:rPr>
        <w:t xml:space="preserve"> Alternative e Gjelbër” sh.p.k., në aktivitetin e tregtimit të energjisë elektrike për një afat 5-vjeçar.</w:t>
      </w:r>
    </w:p>
    <w:p w:rsidR="00D064DA" w:rsidRPr="009028EE" w:rsidRDefault="00D064DA" w:rsidP="00D064DA">
      <w:pPr>
        <w:pStyle w:val="Paragrafi"/>
        <w:rPr>
          <w:lang w:val="sq-AL"/>
        </w:rPr>
      </w:pPr>
      <w:r w:rsidRPr="009028EE">
        <w:rPr>
          <w:lang w:val="sq-AL"/>
        </w:rPr>
        <w:t>2. Ngarkohet Drejtoria e Licencimit dhe e Monitorimit të Tregut të njoftojë aplikuesin për vendimin e Bordit të Komisionerëve të ERE-s.</w:t>
      </w:r>
    </w:p>
    <w:p w:rsidR="00D064DA" w:rsidRPr="009028EE" w:rsidRDefault="00D064DA" w:rsidP="00D064DA">
      <w:pPr>
        <w:pStyle w:val="Paragrafi"/>
        <w:rPr>
          <w:lang w:val="sq-AL"/>
        </w:rPr>
      </w:pPr>
      <w:r w:rsidRPr="009028EE">
        <w:rPr>
          <w:lang w:val="sq-AL"/>
        </w:rPr>
        <w:t>Ky vendim hyn në fuqi menjëherë.</w:t>
      </w:r>
    </w:p>
    <w:p w:rsidR="00D064DA" w:rsidRPr="009028EE" w:rsidRDefault="00D064DA" w:rsidP="00D064DA">
      <w:pPr>
        <w:pStyle w:val="Paragrafi"/>
        <w:rPr>
          <w:lang w:val="sq-AL"/>
        </w:rPr>
      </w:pPr>
      <w:r w:rsidRPr="009028EE">
        <w:rPr>
          <w:lang w:val="sq-AL"/>
        </w:rPr>
        <w:t>Ky vendim botohet në Fletoren Zyrtare.</w:t>
      </w:r>
    </w:p>
    <w:p w:rsidR="00D064DA" w:rsidRPr="009028EE" w:rsidRDefault="00D064DA" w:rsidP="00D064DA">
      <w:pPr>
        <w:pStyle w:val="Hapesira7"/>
        <w:rPr>
          <w:lang w:val="sq-AL"/>
        </w:rPr>
      </w:pPr>
    </w:p>
    <w:p w:rsidR="00D064DA" w:rsidRPr="009028EE" w:rsidRDefault="00D064DA" w:rsidP="00D064DA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D064DA" w:rsidRPr="009028EE" w:rsidRDefault="00D064DA" w:rsidP="00D064DA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D064D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D064DA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064DA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064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064DA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064D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064D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064D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064DA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064D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064D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D064DA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64DA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64D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64D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064DA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064D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>Grizli777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2015-06-01T11:59:00Z</dcterms:created>
  <dcterms:modified xsi:type="dcterms:W3CDTF">2015-06-01T11:59:00Z</dcterms:modified>
</cp:coreProperties>
</file>