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952" w:rsidRPr="00E36F40" w:rsidRDefault="00081952" w:rsidP="00081952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VENDIM </w:t>
      </w:r>
    </w:p>
    <w:p w:rsidR="00081952" w:rsidRPr="00E36F40" w:rsidRDefault="00081952" w:rsidP="00081952">
      <w:pPr>
        <w:pStyle w:val="NeniTitull"/>
        <w:rPr>
          <w:spacing w:val="-4"/>
          <w:lang w:val="sq-AL"/>
        </w:rPr>
      </w:pPr>
      <w:bookmarkStart w:id="0" w:name="_GoBack"/>
      <w:r w:rsidRPr="00E36F40">
        <w:rPr>
          <w:spacing w:val="-4"/>
          <w:lang w:val="sq-AL"/>
        </w:rPr>
        <w:t>Nr. 28, datë 9.3.2016</w:t>
      </w:r>
    </w:p>
    <w:bookmarkEnd w:id="0"/>
    <w:p w:rsidR="00081952" w:rsidRPr="00E36F40" w:rsidRDefault="00081952" w:rsidP="00081952">
      <w:pPr>
        <w:pStyle w:val="Hapesira7"/>
        <w:rPr>
          <w:spacing w:val="-4"/>
          <w:lang w:val="sq-AL"/>
        </w:rPr>
      </w:pPr>
    </w:p>
    <w:p w:rsidR="00081952" w:rsidRPr="00E36F40" w:rsidRDefault="00081952" w:rsidP="00081952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MBI KËRKESËN E SHOQATËS SHQIPTARE TË ENERGJISË SË </w:t>
      </w:r>
      <w:proofErr w:type="spellStart"/>
      <w:r w:rsidRPr="00E36F40">
        <w:rPr>
          <w:spacing w:val="-4"/>
          <w:lang w:val="sq-AL"/>
        </w:rPr>
        <w:t>RINOVUESHME</w:t>
      </w:r>
      <w:proofErr w:type="spellEnd"/>
      <w:r w:rsidRPr="00E36F40">
        <w:rPr>
          <w:spacing w:val="-4"/>
          <w:lang w:val="sq-AL"/>
        </w:rPr>
        <w:t xml:space="preserve"> PËR RISHIKIMIN E VENDIMIT NR. 13, DATË 16.2.2016, TË BORDIT TË ERE-s</w:t>
      </w:r>
      <w:r>
        <w:rPr>
          <w:spacing w:val="-4"/>
          <w:lang w:val="sq-AL"/>
        </w:rPr>
        <w:t>,</w:t>
      </w:r>
      <w:r w:rsidRPr="00E36F40">
        <w:rPr>
          <w:spacing w:val="-4"/>
          <w:lang w:val="sq-AL"/>
        </w:rPr>
        <w:t xml:space="preserve"> MBI TARIFËN FIKSE TË ENERGJISË, QË DO T’U PAGUHET PRODHUESVE TË ENERGJISË ELEKTRIKE NGA HIDROCENTRALET PËR VITIN 2016</w:t>
      </w:r>
    </w:p>
    <w:p w:rsidR="00081952" w:rsidRPr="00E36F40" w:rsidRDefault="00081952" w:rsidP="00081952">
      <w:pPr>
        <w:pStyle w:val="Hapesira7"/>
        <w:rPr>
          <w:spacing w:val="-4"/>
          <w:lang w:val="sq-AL"/>
        </w:rPr>
      </w:pPr>
    </w:p>
    <w:p w:rsidR="00081952" w:rsidRPr="00E36F40" w:rsidRDefault="00081952" w:rsidP="00081952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Në mbështetje të nenit 16, të ligjit nr. 43/2015, “Për sektorin e energjisë elektrike”, dhe nenit 16, pika 3, të “Rregullave të Praktikes dhe Procedurave të ERE-s”, të miratuar me vendimin nr. 21, datë 18.3.2009, Bordi i ERE-s, në mbledhjen e tij të datës 9.3.2016, pasi u njoh me relacionin e përgatitur nga Drejtoria Juridike dhe e Mbrojtjes së Konsumatorit, mbi ankimin administrativ të shoqatës shqiptare të energjisë së </w:t>
      </w:r>
      <w:proofErr w:type="spellStart"/>
      <w:r w:rsidRPr="00E36F40">
        <w:rPr>
          <w:spacing w:val="-4"/>
          <w:lang w:val="sq-AL"/>
        </w:rPr>
        <w:t>rinovueshme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AREA</w:t>
      </w:r>
      <w:proofErr w:type="spellEnd"/>
      <w:r w:rsidRPr="00E36F40">
        <w:rPr>
          <w:spacing w:val="-4"/>
          <w:lang w:val="sq-AL"/>
        </w:rPr>
        <w:t>, për vendimin nr. 13, datë 16.2.2016, të Bordit të ERE-s,</w:t>
      </w:r>
    </w:p>
    <w:p w:rsidR="00081952" w:rsidRPr="00E36F40" w:rsidRDefault="00081952" w:rsidP="00081952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konstatoi:</w:t>
      </w:r>
    </w:p>
    <w:p w:rsidR="00081952" w:rsidRPr="00E36F40" w:rsidRDefault="00081952" w:rsidP="00081952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- Shoqata </w:t>
      </w:r>
      <w:proofErr w:type="spellStart"/>
      <w:r w:rsidRPr="00E36F40">
        <w:rPr>
          <w:spacing w:val="-4"/>
          <w:lang w:val="sq-AL"/>
        </w:rPr>
        <w:t>AREA</w:t>
      </w:r>
      <w:proofErr w:type="spellEnd"/>
      <w:r w:rsidRPr="00E36F40">
        <w:rPr>
          <w:spacing w:val="-4"/>
          <w:lang w:val="sq-AL"/>
        </w:rPr>
        <w:t xml:space="preserve"> nuk përfaqëson palë interesi, të legjitimuar për të kërkuar rishikimin e një vendimi të Bordit të ERE-s.</w:t>
      </w:r>
    </w:p>
    <w:p w:rsidR="00081952" w:rsidRPr="00E36F40" w:rsidRDefault="00081952" w:rsidP="00081952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- Regjistrimi i hetimit gjyqësor për kundërshtimin e një tjetër vendimi të ERE-s nr. 156, datë 24.12.2015, nuk përbën provë të re, që të çojë Bordin e ERE-s në një vendimmarrje të re.</w:t>
      </w:r>
    </w:p>
    <w:p w:rsidR="00081952" w:rsidRPr="00E36F40" w:rsidRDefault="00081952" w:rsidP="00081952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Për gjithë sa më sipër, Bordi i ERE-s </w:t>
      </w:r>
    </w:p>
    <w:p w:rsidR="00081952" w:rsidRPr="00E36F40" w:rsidRDefault="00081952" w:rsidP="00081952">
      <w:pPr>
        <w:pStyle w:val="Hapesira7"/>
        <w:rPr>
          <w:spacing w:val="-4"/>
          <w:lang w:val="sq-AL"/>
        </w:rPr>
      </w:pPr>
    </w:p>
    <w:p w:rsidR="00081952" w:rsidRPr="00E36F40" w:rsidRDefault="00081952" w:rsidP="00081952">
      <w:pPr>
        <w:pStyle w:val="NeniNr"/>
        <w:rPr>
          <w:spacing w:val="-4"/>
          <w:lang w:val="sq-AL"/>
        </w:rPr>
      </w:pPr>
      <w:r w:rsidRPr="00E36F40">
        <w:rPr>
          <w:spacing w:val="-4"/>
          <w:lang w:val="sq-AL"/>
        </w:rPr>
        <w:t>VENDOSI:</w:t>
      </w:r>
    </w:p>
    <w:p w:rsidR="00081952" w:rsidRPr="00E36F40" w:rsidRDefault="00081952" w:rsidP="00081952">
      <w:pPr>
        <w:pStyle w:val="Hapesira7"/>
        <w:rPr>
          <w:spacing w:val="-4"/>
          <w:lang w:val="sq-AL"/>
        </w:rPr>
      </w:pPr>
    </w:p>
    <w:p w:rsidR="00081952" w:rsidRPr="00E36F40" w:rsidRDefault="00081952" w:rsidP="00081952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1. Të refuzojë kërkesën e shoqatës shqiptare të energjisë së </w:t>
      </w:r>
      <w:proofErr w:type="spellStart"/>
      <w:r w:rsidRPr="00E36F40">
        <w:rPr>
          <w:spacing w:val="-4"/>
          <w:lang w:val="sq-AL"/>
        </w:rPr>
        <w:t>rinovueshme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AREA</w:t>
      </w:r>
      <w:proofErr w:type="spellEnd"/>
      <w:r w:rsidRPr="00E36F40">
        <w:rPr>
          <w:spacing w:val="-4"/>
          <w:lang w:val="sq-AL"/>
        </w:rPr>
        <w:t>, për rishikimin e vendimit nr. 13, datë 16.2.2016, të Bordit të ERE-s, “Mbi tarifën fikse të energjisë , që do t’u paguhet prodhuesve të energjisë elektrike nga hidrocentralet për vitin 2016”.</w:t>
      </w:r>
    </w:p>
    <w:p w:rsidR="00081952" w:rsidRPr="00E36F40" w:rsidRDefault="00081952" w:rsidP="00081952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2. Drejtoria Juridike dhe e Mbrojtjes së Konsumatorit të njoftojë palët e interesuara për vendimin e Bordit të ERE-s. </w:t>
      </w:r>
    </w:p>
    <w:p w:rsidR="00081952" w:rsidRPr="00E36F40" w:rsidRDefault="00081952" w:rsidP="00081952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Ky vendim hyn në fuqi menjëherë. </w:t>
      </w:r>
    </w:p>
    <w:p w:rsidR="00081952" w:rsidRPr="00E36F40" w:rsidRDefault="00081952" w:rsidP="00081952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Ky vendim botohet në Fletoren Zyrtare.</w:t>
      </w:r>
    </w:p>
    <w:p w:rsidR="00081952" w:rsidRDefault="00081952" w:rsidP="00081952">
      <w:pPr>
        <w:pStyle w:val="Hapesira7"/>
        <w:rPr>
          <w:lang w:val="sq-AL"/>
        </w:rPr>
      </w:pPr>
    </w:p>
    <w:p w:rsidR="00081952" w:rsidRPr="00E36F40" w:rsidRDefault="00081952" w:rsidP="00081952">
      <w:pPr>
        <w:pStyle w:val="Paragrafi"/>
        <w:jc w:val="right"/>
        <w:rPr>
          <w:spacing w:val="-4"/>
          <w:lang w:val="sq-AL"/>
        </w:rPr>
      </w:pPr>
      <w:r w:rsidRPr="00E36F40">
        <w:rPr>
          <w:spacing w:val="-4"/>
          <w:lang w:val="sq-AL"/>
        </w:rPr>
        <w:t>KRYETARI</w:t>
      </w:r>
    </w:p>
    <w:p w:rsidR="00081952" w:rsidRPr="00E36F40" w:rsidRDefault="00081952" w:rsidP="00081952">
      <w:pPr>
        <w:pStyle w:val="Paragrafi"/>
        <w:jc w:val="right"/>
        <w:rPr>
          <w:b/>
          <w:spacing w:val="-4"/>
          <w:lang w:val="sq-AL"/>
        </w:rPr>
      </w:pPr>
      <w:r w:rsidRPr="00E36F40">
        <w:rPr>
          <w:b/>
          <w:spacing w:val="-4"/>
          <w:lang w:val="sq-AL"/>
        </w:rPr>
        <w:t xml:space="preserve">Petrit </w:t>
      </w:r>
      <w:proofErr w:type="spellStart"/>
      <w:r w:rsidRPr="00E36F40">
        <w:rPr>
          <w:b/>
          <w:spacing w:val="-4"/>
          <w:lang w:val="sq-AL"/>
        </w:rPr>
        <w:t>Ahmeti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952"/>
    <w:rsid w:val="00081952"/>
    <w:rsid w:val="0011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819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8195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8195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819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8195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8195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8195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8195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8195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8195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8195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8195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2016-03-24T14:22:00Z</dcterms:created>
  <dcterms:modified xsi:type="dcterms:W3CDTF">2016-03-24T14:22:00Z</dcterms:modified>
</cp:coreProperties>
</file>