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8F9" w:rsidRPr="00D159D2" w:rsidRDefault="002718F9" w:rsidP="002718F9">
      <w:pPr>
        <w:pStyle w:val="NeniTitull"/>
        <w:rPr>
          <w:lang w:val="sq-AL"/>
        </w:rPr>
      </w:pPr>
      <w:r w:rsidRPr="00D159D2">
        <w:rPr>
          <w:lang w:val="sq-AL"/>
        </w:rPr>
        <w:t>VENDIM</w:t>
      </w:r>
    </w:p>
    <w:p w:rsidR="002718F9" w:rsidRPr="00D159D2" w:rsidRDefault="002718F9" w:rsidP="002718F9">
      <w:pPr>
        <w:pStyle w:val="NeniTitull"/>
        <w:rPr>
          <w:lang w:val="sq-AL"/>
        </w:rPr>
      </w:pPr>
      <w:r w:rsidRPr="00D159D2">
        <w:rPr>
          <w:lang w:val="sq-AL"/>
        </w:rPr>
        <w:t>Nr. 123, datë 21.7.2016</w:t>
      </w:r>
    </w:p>
    <w:p w:rsidR="002718F9" w:rsidRPr="00D159D2" w:rsidRDefault="002718F9" w:rsidP="002718F9">
      <w:pPr>
        <w:pStyle w:val="Hapesira7"/>
        <w:rPr>
          <w:lang w:val="sq-AL"/>
        </w:rPr>
      </w:pPr>
    </w:p>
    <w:p w:rsidR="002718F9" w:rsidRPr="00D159D2" w:rsidRDefault="002718F9" w:rsidP="002718F9">
      <w:pPr>
        <w:pStyle w:val="NeniTitull"/>
        <w:rPr>
          <w:lang w:val="sq-AL"/>
        </w:rPr>
      </w:pPr>
      <w:r w:rsidRPr="00D159D2">
        <w:rPr>
          <w:lang w:val="sq-AL"/>
        </w:rPr>
        <w:t xml:space="preserve">MBI MIRATIMIN E LICENCËS PËR VEPRIMTARINË E OPERIMIT TË TREGUT TË ENERGJISË ELEKTRIKE </w:t>
      </w:r>
    </w:p>
    <w:p w:rsidR="002718F9" w:rsidRPr="00D159D2" w:rsidRDefault="002718F9" w:rsidP="002718F9">
      <w:pPr>
        <w:pStyle w:val="Hapesira7"/>
        <w:rPr>
          <w:lang w:val="sq-AL"/>
        </w:rPr>
      </w:pP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Në mbështetje të neneve 16; 37, pika 2, germa “dh”; 38 të ligjit nr. 43/2015, “Për sektorin e energjisë elektrike” dhe nenit 26 të “Rregullores së organizimit, funksionimit dhe procedurave të ERE-s”, miratuar me vendimin e Bordit të ERE-s nr. 96, datë 17.6.2016, Bordi i ERE-s, në mbledhjen e tij të datës 21.7.2016, mbasi shqyrtoi relacionin e përgatitur nga drejtoritë teknike, për miratimin e licencës për veprimtarinë e operimit të tregut të energjisë elektrike dhe draftin përkatës,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konstatoi se: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- Me vendimin nr. 4, datë 27.1.2016, Bordi i ERE-s ka miratuar fillimin e procedurës për miratimin e licencës për veprimtarinë e operimit të tregut të energjisë elektrike.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- Në lidhje me këtë licencë është kryer edhe procesi i konsultimit me palët e interesit.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 xml:space="preserve">Për gjithë sa më sipër cituar, Bordi i ERE-s </w:t>
      </w:r>
    </w:p>
    <w:p w:rsidR="002718F9" w:rsidRPr="00D159D2" w:rsidRDefault="002718F9" w:rsidP="002718F9">
      <w:pPr>
        <w:pStyle w:val="Hapesira7"/>
        <w:rPr>
          <w:lang w:val="sq-AL"/>
        </w:rPr>
      </w:pPr>
    </w:p>
    <w:p w:rsidR="002718F9" w:rsidRPr="00D159D2" w:rsidRDefault="002718F9" w:rsidP="002718F9">
      <w:pPr>
        <w:pStyle w:val="NeniNr"/>
        <w:rPr>
          <w:lang w:val="sq-AL"/>
        </w:rPr>
      </w:pPr>
      <w:r w:rsidRPr="00D159D2">
        <w:rPr>
          <w:lang w:val="sq-AL"/>
        </w:rPr>
        <w:t>VENDOSI:</w:t>
      </w:r>
    </w:p>
    <w:p w:rsidR="002718F9" w:rsidRPr="00D159D2" w:rsidRDefault="002718F9" w:rsidP="002718F9">
      <w:pPr>
        <w:pStyle w:val="Hapesira7"/>
        <w:rPr>
          <w:lang w:val="sq-AL"/>
        </w:rPr>
      </w:pP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- Të miratojë licencën për veprimtarinë e operimit të tregut të energjisë elektrike (licenca e operimit të tregut bashkëlidhur këtij vendimi).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- Drejtoria Juridike dhe e Mbrojtjes së Konsumatorit të njoftojë palët e interesuara për vendimin e Bordit të ERE-s.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 xml:space="preserve">Ky vendim hyn në fuqi menjëherë. 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Ky vendim botohet në Fletoren Zyrtare.</w:t>
      </w:r>
    </w:p>
    <w:p w:rsidR="002718F9" w:rsidRPr="00D159D2" w:rsidRDefault="002718F9" w:rsidP="002718F9">
      <w:pPr>
        <w:pStyle w:val="Hapesira7"/>
        <w:rPr>
          <w:lang w:val="sq-AL"/>
        </w:rPr>
      </w:pPr>
    </w:p>
    <w:p w:rsidR="002718F9" w:rsidRPr="00D159D2" w:rsidRDefault="002718F9" w:rsidP="002718F9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D159D2">
        <w:rPr>
          <w:rFonts w:ascii="Garamond" w:eastAsia="MS Mincho" w:hAnsi="Garamond" w:cs="CG Times"/>
          <w:sz w:val="24"/>
          <w:lang w:val="sq-AL"/>
        </w:rPr>
        <w:t>KRYETARI</w:t>
      </w:r>
    </w:p>
    <w:p w:rsidR="002718F9" w:rsidRPr="00D159D2" w:rsidRDefault="002718F9" w:rsidP="002718F9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D159D2">
        <w:rPr>
          <w:rFonts w:ascii="Garamond" w:eastAsia="MS Mincho" w:hAnsi="Garamond" w:cs="CG Times"/>
          <w:b/>
          <w:sz w:val="24"/>
          <w:lang w:val="sq-AL"/>
        </w:rPr>
        <w:t>Petrit Ahmeti</w:t>
      </w:r>
    </w:p>
    <w:p w:rsidR="002718F9" w:rsidRDefault="002718F9" w:rsidP="002718F9">
      <w:pPr>
        <w:pStyle w:val="Paragrafi"/>
        <w:rPr>
          <w:sz w:val="14"/>
          <w:szCs w:val="14"/>
          <w:lang w:val="sq-AL"/>
        </w:rPr>
      </w:pPr>
    </w:p>
    <w:p w:rsidR="004C53FF" w:rsidRDefault="004C53FF" w:rsidP="002718F9">
      <w:pPr>
        <w:pStyle w:val="Paragrafi"/>
        <w:rPr>
          <w:sz w:val="14"/>
          <w:szCs w:val="14"/>
          <w:lang w:val="sq-AL"/>
        </w:rPr>
      </w:pPr>
    </w:p>
    <w:p w:rsidR="004C53FF" w:rsidRPr="00521620" w:rsidRDefault="004C53FF" w:rsidP="002718F9">
      <w:pPr>
        <w:pStyle w:val="Paragrafi"/>
        <w:rPr>
          <w:sz w:val="14"/>
          <w:szCs w:val="14"/>
          <w:lang w:val="sq-AL"/>
        </w:rPr>
      </w:pPr>
      <w:bookmarkStart w:id="0" w:name="_GoBack"/>
      <w:bookmarkEnd w:id="0"/>
    </w:p>
    <w:p w:rsidR="002718F9" w:rsidRPr="006F6D71" w:rsidRDefault="002718F9" w:rsidP="002718F9">
      <w:pPr>
        <w:pStyle w:val="NeniNr"/>
        <w:rPr>
          <w:b/>
          <w:szCs w:val="24"/>
          <w:lang w:val="sq-AL"/>
        </w:rPr>
      </w:pPr>
      <w:r w:rsidRPr="006F6D71">
        <w:rPr>
          <w:b/>
          <w:szCs w:val="24"/>
          <w:lang w:val="sq-AL"/>
        </w:rPr>
        <w:t>REPUBLIKA E SHQIPËRISË</w:t>
      </w:r>
    </w:p>
    <w:p w:rsidR="002718F9" w:rsidRPr="006F6D71" w:rsidRDefault="002718F9" w:rsidP="002718F9">
      <w:pPr>
        <w:pStyle w:val="NeniNr"/>
        <w:rPr>
          <w:b/>
          <w:szCs w:val="24"/>
          <w:lang w:val="sq-AL"/>
        </w:rPr>
      </w:pPr>
      <w:r w:rsidRPr="006F6D71">
        <w:rPr>
          <w:b/>
          <w:szCs w:val="24"/>
          <w:lang w:val="sq-AL"/>
        </w:rPr>
        <w:t xml:space="preserve">ENTI RREGULLATOR I ENERGJISË </w:t>
      </w:r>
    </w:p>
    <w:p w:rsidR="002718F9" w:rsidRPr="00D159D2" w:rsidRDefault="002718F9" w:rsidP="002718F9">
      <w:pPr>
        <w:pStyle w:val="Hapesira7"/>
        <w:rPr>
          <w:lang w:val="sq-AL"/>
        </w:rPr>
      </w:pPr>
    </w:p>
    <w:p w:rsidR="002718F9" w:rsidRPr="00D159D2" w:rsidRDefault="002718F9" w:rsidP="002718F9">
      <w:pPr>
        <w:pStyle w:val="NeniNr"/>
        <w:rPr>
          <w:lang w:val="sq-AL"/>
        </w:rPr>
      </w:pPr>
      <w:r w:rsidRPr="00861C3C">
        <w:rPr>
          <w:b/>
          <w:lang w:val="sq-AL"/>
        </w:rPr>
        <w:t>LICENCË</w:t>
      </w:r>
    </w:p>
    <w:p w:rsidR="002718F9" w:rsidRPr="00521620" w:rsidRDefault="002718F9" w:rsidP="002718F9">
      <w:pPr>
        <w:pStyle w:val="NeniNr"/>
        <w:rPr>
          <w:lang w:val="sq-AL"/>
        </w:rPr>
      </w:pPr>
      <w:r w:rsidRPr="00521620">
        <w:rPr>
          <w:lang w:val="sq-AL"/>
        </w:rPr>
        <w:t>PËR VEPRIMTARINË E OPERATORIT TË TREGUT TË ENERGJISË ELEKTRIKE</w:t>
      </w:r>
    </w:p>
    <w:p w:rsidR="002718F9" w:rsidRPr="00D159D2" w:rsidRDefault="002718F9" w:rsidP="002718F9">
      <w:pPr>
        <w:pStyle w:val="Hapesira7"/>
        <w:rPr>
          <w:lang w:val="sq-AL"/>
        </w:rPr>
      </w:pP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Numri i licencës: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 xml:space="preserve">Certifikata e regjistrimit: 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Seria: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 xml:space="preserve">Data e hyrjes në fuqi: 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Licenca i jepet: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 xml:space="preserve">Shoqëria: 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NUIS: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Bazuar në autoritetin që i është dhënë në seksionin II të pjesës së pestë, të ligjit nr. 43/2015</w:t>
      </w:r>
      <w:r>
        <w:rPr>
          <w:lang w:val="sq-AL"/>
        </w:rPr>
        <w:t>,</w:t>
      </w:r>
      <w:r w:rsidRPr="00D159D2">
        <w:rPr>
          <w:lang w:val="sq-AL"/>
        </w:rPr>
        <w:t xml:space="preserve"> “Për sektorin e energji</w:t>
      </w:r>
      <w:r>
        <w:rPr>
          <w:lang w:val="sq-AL"/>
        </w:rPr>
        <w:t>s</w:t>
      </w:r>
      <w:r w:rsidRPr="00D159D2">
        <w:rPr>
          <w:lang w:val="sq-AL"/>
        </w:rPr>
        <w:t xml:space="preserve">ë elektrike”, Enti Rregullator i Energjisë </w:t>
      </w:r>
      <w:r>
        <w:rPr>
          <w:lang w:val="sq-AL"/>
        </w:rPr>
        <w:t>(ERE</w:t>
      </w:r>
      <w:r w:rsidRPr="00D159D2">
        <w:rPr>
          <w:lang w:val="sq-AL"/>
        </w:rPr>
        <w:t>) i jep këtë licencë</w:t>
      </w:r>
      <w:r>
        <w:rPr>
          <w:lang w:val="sq-AL"/>
        </w:rPr>
        <w:t xml:space="preserve"> (licenca</w:t>
      </w:r>
      <w:r w:rsidRPr="00D159D2">
        <w:rPr>
          <w:lang w:val="sq-AL"/>
        </w:rPr>
        <w:t>), për të kryer veprimtarinë e operatorit t</w:t>
      </w:r>
      <w:r>
        <w:rPr>
          <w:lang w:val="sq-AL"/>
        </w:rPr>
        <w:t>ë</w:t>
      </w:r>
      <w:r w:rsidRPr="00D159D2">
        <w:rPr>
          <w:lang w:val="sq-AL"/>
        </w:rPr>
        <w:t xml:space="preserve"> tregut t</w:t>
      </w:r>
      <w:r>
        <w:rPr>
          <w:lang w:val="sq-AL"/>
        </w:rPr>
        <w:t>ë</w:t>
      </w:r>
      <w:r w:rsidRPr="00D159D2">
        <w:rPr>
          <w:lang w:val="sq-AL"/>
        </w:rPr>
        <w:t xml:space="preserve"> energjisë elektrike (TEE), personit të lartpërmendur, i quajtur “</w:t>
      </w:r>
      <w:r>
        <w:rPr>
          <w:lang w:val="sq-AL"/>
        </w:rPr>
        <w:t>i</w:t>
      </w:r>
      <w:r w:rsidRPr="00D159D2">
        <w:rPr>
          <w:lang w:val="sq-AL"/>
        </w:rPr>
        <w:t xml:space="preserve"> licencuari”, subjekt i kushteve të licencës të bashkangjitura dhe pjesë integrale të saj, si dhe kushteve t</w:t>
      </w:r>
      <w:r>
        <w:rPr>
          <w:lang w:val="sq-AL"/>
        </w:rPr>
        <w:t>ë</w:t>
      </w:r>
      <w:r w:rsidRPr="00D159D2">
        <w:rPr>
          <w:lang w:val="sq-AL"/>
        </w:rPr>
        <w:t xml:space="preserve"> përcaktuara n</w:t>
      </w:r>
      <w:r>
        <w:rPr>
          <w:lang w:val="sq-AL"/>
        </w:rPr>
        <w:t>ë</w:t>
      </w:r>
      <w:r w:rsidRPr="00D159D2">
        <w:rPr>
          <w:lang w:val="sq-AL"/>
        </w:rPr>
        <w:t xml:space="preserve"> vendimin e Bordit t</w:t>
      </w:r>
      <w:r>
        <w:rPr>
          <w:lang w:val="sq-AL"/>
        </w:rPr>
        <w:t>ë</w:t>
      </w:r>
      <w:r w:rsidRPr="00D159D2">
        <w:rPr>
          <w:lang w:val="sq-AL"/>
        </w:rPr>
        <w:t xml:space="preserve"> ERE-s.</w:t>
      </w:r>
    </w:p>
    <w:p w:rsidR="002718F9" w:rsidRDefault="002718F9" w:rsidP="002718F9">
      <w:pPr>
        <w:pStyle w:val="Paragrafi"/>
        <w:rPr>
          <w:lang w:val="sq-AL"/>
        </w:rPr>
      </w:pP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Kjo licencë hyn në fuqi në datën e shkruar më lart dhe do të vazhdojë të jetë në fuqi, deri në përfundim të afatit t</w:t>
      </w:r>
      <w:r>
        <w:rPr>
          <w:lang w:val="sq-AL"/>
        </w:rPr>
        <w:t>ë</w:t>
      </w:r>
      <w:r w:rsidRPr="00D159D2">
        <w:rPr>
          <w:lang w:val="sq-AL"/>
        </w:rPr>
        <w:t xml:space="preserve"> kësaj licence ose hiqet nga ERE në përputhje me kushtet e licencës të përfshira këtu.</w:t>
      </w:r>
    </w:p>
    <w:p w:rsidR="002718F9" w:rsidRPr="00521620" w:rsidRDefault="002718F9" w:rsidP="002718F9">
      <w:pPr>
        <w:pStyle w:val="Paragrafi"/>
        <w:jc w:val="right"/>
        <w:rPr>
          <w:b/>
          <w:lang w:val="sq-AL"/>
        </w:rPr>
      </w:pPr>
      <w:r w:rsidRPr="00521620">
        <w:rPr>
          <w:b/>
          <w:lang w:val="sq-AL"/>
        </w:rPr>
        <w:t>KRYETAR I ERE-s</w:t>
      </w:r>
    </w:p>
    <w:p w:rsidR="002718F9" w:rsidRPr="00D159D2" w:rsidRDefault="002718F9" w:rsidP="002718F9">
      <w:pPr>
        <w:pStyle w:val="NeniTitull"/>
        <w:rPr>
          <w:sz w:val="14"/>
          <w:szCs w:val="14"/>
          <w:lang w:val="sq-AL"/>
        </w:rPr>
      </w:pPr>
    </w:p>
    <w:p w:rsidR="002718F9" w:rsidRPr="00D159D2" w:rsidRDefault="002718F9" w:rsidP="002718F9">
      <w:pPr>
        <w:pStyle w:val="NeniTitull"/>
        <w:rPr>
          <w:lang w:val="sq-AL"/>
        </w:rPr>
      </w:pPr>
      <w:r w:rsidRPr="00D159D2">
        <w:rPr>
          <w:lang w:val="sq-AL"/>
        </w:rPr>
        <w:t>KUSHTET E LICENCËS</w:t>
      </w:r>
    </w:p>
    <w:p w:rsidR="002718F9" w:rsidRPr="00861C3C" w:rsidRDefault="002718F9" w:rsidP="002718F9">
      <w:pPr>
        <w:pStyle w:val="NeniTitull"/>
        <w:rPr>
          <w:b w:val="0"/>
          <w:lang w:val="sq-AL"/>
        </w:rPr>
      </w:pPr>
      <w:r w:rsidRPr="00861C3C">
        <w:rPr>
          <w:b w:val="0"/>
          <w:lang w:val="sq-AL"/>
        </w:rPr>
        <w:t>PËR VEPRIMTARINË E OPERATORIT TË TREGUT TË ENERGJISË ELEKTRIKE</w:t>
      </w:r>
    </w:p>
    <w:p w:rsidR="002718F9" w:rsidRPr="00521620" w:rsidRDefault="002718F9" w:rsidP="002718F9">
      <w:pPr>
        <w:spacing w:after="0" w:line="240" w:lineRule="auto"/>
        <w:rPr>
          <w:rFonts w:ascii="Garamond" w:hAnsi="Garamond"/>
          <w:color w:val="000000"/>
          <w:sz w:val="14"/>
          <w:szCs w:val="14"/>
          <w:lang w:val="sq-AL"/>
        </w:rPr>
      </w:pPr>
    </w:p>
    <w:p w:rsidR="002718F9" w:rsidRPr="00D159D2" w:rsidRDefault="002718F9" w:rsidP="002718F9">
      <w:pPr>
        <w:spacing w:after="0" w:line="240" w:lineRule="auto"/>
        <w:rPr>
          <w:rFonts w:ascii="Garamond" w:hAnsi="Garamond"/>
          <w:color w:val="000000"/>
          <w:sz w:val="24"/>
          <w:szCs w:val="24"/>
          <w:lang w:val="sq-AL"/>
        </w:rPr>
      </w:pPr>
      <w:r w:rsidRPr="00D159D2">
        <w:rPr>
          <w:rFonts w:ascii="Garamond" w:hAnsi="Garamond"/>
          <w:color w:val="000000"/>
          <w:sz w:val="24"/>
          <w:szCs w:val="24"/>
          <w:lang w:val="sq-AL"/>
        </w:rPr>
        <w:t>Seria: _____________________</w:t>
      </w:r>
    </w:p>
    <w:p w:rsidR="002718F9" w:rsidRPr="00D159D2" w:rsidRDefault="002718F9" w:rsidP="002718F9">
      <w:pPr>
        <w:spacing w:after="0" w:line="240" w:lineRule="auto"/>
        <w:rPr>
          <w:rFonts w:ascii="Garamond" w:hAnsi="Garamond"/>
          <w:color w:val="000000"/>
          <w:sz w:val="24"/>
          <w:szCs w:val="24"/>
          <w:lang w:val="sq-AL"/>
        </w:rPr>
      </w:pPr>
      <w:r w:rsidRPr="00D159D2">
        <w:rPr>
          <w:rFonts w:ascii="Garamond" w:hAnsi="Garamond"/>
          <w:color w:val="000000"/>
          <w:sz w:val="24"/>
          <w:szCs w:val="24"/>
          <w:lang w:val="sq-AL"/>
        </w:rPr>
        <w:t>Numri i licencës:________________</w:t>
      </w:r>
    </w:p>
    <w:p w:rsidR="002718F9" w:rsidRPr="00D159D2" w:rsidRDefault="002718F9" w:rsidP="002718F9">
      <w:pPr>
        <w:spacing w:after="0" w:line="240" w:lineRule="auto"/>
        <w:rPr>
          <w:rFonts w:ascii="Garamond" w:hAnsi="Garamond"/>
          <w:color w:val="000000"/>
          <w:sz w:val="24"/>
          <w:szCs w:val="24"/>
          <w:lang w:val="sq-AL"/>
        </w:rPr>
      </w:pPr>
      <w:r w:rsidRPr="00D159D2">
        <w:rPr>
          <w:rFonts w:ascii="Garamond" w:hAnsi="Garamond"/>
          <w:color w:val="000000"/>
          <w:sz w:val="24"/>
          <w:szCs w:val="24"/>
          <w:lang w:val="sq-AL"/>
        </w:rPr>
        <w:t>I jepet: ____________________________________________________________</w:t>
      </w:r>
    </w:p>
    <w:p w:rsidR="002718F9" w:rsidRPr="00D159D2" w:rsidRDefault="002718F9" w:rsidP="002718F9">
      <w:pPr>
        <w:spacing w:after="0" w:line="240" w:lineRule="auto"/>
        <w:rPr>
          <w:rFonts w:ascii="Garamond" w:hAnsi="Garamond"/>
          <w:color w:val="000000"/>
          <w:sz w:val="24"/>
          <w:szCs w:val="24"/>
          <w:lang w:val="sq-AL"/>
        </w:rPr>
      </w:pPr>
      <w:r w:rsidRPr="00D159D2">
        <w:rPr>
          <w:rFonts w:ascii="Garamond" w:hAnsi="Garamond"/>
          <w:color w:val="000000"/>
          <w:sz w:val="24"/>
          <w:szCs w:val="24"/>
          <w:lang w:val="sq-AL"/>
        </w:rPr>
        <w:t>(emri i plotë i të licencuarit)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1. Dispozita të përgjithshme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1.1 ERE është autoriteti i vetëm në Republikën e Shqipërisë, i njohur në seksionin II</w:t>
      </w:r>
      <w:r>
        <w:rPr>
          <w:lang w:val="sq-AL"/>
        </w:rPr>
        <w:t>,</w:t>
      </w:r>
      <w:r w:rsidRPr="00D159D2">
        <w:rPr>
          <w:lang w:val="sq-AL"/>
        </w:rPr>
        <w:t xml:space="preserve"> të pjesës së pestë</w:t>
      </w:r>
      <w:r>
        <w:rPr>
          <w:lang w:val="sq-AL"/>
        </w:rPr>
        <w:t>,</w:t>
      </w:r>
      <w:r w:rsidRPr="00D159D2" w:rsidDel="00670429">
        <w:rPr>
          <w:lang w:val="sq-AL"/>
        </w:rPr>
        <w:t xml:space="preserve"> </w:t>
      </w:r>
      <w:r w:rsidRPr="00D159D2">
        <w:rPr>
          <w:lang w:val="sq-AL"/>
        </w:rPr>
        <w:t>të ligjit nr. 43/2015</w:t>
      </w:r>
      <w:r>
        <w:rPr>
          <w:lang w:val="sq-AL"/>
        </w:rPr>
        <w:t>,</w:t>
      </w:r>
      <w:r w:rsidRPr="00D159D2">
        <w:rPr>
          <w:lang w:val="sq-AL"/>
        </w:rPr>
        <w:t xml:space="preserve"> “Për sektorin e energjisë elektrike”</w:t>
      </w:r>
      <w:r>
        <w:rPr>
          <w:lang w:val="sq-AL"/>
        </w:rPr>
        <w:t>,</w:t>
      </w:r>
      <w:r w:rsidRPr="00D159D2">
        <w:rPr>
          <w:lang w:val="sq-AL"/>
        </w:rPr>
        <w:t xml:space="preserve"> për të lëshuar dhe për të deklaruar hyrjen n</w:t>
      </w:r>
      <w:r>
        <w:rPr>
          <w:lang w:val="sq-AL"/>
        </w:rPr>
        <w:t>ë</w:t>
      </w:r>
      <w:r w:rsidRPr="00D159D2">
        <w:rPr>
          <w:lang w:val="sq-AL"/>
        </w:rPr>
        <w:t xml:space="preserve"> fuqi të kësaj licence.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1.2 Nëse ndonjë kusht i kësaj licence b</w:t>
      </w:r>
      <w:r>
        <w:rPr>
          <w:lang w:val="sq-AL"/>
        </w:rPr>
        <w:t>ë</w:t>
      </w:r>
      <w:r w:rsidRPr="00D159D2">
        <w:rPr>
          <w:lang w:val="sq-AL"/>
        </w:rPr>
        <w:t>het nul ose i anulueshëm apo pushon s</w:t>
      </w:r>
      <w:r>
        <w:rPr>
          <w:lang w:val="sq-AL"/>
        </w:rPr>
        <w:t>ë</w:t>
      </w:r>
      <w:r w:rsidRPr="00D159D2">
        <w:rPr>
          <w:lang w:val="sq-AL"/>
        </w:rPr>
        <w:t xml:space="preserve"> qeni në fuqi, ky kusht do të hiqet nga licenca dhe kushtet e mbetura të licencës do të vazhdojnë të jenë plotësisht në fuqi.</w:t>
      </w:r>
    </w:p>
    <w:p w:rsidR="002718F9" w:rsidRPr="00D159D2" w:rsidRDefault="002718F9" w:rsidP="002718F9">
      <w:pPr>
        <w:pStyle w:val="Paragrafi"/>
        <w:rPr>
          <w:lang w:val="sq-AL"/>
        </w:rPr>
      </w:pPr>
      <w:r>
        <w:rPr>
          <w:lang w:val="sq-AL"/>
        </w:rPr>
        <w:t>1.3</w:t>
      </w:r>
      <w:r w:rsidRPr="00D159D2">
        <w:rPr>
          <w:lang w:val="sq-AL"/>
        </w:rPr>
        <w:t xml:space="preserve"> ERE ka të drejtën ekskluzive për të ndryshuar këtë licencë, në rast se kushtet dhe rrethanat kan</w:t>
      </w:r>
      <w:r>
        <w:rPr>
          <w:lang w:val="sq-AL"/>
        </w:rPr>
        <w:t>ë</w:t>
      </w:r>
      <w:r w:rsidRPr="00D159D2">
        <w:rPr>
          <w:lang w:val="sq-AL"/>
        </w:rPr>
        <w:t xml:space="preserve"> ndryshuar</w:t>
      </w:r>
      <w:r>
        <w:rPr>
          <w:lang w:val="sq-AL"/>
        </w:rPr>
        <w:t>,</w:t>
      </w:r>
      <w:r w:rsidRPr="00D159D2">
        <w:rPr>
          <w:lang w:val="sq-AL"/>
        </w:rPr>
        <w:t xml:space="preserve"> si dhe për të përmbushur dispozitat e rregullave t</w:t>
      </w:r>
      <w:r>
        <w:rPr>
          <w:lang w:val="sq-AL"/>
        </w:rPr>
        <w:t>ë</w:t>
      </w:r>
      <w:r w:rsidRPr="00D159D2">
        <w:rPr>
          <w:lang w:val="sq-AL"/>
        </w:rPr>
        <w:t xml:space="preserve"> tregut, Kodit t</w:t>
      </w:r>
      <w:r>
        <w:rPr>
          <w:lang w:val="sq-AL"/>
        </w:rPr>
        <w:t>ë</w:t>
      </w:r>
      <w:r w:rsidRPr="00D159D2">
        <w:rPr>
          <w:lang w:val="sq-AL"/>
        </w:rPr>
        <w:t xml:space="preserve"> Rrjeti</w:t>
      </w:r>
      <w:r>
        <w:rPr>
          <w:lang w:val="sq-AL"/>
        </w:rPr>
        <w:t>t</w:t>
      </w:r>
      <w:r w:rsidRPr="00D159D2">
        <w:rPr>
          <w:lang w:val="sq-AL"/>
        </w:rPr>
        <w:t xml:space="preserve">, Kodi </w:t>
      </w:r>
      <w:r>
        <w:rPr>
          <w:lang w:val="sq-AL"/>
        </w:rPr>
        <w:t>të</w:t>
      </w:r>
      <w:r w:rsidRPr="00D159D2">
        <w:rPr>
          <w:lang w:val="sq-AL"/>
        </w:rPr>
        <w:t xml:space="preserve"> Shpërndarjes, Kodit t</w:t>
      </w:r>
      <w:r>
        <w:rPr>
          <w:lang w:val="sq-AL"/>
        </w:rPr>
        <w:t>ë</w:t>
      </w:r>
      <w:r w:rsidRPr="00D159D2">
        <w:rPr>
          <w:lang w:val="sq-AL"/>
        </w:rPr>
        <w:t xml:space="preserve"> Matjes të miratuara nga ERE sipas legjislacionit në fuqi. 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1.4 Në Republikën e Shqipërisë do të jepet vetëm një licencë për aktivitetin e Operatorit t</w:t>
      </w:r>
      <w:r>
        <w:rPr>
          <w:lang w:val="sq-AL"/>
        </w:rPr>
        <w:t>ë</w:t>
      </w:r>
      <w:r w:rsidRPr="00D159D2">
        <w:rPr>
          <w:lang w:val="sq-AL"/>
        </w:rPr>
        <w:t xml:space="preserve"> Tregut t</w:t>
      </w:r>
      <w:r>
        <w:rPr>
          <w:lang w:val="sq-AL"/>
        </w:rPr>
        <w:t>ë</w:t>
      </w:r>
      <w:r w:rsidRPr="00D159D2">
        <w:rPr>
          <w:lang w:val="sq-AL"/>
        </w:rPr>
        <w:t xml:space="preserve"> Energjisë Elektrike. 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 xml:space="preserve">1.5 Fjalët dhe frazat e mëposhtme të përdorura në licencë, kushtet e licencës dhe anekset, kur përdoren, do të kenë kuptimet e mëposhtme: 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“Enti Rregullator i Energjisë” ose “ERE” është institucioni rregullator i sektorit të energjisë elektrike dhe gazit natyror, i cili funksionon në përputhje me ligjin 43/2015</w:t>
      </w:r>
      <w:r>
        <w:rPr>
          <w:lang w:val="sq-AL"/>
        </w:rPr>
        <w:t>,</w:t>
      </w:r>
      <w:r w:rsidRPr="00D159D2">
        <w:rPr>
          <w:lang w:val="sq-AL"/>
        </w:rPr>
        <w:t xml:space="preserve"> “P</w:t>
      </w:r>
      <w:r>
        <w:rPr>
          <w:lang w:val="sq-AL"/>
        </w:rPr>
        <w:t>ë</w:t>
      </w:r>
      <w:r w:rsidRPr="00D159D2">
        <w:rPr>
          <w:lang w:val="sq-AL"/>
        </w:rPr>
        <w:t>r sektorin e energjisë elektrike” dhe ligjin</w:t>
      </w:r>
      <w:r>
        <w:rPr>
          <w:lang w:val="sq-AL"/>
        </w:rPr>
        <w:t xml:space="preserve"> nr.</w:t>
      </w:r>
      <w:r w:rsidRPr="00D159D2">
        <w:rPr>
          <w:lang w:val="sq-AL"/>
        </w:rPr>
        <w:t xml:space="preserve"> 102/2015</w:t>
      </w:r>
      <w:r>
        <w:rPr>
          <w:lang w:val="sq-AL"/>
        </w:rPr>
        <w:t>,</w:t>
      </w:r>
      <w:r w:rsidRPr="00D159D2">
        <w:rPr>
          <w:lang w:val="sq-AL"/>
        </w:rPr>
        <w:t xml:space="preserve"> “P</w:t>
      </w:r>
      <w:r>
        <w:rPr>
          <w:lang w:val="sq-AL"/>
        </w:rPr>
        <w:t>ë</w:t>
      </w:r>
      <w:r w:rsidRPr="00D159D2">
        <w:rPr>
          <w:lang w:val="sq-AL"/>
        </w:rPr>
        <w:t>r sektorin e gazit natyror”.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“Operimi i tregut” është veprimtaria që kryen operatori i tregut lidhur me menaxhimin e tregut të energjisë elektrike dhe përgatitjen e raporteve financiare për pjesëmarrësit e tregut, pa përfshirë blerjen apo shitjen e energjisë elektrike, në përputhje me parashikimet e rregullave të tregut.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“Operatori i tregut” është struktura përgjegjëse e licencuar për operimin, organizimin dhe menaxhimin e tregut të energjisë elektrike.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“Aktivitete të energjisë elektrike” janë aktivitete ekonomike që lidhen me prodhimin, transmetimin, shpërndarjen dhe furnizimin e energjisë elektrike, si dhe funksionimin e tregut të energjisë elektrike.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“Bordi” është organi vendimmarrës i ERE-s, i emëruar sipas ligjit t</w:t>
      </w:r>
      <w:r>
        <w:rPr>
          <w:lang w:val="sq-AL"/>
        </w:rPr>
        <w:t xml:space="preserve">ë </w:t>
      </w:r>
      <w:r w:rsidRPr="00D159D2">
        <w:rPr>
          <w:lang w:val="sq-AL"/>
        </w:rPr>
        <w:t>cituar me sip</w:t>
      </w:r>
      <w:r>
        <w:rPr>
          <w:lang w:val="sq-AL"/>
        </w:rPr>
        <w:t>ë</w:t>
      </w:r>
      <w:r w:rsidRPr="00D159D2">
        <w:rPr>
          <w:lang w:val="sq-AL"/>
        </w:rPr>
        <w:t>r.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“Dispeçerimi” është veprimtaria e kryer nga Operatori i Sistemit të Transmetimit, që konsiston në menaxhimin në kohë reale të flukseve të energjisë elektrike dhe zbatimin e masave të nevojshme për operimin e bashkërenduar të komponentëve të sistemit elektroenergjetik, përfshirë centralet prodhuese, rrjetin e transmetimit dhe shërbimet ndihmëse të nevojshme për operimin e sistemit.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“Licencë” është një e drejtë që i jepet një personi për ushtrimin e një veprimtarie në sektorin e energjisë elektrike, në përputhje me dispozitat e këtij ligji.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“Ligji”</w:t>
      </w:r>
      <w:r>
        <w:rPr>
          <w:lang w:val="sq-AL"/>
        </w:rPr>
        <w:t>,</w:t>
      </w:r>
      <w:r w:rsidRPr="00D159D2">
        <w:rPr>
          <w:lang w:val="sq-AL"/>
        </w:rPr>
        <w:t xml:space="preserve"> në këtë akt</w:t>
      </w:r>
      <w:r>
        <w:rPr>
          <w:lang w:val="sq-AL"/>
        </w:rPr>
        <w:t>,</w:t>
      </w:r>
      <w:r w:rsidRPr="00D159D2">
        <w:rPr>
          <w:lang w:val="sq-AL"/>
        </w:rPr>
        <w:t xml:space="preserve"> do të kuptohet në çdo rast ligji nr</w:t>
      </w:r>
      <w:r>
        <w:rPr>
          <w:lang w:val="sq-AL"/>
        </w:rPr>
        <w:t>.</w:t>
      </w:r>
      <w:r w:rsidRPr="00D159D2">
        <w:rPr>
          <w:lang w:val="sq-AL"/>
        </w:rPr>
        <w:t xml:space="preserve"> 43/2015</w:t>
      </w:r>
      <w:r>
        <w:rPr>
          <w:lang w:val="sq-AL"/>
        </w:rPr>
        <w:t>,</w:t>
      </w:r>
      <w:r w:rsidRPr="00D159D2">
        <w:rPr>
          <w:lang w:val="sq-AL"/>
        </w:rPr>
        <w:t xml:space="preserve"> “Për sektorin e energjisë elektrike”</w:t>
      </w:r>
      <w:r>
        <w:rPr>
          <w:lang w:val="sq-AL"/>
        </w:rPr>
        <w:t>.</w:t>
      </w:r>
      <w:r w:rsidRPr="00D159D2">
        <w:rPr>
          <w:lang w:val="sq-AL"/>
        </w:rPr>
        <w:t xml:space="preserve"> 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“Legjislacioni në fuqi” janë ligjet e Republikës s</w:t>
      </w:r>
      <w:r>
        <w:rPr>
          <w:lang w:val="sq-AL"/>
        </w:rPr>
        <w:t xml:space="preserve">ë </w:t>
      </w:r>
      <w:r w:rsidRPr="00D159D2">
        <w:rPr>
          <w:lang w:val="sq-AL"/>
        </w:rPr>
        <w:t>Shqipërisë të miratuara nga Kuvendi i Shqipërisë, dhe aktet e tjera nënligjore t</w:t>
      </w:r>
      <w:r>
        <w:rPr>
          <w:lang w:val="sq-AL"/>
        </w:rPr>
        <w:t>ë</w:t>
      </w:r>
      <w:r w:rsidRPr="00D159D2">
        <w:rPr>
          <w:lang w:val="sq-AL"/>
        </w:rPr>
        <w:t xml:space="preserve"> miratu</w:t>
      </w:r>
      <w:r>
        <w:rPr>
          <w:lang w:val="sq-AL"/>
        </w:rPr>
        <w:t>a</w:t>
      </w:r>
      <w:r w:rsidRPr="00D159D2">
        <w:rPr>
          <w:lang w:val="sq-AL"/>
        </w:rPr>
        <w:t>ra nga ERE apo organet e tjera t</w:t>
      </w:r>
      <w:r>
        <w:rPr>
          <w:lang w:val="sq-AL"/>
        </w:rPr>
        <w:t>ë</w:t>
      </w:r>
      <w:r w:rsidRPr="00D159D2">
        <w:rPr>
          <w:lang w:val="sq-AL"/>
        </w:rPr>
        <w:t xml:space="preserve"> ngarkuara me ligj.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“Modeli i tregut të energjisë elektrike” është një dokument i përgatitur dhe i miratuar në përputhje me dispozitat e ligjit, i cili përcakton marrëdhëniet ndërmjet pjesëmarrësve të ndryshëm të tregut të energjisë elektrike.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 xml:space="preserve">“Rregullat e tregut” janë rregulla të hollësishme, të cilat përcaktojnë mënyrën e operimit dhe </w:t>
      </w:r>
      <w:r>
        <w:rPr>
          <w:lang w:val="sq-AL"/>
        </w:rPr>
        <w:t xml:space="preserve">të </w:t>
      </w:r>
      <w:r w:rsidRPr="00D159D2">
        <w:rPr>
          <w:lang w:val="sq-AL"/>
        </w:rPr>
        <w:t xml:space="preserve">menaxhimit të tregut, regjistrimin e pjesëmarrësve, përgjegjësinë e balancimit prej </w:t>
      </w:r>
      <w:r w:rsidRPr="00D159D2">
        <w:rPr>
          <w:lang w:val="sq-AL"/>
        </w:rPr>
        <w:lastRenderedPageBreak/>
        <w:t>pjesëmarrësve të tregut të energjisë elektrike, rregullat për balancimin e sistemit të energjisë elektrike, rregullat për llogaritjen e disbalancës për palët përgjegjëse të balancimit, rregullat për përgjegjësitë financiare të palëve përgjegjëse të balancimit në rast të disbalancimit, si dhe çështje të tjera lidhur me funksionimin e tregut.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“Eksport” është dispeçerimi i energjisë elektrike që i korrespondon sasisë së energjisë elektrike që l</w:t>
      </w:r>
      <w:r>
        <w:rPr>
          <w:lang w:val="sq-AL"/>
        </w:rPr>
        <w:t>i</w:t>
      </w:r>
      <w:r w:rsidRPr="00D159D2">
        <w:rPr>
          <w:lang w:val="sq-AL"/>
        </w:rPr>
        <w:t>vrohet njëkohësisht në një vend tjetër si import i deklaruar mbi bazën e një marrëdhënieje kontraktuale.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“ENTSO-e (</w:t>
      </w:r>
      <w:r w:rsidRPr="00783EA9">
        <w:rPr>
          <w:i/>
          <w:lang w:val="sq-AL"/>
        </w:rPr>
        <w:t>European Network of Transmission System Operators for Electricity)”</w:t>
      </w:r>
      <w:r w:rsidRPr="00D159D2">
        <w:rPr>
          <w:lang w:val="sq-AL"/>
        </w:rPr>
        <w:t xml:space="preserve"> është Rrjeti Evropian i Operatorëve të Sistemit të Transmetimit të Energjisë Elektrike.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“I licencuar” është një person i pajisur me licencë për aktivitete të energjisë elektrike, në përputhje me dispozitat e ligjit.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“Operatori Sistemit t</w:t>
      </w:r>
      <w:r>
        <w:rPr>
          <w:lang w:val="sq-AL"/>
        </w:rPr>
        <w:t>ë</w:t>
      </w:r>
      <w:r w:rsidRPr="00D159D2">
        <w:rPr>
          <w:lang w:val="sq-AL"/>
        </w:rPr>
        <w:t xml:space="preserve"> Shpërndarjes” ose “OSSH” është një person juridik, përgjegjës për operimin e sigurt, të besueshëm dhe të efektshëm të rrjetit të shpërndarjes, duke siguruar mirëmbajtjen dhe zhvillimin e sistemit të shpërndarjes, të shtrirë në një zonë të caktuar dhe kur është e aplikueshme, lidhjet e tij me sisteme të tjera për të siguruar aftësi afatgjatë të sistemit për të përmbushur kërkesat e arsyeshme për shpërndarjen e energjisë elektrike, në harmoni me mjedisin dhe eficiencën e energjisë.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“Operator i Sistemit të Transmetimit” ose “OST” është personi juridik, përgjegjës për operimin, mirëmbajtjen dhe zhvillimin e sistemit të transmetimit, duke përfshirë interkonjeksionet me sistemet e tjera ndërkufitare, për të siguruar aftësinë afatgjatë të sistemit për plotësimin e kërkesave të arsyeshme për transmetimin e energjisë elektrike.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 xml:space="preserve"> “Operator i rrjetit” është operatori i sistemit të transmetimit dhe/ose operatori i sistemit t</w:t>
      </w:r>
      <w:r>
        <w:rPr>
          <w:lang w:val="sq-AL"/>
        </w:rPr>
        <w:t>ë</w:t>
      </w:r>
      <w:r w:rsidRPr="00D159D2">
        <w:rPr>
          <w:lang w:val="sq-AL"/>
        </w:rPr>
        <w:t xml:space="preserve"> shpërndarjes s</w:t>
      </w:r>
      <w:r>
        <w:rPr>
          <w:lang w:val="sq-AL"/>
        </w:rPr>
        <w:t>ë</w:t>
      </w:r>
      <w:r w:rsidRPr="00D159D2">
        <w:rPr>
          <w:lang w:val="sq-AL"/>
        </w:rPr>
        <w:t xml:space="preserve"> energjisë elektrike.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“Pala përgjegjëse për balancimin” është një pjesëmarrës i tregut të energjisë elektrike ose përfaqësuesi i zgjedhur prej tij, përgjegjës përballë Operatorit të Sistemit t</w:t>
      </w:r>
      <w:r>
        <w:rPr>
          <w:lang w:val="sq-AL"/>
        </w:rPr>
        <w:t>ë</w:t>
      </w:r>
      <w:r w:rsidRPr="00D159D2">
        <w:rPr>
          <w:lang w:val="sq-AL"/>
        </w:rPr>
        <w:t xml:space="preserve"> Transmetimit për disbalancat e krijuara gjatë operimit të tij.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 xml:space="preserve"> “Palët e Komunitetit të Energjisë” janë palët kontraktuese të Traktatit të Komunitetit të Energjisë, Bashkimi Evropian dhe shtetet anëtare të tij.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“Person” është një person fizik ose juridik.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“Përdoruesit e sistemit” janë personat fizikë ose juridikë, të cilët i furnizon ose furnizohen me energji elektrike nëpërmjet sistemit të transmetimit ose të shpërndarjes.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“Pjesëmarrës i tregut të energjisë elektrike” është një person juridik, i regjistruar si pjesëtar i tregut të energjisë elektrike, që përfshin</w:t>
      </w:r>
      <w:r>
        <w:rPr>
          <w:lang w:val="sq-AL"/>
        </w:rPr>
        <w:t>:</w:t>
      </w:r>
      <w:r w:rsidRPr="00D159D2">
        <w:rPr>
          <w:lang w:val="sq-AL"/>
        </w:rPr>
        <w:t xml:space="preserve"> prodhuesit, tregtarët, furnizuesit, klientët, Operatori</w:t>
      </w:r>
      <w:r>
        <w:rPr>
          <w:lang w:val="sq-AL"/>
        </w:rPr>
        <w:t>n e</w:t>
      </w:r>
      <w:r w:rsidRPr="00D159D2">
        <w:rPr>
          <w:lang w:val="sq-AL"/>
        </w:rPr>
        <w:t xml:space="preserve"> Sistemit të Transmetimit, Operatori</w:t>
      </w:r>
      <w:r>
        <w:rPr>
          <w:lang w:val="sq-AL"/>
        </w:rPr>
        <w:t>n</w:t>
      </w:r>
      <w:r w:rsidRPr="00D159D2">
        <w:rPr>
          <w:lang w:val="sq-AL"/>
        </w:rPr>
        <w:t xml:space="preserve"> </w:t>
      </w:r>
      <w:r>
        <w:rPr>
          <w:lang w:val="sq-AL"/>
        </w:rPr>
        <w:t>e</w:t>
      </w:r>
      <w:r w:rsidRPr="00D159D2">
        <w:rPr>
          <w:lang w:val="sq-AL"/>
        </w:rPr>
        <w:t xml:space="preserve"> Sistemit të Shpërndarjes, sistemet e mbyllura të shpërndarjes dhe operatori</w:t>
      </w:r>
      <w:r>
        <w:rPr>
          <w:lang w:val="sq-AL"/>
        </w:rPr>
        <w:t>n</w:t>
      </w:r>
      <w:r w:rsidRPr="00D159D2">
        <w:rPr>
          <w:lang w:val="sq-AL"/>
        </w:rPr>
        <w:t xml:space="preserve"> </w:t>
      </w:r>
      <w:r>
        <w:rPr>
          <w:lang w:val="sq-AL"/>
        </w:rPr>
        <w:t>e</w:t>
      </w:r>
      <w:r w:rsidRPr="00D159D2">
        <w:rPr>
          <w:lang w:val="sq-AL"/>
        </w:rPr>
        <w:t xml:space="preserve"> tregut. Operatori i Sistemit të Transmetimit dhe Operatori i Sistemit të Shpërndarjes janë pjesëmarrës të tregut të energjisë elektrike vetëm për qëllim të sigurimit të energjisë elektrike të nevojshme për mbulimin e humbjeve në rrjet, balancimin dhe shërbimet ndihmëse.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“Kodet e rrjetit” janë Kodi i Transmetimit dhe Kodi i Shpërndarjes.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“Kodi i shpërndarjes” është tërësia e rregullave teknike, të cilat rregullojnë funksionimin e rrjetit të shpërndarjes, si dhe vendosin kushtet e shërbimit që ofrohen nga operatorët e sistemit të shpërndarjes për përdoruesit e sistemit të shpërndarjes.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“Kodi i transmetimit” është tërësia e rregullave teknike, të cilat rregullojnë operimin e sistemit të transmetimit, si dhe përcaktojnë kushtet e shërbimit që ofrohen nga Operatori i Sistemit të Transmetimit ndaj përdoruesve të sistemit të transmetimit, në përputhje me rregullat e ENTSO-e.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“Kodi i Matjes” është tërësia e normave minimale të detyrueshme për matjen dhe regjistrimin e energjisë elektrike.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“Sistemi i energjisë elektrike” është një sistem i ndërlidhur, i përbërë nga centralet elektrike, linjat elektrike, nënstacionet dhe pajisjet e transmetimit e shpërndarjes, me qëllim transmetimin apo shpërndarjen e energjisë elektrike te klientët.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lastRenderedPageBreak/>
        <w:t>“Sistemi i shpërndarjes” është sistemi i linjave, strukturave mbështetëse, pajisjeve transformuese dhe kyçëse/shkyçëse, të përdorura për shpërndarjen e energjisë elektrike dhe l</w:t>
      </w:r>
      <w:r>
        <w:rPr>
          <w:lang w:val="sq-AL"/>
        </w:rPr>
        <w:t>i</w:t>
      </w:r>
      <w:r w:rsidRPr="00D159D2">
        <w:rPr>
          <w:lang w:val="sq-AL"/>
        </w:rPr>
        <w:t xml:space="preserve">vrimin e saj te klientët fundorë. 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 xml:space="preserve"> “Sistemi i transmetimit” është sistemi i përdorur për transmetimin e energjisë elektrike në tension të lartë dhe shumë të lartë, i lidhur në paralel me sistemet e vendeve të tjera, që përfshin midis të tjerave linjat, strukturat mbështetëse, pajisjet transformuese dhe kyçëse/shkyçëse për l</w:t>
      </w:r>
      <w:r>
        <w:rPr>
          <w:lang w:val="sq-AL"/>
        </w:rPr>
        <w:t>i</w:t>
      </w:r>
      <w:r w:rsidRPr="00D159D2">
        <w:rPr>
          <w:lang w:val="sq-AL"/>
        </w:rPr>
        <w:t>vrimin e energjisë elektrike te klientët ose në rrjetin e shpërndarjes, pa përfshirë furnizimin.</w:t>
      </w:r>
    </w:p>
    <w:p w:rsidR="002718F9" w:rsidRDefault="002718F9" w:rsidP="002718F9">
      <w:pPr>
        <w:pStyle w:val="Paragrafi"/>
        <w:rPr>
          <w:lang w:val="sq-AL"/>
        </w:rPr>
      </w:pP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 xml:space="preserve">“Shërbime ndihmëse” janë shërbimet e nevojshme për operimin e qëndrueshëm të sistemit të transmetimit ose </w:t>
      </w:r>
      <w:r>
        <w:rPr>
          <w:lang w:val="sq-AL"/>
        </w:rPr>
        <w:t xml:space="preserve">të </w:t>
      </w:r>
      <w:r w:rsidRPr="00D159D2">
        <w:rPr>
          <w:lang w:val="sq-AL"/>
        </w:rPr>
        <w:t>shpërndarjes.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“Shoqëri elektroenergj</w:t>
      </w:r>
      <w:r>
        <w:rPr>
          <w:lang w:val="sq-AL"/>
        </w:rPr>
        <w:t>e</w:t>
      </w:r>
      <w:r w:rsidRPr="00D159D2">
        <w:rPr>
          <w:lang w:val="sq-AL"/>
        </w:rPr>
        <w:t>tike” është një person fizik ose juridik që kryen të paktën një nga veprimtaritë: prodhim, transmetim, shpërndarje, furnizim ose blerje të energjisë elektrike, i cili është përgjegjës për detyrimet tregtare, teknike ose të mirëmbajtjes, lidhur me këto veprimtari, pa përfshirë klientët fundorë.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“Shpërndarje” është transporti i energjisë elektrike në sistemin e shpërndarjes me tension të lartë, të mesëm dhe të ulët, me qëllim l</w:t>
      </w:r>
      <w:r>
        <w:rPr>
          <w:lang w:val="sq-AL"/>
        </w:rPr>
        <w:t>i</w:t>
      </w:r>
      <w:r w:rsidRPr="00D159D2">
        <w:rPr>
          <w:lang w:val="sq-AL"/>
        </w:rPr>
        <w:t>vrimin e saj te klientët fundorë, pa përfshirë furnizimin.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“Transit i deklaruar” është sasia e energjisë elektrike që vjen nga një vend tjetër, e cila nuk konsumohet në vend, por kalon në një vend të tretë.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“Tregu i organizuar i energjisë elektrike” është platforma e organizuar për shitjen dhe blerjen e energjisë elektrike në bazë të ditës në avancë dhe/ose brenda së njëjtës ditë.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“Tregu i energjisë elektrike” është një sistem ku kryhen shitje dhe blerje efektive, përfshirë edhe derivativët e energjisë elektrike, nëpërmjet kërkesave dhe ofertave, të paraqitura në periudha afatgjata dhe afatshkurtra.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“Tregtar” është çdo person juridik, i cili kryen veprimtarinë e tregtimit të energjisë elektrike.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“Tregtimi i energjisë elektrike” është procesi që kryhet nga një person juridik që blen energji elektrike, me qëllim rishitjen e saj brenda ose jashtë sistemit të vendit ku kryen veprimtarinë.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“Forcë madhore” është një akt ose ngjarje natyrore apo shoqërore, si</w:t>
      </w:r>
      <w:r>
        <w:rPr>
          <w:lang w:val="sq-AL"/>
        </w:rPr>
        <w:t>:</w:t>
      </w:r>
      <w:r w:rsidRPr="00D159D2">
        <w:rPr>
          <w:lang w:val="sq-AL"/>
        </w:rPr>
        <w:t xml:space="preserve"> tërmetet, rrufetë, ciklonet, përmbytjet, shpërthimet vullkanike, zjarret ose luftërat, konfliktet e armatosura, kryengritjet, veprime terroriste ose ushtarake, të cilat pengojnë të licencuarin të përmbushë detyrimet e tij sipas licencës, si dhe akte apo ngjarje të tjera që janë përtej kontrollit të arsyeshëm dhe që nuk kanë ardhur për faj të të licencuarit dhe i licencuari nuk ka pasur mundësi të shmangë një akt ose ngjarje të tillë nëpërmjet ushtrimit të vullnetit, përpjekjeve, aftësive dhe kujdesit të tij të arsyeshëm.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“Biznesi shoqërues”</w:t>
      </w:r>
      <w:r>
        <w:rPr>
          <w:lang w:val="sq-AL"/>
        </w:rPr>
        <w:t>, ç</w:t>
      </w:r>
      <w:r w:rsidRPr="00D159D2">
        <w:rPr>
          <w:lang w:val="sq-AL"/>
        </w:rPr>
        <w:t>do biznes q</w:t>
      </w:r>
      <w:r>
        <w:rPr>
          <w:lang w:val="sq-AL"/>
        </w:rPr>
        <w:t>ë</w:t>
      </w:r>
      <w:r w:rsidRPr="00D159D2">
        <w:rPr>
          <w:lang w:val="sq-AL"/>
        </w:rPr>
        <w:t xml:space="preserve"> direkt ose indirekt, tërësisht ose pjesërisht: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a) është pronë e të licencuarit; ose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b) ka të licencuarin në pronësi; ose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c) është në pronësi të personit, i cili është pron</w:t>
      </w:r>
      <w:r>
        <w:rPr>
          <w:lang w:val="sq-AL"/>
        </w:rPr>
        <w:t>ë</w:t>
      </w:r>
      <w:r w:rsidRPr="00D159D2">
        <w:rPr>
          <w:lang w:val="sq-AL"/>
        </w:rPr>
        <w:t xml:space="preserve"> e të licencuarit.</w:t>
      </w:r>
    </w:p>
    <w:p w:rsidR="002718F9" w:rsidRPr="00D159D2" w:rsidRDefault="002718F9" w:rsidP="002718F9">
      <w:pPr>
        <w:pStyle w:val="Paragrafi"/>
        <w:rPr>
          <w:lang w:val="sq-AL"/>
        </w:rPr>
      </w:pPr>
      <w:r>
        <w:rPr>
          <w:lang w:val="sq-AL"/>
        </w:rPr>
        <w:t xml:space="preserve"> “Ndër</w:t>
      </w:r>
      <w:r w:rsidRPr="00D159D2">
        <w:rPr>
          <w:lang w:val="sq-AL"/>
        </w:rPr>
        <w:t>subvencionimet”</w:t>
      </w:r>
      <w:r>
        <w:rPr>
          <w:lang w:val="sq-AL"/>
        </w:rPr>
        <w:t>,</w:t>
      </w:r>
      <w:r w:rsidRPr="00D159D2">
        <w:rPr>
          <w:lang w:val="sq-AL"/>
        </w:rPr>
        <w:t xml:space="preserve"> transferim fondesh ose ndarje kostosh brenda llogarive të të licencuarit ose mes bizneseve shoqëruese për mbështetje financiare të nj</w:t>
      </w:r>
      <w:r>
        <w:rPr>
          <w:lang w:val="sq-AL"/>
        </w:rPr>
        <w:t>ë</w:t>
      </w:r>
      <w:r w:rsidRPr="00D159D2">
        <w:rPr>
          <w:lang w:val="sq-AL"/>
        </w:rPr>
        <w:t xml:space="preserve"> aktiviteti ose biznesi me koston e nj</w:t>
      </w:r>
      <w:r>
        <w:rPr>
          <w:lang w:val="sq-AL"/>
        </w:rPr>
        <w:t>ë</w:t>
      </w:r>
      <w:r w:rsidRPr="00D159D2">
        <w:rPr>
          <w:lang w:val="sq-AL"/>
        </w:rPr>
        <w:t xml:space="preserve"> tjetri.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2. Kryerja e aktivitetit të licencuar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2.1 I licencuari autorizohet nga kjo licencë për t</w:t>
      </w:r>
      <w:r>
        <w:rPr>
          <w:lang w:val="sq-AL"/>
        </w:rPr>
        <w:t>ë</w:t>
      </w:r>
      <w:r w:rsidRPr="00D159D2">
        <w:rPr>
          <w:lang w:val="sq-AL"/>
        </w:rPr>
        <w:t xml:space="preserve"> zhvilluar aktivitetin e operatorit </w:t>
      </w:r>
      <w:r>
        <w:rPr>
          <w:lang w:val="sq-AL"/>
        </w:rPr>
        <w:t>të</w:t>
      </w:r>
      <w:r w:rsidRPr="00D159D2">
        <w:rPr>
          <w:lang w:val="sq-AL"/>
        </w:rPr>
        <w:t xml:space="preserve"> tregut t</w:t>
      </w:r>
      <w:r>
        <w:rPr>
          <w:lang w:val="sq-AL"/>
        </w:rPr>
        <w:t>ë</w:t>
      </w:r>
      <w:r w:rsidRPr="00D159D2">
        <w:rPr>
          <w:lang w:val="sq-AL"/>
        </w:rPr>
        <w:t xml:space="preserve"> energjisë elektrike n</w:t>
      </w:r>
      <w:r>
        <w:rPr>
          <w:lang w:val="sq-AL"/>
        </w:rPr>
        <w:t>ë</w:t>
      </w:r>
      <w:r w:rsidRPr="00D159D2">
        <w:rPr>
          <w:lang w:val="sq-AL"/>
        </w:rPr>
        <w:t xml:space="preserve"> Republikën e Shqipërisë. Kjo e drejt</w:t>
      </w:r>
      <w:r>
        <w:rPr>
          <w:lang w:val="sq-AL"/>
        </w:rPr>
        <w:t>ë</w:t>
      </w:r>
      <w:r w:rsidRPr="00D159D2">
        <w:rPr>
          <w:lang w:val="sq-AL"/>
        </w:rPr>
        <w:t xml:space="preserve"> i jepet ekskluzivisht të licencuarit. 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2.2 I licencuari nuk do të vendos</w:t>
      </w:r>
      <w:r>
        <w:rPr>
          <w:lang w:val="sq-AL"/>
        </w:rPr>
        <w:t>ë</w:t>
      </w:r>
      <w:r w:rsidRPr="00D159D2">
        <w:rPr>
          <w:lang w:val="sq-AL"/>
        </w:rPr>
        <w:t xml:space="preserve"> pagesa</w:t>
      </w:r>
      <w:r>
        <w:rPr>
          <w:lang w:val="sq-AL"/>
        </w:rPr>
        <w:t>,</w:t>
      </w:r>
      <w:r w:rsidRPr="00D159D2">
        <w:rPr>
          <w:lang w:val="sq-AL"/>
        </w:rPr>
        <w:t xml:space="preserve"> përveç atyre të aprovuara nga ERE</w:t>
      </w:r>
      <w:r>
        <w:rPr>
          <w:lang w:val="sq-AL"/>
        </w:rPr>
        <w:t>,</w:t>
      </w:r>
      <w:r w:rsidRPr="00D159D2">
        <w:rPr>
          <w:lang w:val="sq-AL"/>
        </w:rPr>
        <w:t xml:space="preserve"> her</w:t>
      </w:r>
      <w:r>
        <w:rPr>
          <w:lang w:val="sq-AL"/>
        </w:rPr>
        <w:t>ë</w:t>
      </w:r>
      <w:r w:rsidRPr="00D159D2">
        <w:rPr>
          <w:lang w:val="sq-AL"/>
        </w:rPr>
        <w:t xml:space="preserve"> pas here</w:t>
      </w:r>
      <w:r>
        <w:rPr>
          <w:lang w:val="sq-AL"/>
        </w:rPr>
        <w:t>,</w:t>
      </w:r>
      <w:r w:rsidRPr="00D159D2">
        <w:rPr>
          <w:lang w:val="sq-AL"/>
        </w:rPr>
        <w:t xml:space="preserve"> sipas legjislacionit në fuqi dhe rregulloreve dhe rregullave të ERE</w:t>
      </w:r>
      <w:r>
        <w:rPr>
          <w:lang w:val="sq-AL"/>
        </w:rPr>
        <w:t>-s</w:t>
      </w:r>
      <w:r w:rsidRPr="00D159D2">
        <w:rPr>
          <w:lang w:val="sq-AL"/>
        </w:rPr>
        <w:t>. I licencuari</w:t>
      </w:r>
      <w:r>
        <w:rPr>
          <w:lang w:val="sq-AL"/>
        </w:rPr>
        <w:t>,</w:t>
      </w:r>
      <w:r w:rsidRPr="00D159D2">
        <w:rPr>
          <w:lang w:val="sq-AL"/>
        </w:rPr>
        <w:t xml:space="preserve"> n</w:t>
      </w:r>
      <w:r>
        <w:rPr>
          <w:lang w:val="sq-AL"/>
        </w:rPr>
        <w:t>ë</w:t>
      </w:r>
      <w:r w:rsidRPr="00D159D2">
        <w:rPr>
          <w:lang w:val="sq-AL"/>
        </w:rPr>
        <w:t xml:space="preserve"> përputhje me rregullat e tregut, është i autorizuar q</w:t>
      </w:r>
      <w:r>
        <w:rPr>
          <w:lang w:val="sq-AL"/>
        </w:rPr>
        <w:t>ë</w:t>
      </w:r>
      <w:r w:rsidRPr="00D159D2">
        <w:rPr>
          <w:lang w:val="sq-AL"/>
        </w:rPr>
        <w:t xml:space="preserve"> t</w:t>
      </w:r>
      <w:r>
        <w:rPr>
          <w:lang w:val="sq-AL"/>
        </w:rPr>
        <w:t>ë</w:t>
      </w:r>
      <w:r w:rsidRPr="00D159D2">
        <w:rPr>
          <w:lang w:val="sq-AL"/>
        </w:rPr>
        <w:t xml:space="preserve"> kryej</w:t>
      </w:r>
      <w:r>
        <w:rPr>
          <w:lang w:val="sq-AL"/>
        </w:rPr>
        <w:t>ë aktivitetet, si vijon</w:t>
      </w:r>
      <w:r w:rsidRPr="00D159D2">
        <w:rPr>
          <w:lang w:val="sq-AL"/>
        </w:rPr>
        <w:t>: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- të administroj</w:t>
      </w:r>
      <w:r>
        <w:rPr>
          <w:lang w:val="sq-AL"/>
        </w:rPr>
        <w:t>ë</w:t>
      </w:r>
      <w:r w:rsidRPr="00D159D2">
        <w:rPr>
          <w:lang w:val="sq-AL"/>
        </w:rPr>
        <w:t xml:space="preserve"> rregullat e tregut t</w:t>
      </w:r>
      <w:r>
        <w:rPr>
          <w:lang w:val="sq-AL"/>
        </w:rPr>
        <w:t xml:space="preserve">ë </w:t>
      </w:r>
      <w:r w:rsidRPr="00D159D2">
        <w:rPr>
          <w:lang w:val="sq-AL"/>
        </w:rPr>
        <w:t>energjis</w:t>
      </w:r>
      <w:r>
        <w:rPr>
          <w:lang w:val="sq-AL"/>
        </w:rPr>
        <w:t>ë</w:t>
      </w:r>
      <w:r w:rsidRPr="00D159D2">
        <w:rPr>
          <w:lang w:val="sq-AL"/>
        </w:rPr>
        <w:t xml:space="preserve"> elektrike;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- të mbajë proces transparent p</w:t>
      </w:r>
      <w:r>
        <w:rPr>
          <w:lang w:val="sq-AL"/>
        </w:rPr>
        <w:t>ë</w:t>
      </w:r>
      <w:r w:rsidRPr="00D159D2">
        <w:rPr>
          <w:lang w:val="sq-AL"/>
        </w:rPr>
        <w:t>r alokimin e kapaciteve;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- të zbatojë procedurat e regjistrimit n</w:t>
      </w:r>
      <w:r>
        <w:rPr>
          <w:lang w:val="sq-AL"/>
        </w:rPr>
        <w:t>ë</w:t>
      </w:r>
      <w:r w:rsidRPr="00D159D2">
        <w:rPr>
          <w:lang w:val="sq-AL"/>
        </w:rPr>
        <w:t xml:space="preserve"> tregun e energjisë elektrike;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- të zbatojë rregullat p</w:t>
      </w:r>
      <w:r>
        <w:rPr>
          <w:lang w:val="sq-AL"/>
        </w:rPr>
        <w:t>ë</w:t>
      </w:r>
      <w:r w:rsidRPr="00D159D2">
        <w:rPr>
          <w:lang w:val="sq-AL"/>
        </w:rPr>
        <w:t>r garancit</w:t>
      </w:r>
      <w:r>
        <w:rPr>
          <w:lang w:val="sq-AL"/>
        </w:rPr>
        <w:t>ë</w:t>
      </w:r>
      <w:r w:rsidRPr="00D159D2">
        <w:rPr>
          <w:lang w:val="sq-AL"/>
        </w:rPr>
        <w:t xml:space="preserve"> financiare t</w:t>
      </w:r>
      <w:r>
        <w:rPr>
          <w:lang w:val="sq-AL"/>
        </w:rPr>
        <w:t>ë</w:t>
      </w:r>
      <w:r w:rsidRPr="00D159D2">
        <w:rPr>
          <w:lang w:val="sq-AL"/>
        </w:rPr>
        <w:t xml:space="preserve"> pjesëmarrësve p</w:t>
      </w:r>
      <w:r>
        <w:rPr>
          <w:lang w:val="sq-AL"/>
        </w:rPr>
        <w:t>ë</w:t>
      </w:r>
      <w:r w:rsidRPr="00D159D2">
        <w:rPr>
          <w:lang w:val="sq-AL"/>
        </w:rPr>
        <w:t>r regjistrimin n</w:t>
      </w:r>
      <w:r>
        <w:rPr>
          <w:lang w:val="sq-AL"/>
        </w:rPr>
        <w:t>ë</w:t>
      </w:r>
      <w:r w:rsidRPr="00D159D2">
        <w:rPr>
          <w:lang w:val="sq-AL"/>
        </w:rPr>
        <w:t xml:space="preserve"> tregun e energjisë elektrike;</w:t>
      </w:r>
    </w:p>
    <w:p w:rsidR="002718F9" w:rsidRPr="00180994" w:rsidRDefault="002718F9" w:rsidP="002718F9">
      <w:pPr>
        <w:pStyle w:val="Paragrafi"/>
        <w:rPr>
          <w:spacing w:val="-4"/>
          <w:lang w:val="sq-AL"/>
        </w:rPr>
      </w:pPr>
      <w:r w:rsidRPr="00180994">
        <w:rPr>
          <w:spacing w:val="-4"/>
          <w:lang w:val="sq-AL"/>
        </w:rPr>
        <w:lastRenderedPageBreak/>
        <w:t>- të administroje dhe të mirëmbajë IT-në;</w:t>
      </w:r>
    </w:p>
    <w:p w:rsidR="002718F9" w:rsidRPr="00180994" w:rsidRDefault="002718F9" w:rsidP="002718F9">
      <w:pPr>
        <w:pStyle w:val="Paragrafi"/>
        <w:rPr>
          <w:spacing w:val="-4"/>
          <w:lang w:val="sq-AL"/>
        </w:rPr>
      </w:pPr>
      <w:r w:rsidRPr="00180994">
        <w:rPr>
          <w:spacing w:val="-4"/>
          <w:lang w:val="sq-AL"/>
        </w:rPr>
        <w:t>- të mbajë llogari transparente për operatorin e tregut, si dhe të pjesëmarrësve në tregun e energjisë elektrike;</w:t>
      </w:r>
    </w:p>
    <w:p w:rsidR="002718F9" w:rsidRPr="00180994" w:rsidRDefault="002718F9" w:rsidP="002718F9">
      <w:pPr>
        <w:pStyle w:val="Paragrafi"/>
        <w:rPr>
          <w:spacing w:val="-4"/>
          <w:lang w:val="sq-AL"/>
        </w:rPr>
      </w:pPr>
      <w:r w:rsidRPr="00180994">
        <w:rPr>
          <w:spacing w:val="-4"/>
          <w:lang w:val="sq-AL"/>
        </w:rPr>
        <w:t>- të faturojë detyrimet financiare ndaj operatorit të tregut; si dhe</w:t>
      </w:r>
    </w:p>
    <w:p w:rsidR="002718F9" w:rsidRPr="00180994" w:rsidRDefault="002718F9" w:rsidP="002718F9">
      <w:pPr>
        <w:pStyle w:val="Paragrafi"/>
        <w:rPr>
          <w:spacing w:val="-4"/>
          <w:lang w:val="sq-AL"/>
        </w:rPr>
      </w:pPr>
      <w:r w:rsidRPr="00180994">
        <w:rPr>
          <w:spacing w:val="-4"/>
          <w:lang w:val="sq-AL"/>
        </w:rPr>
        <w:t>- të gjitha detyrimet që rrjedhin nga rregullat e tregut;</w:t>
      </w:r>
      <w:r w:rsidRPr="00180994">
        <w:rPr>
          <w:spacing w:val="-4"/>
          <w:lang w:val="sq-AL"/>
        </w:rPr>
        <w:tab/>
      </w:r>
    </w:p>
    <w:p w:rsidR="002718F9" w:rsidRPr="00180994" w:rsidRDefault="002718F9" w:rsidP="002718F9">
      <w:pPr>
        <w:pStyle w:val="Paragrafi"/>
        <w:rPr>
          <w:spacing w:val="-4"/>
          <w:lang w:val="sq-AL"/>
        </w:rPr>
      </w:pPr>
      <w:r w:rsidRPr="00180994">
        <w:rPr>
          <w:spacing w:val="-4"/>
          <w:lang w:val="sq-AL"/>
        </w:rPr>
        <w:t>2.3 I licencuari nuk do të pengojë, do të parandalojë ose të tentojë të parandalojë të licencuarit e tjerë ose pjesëmarrësit potencialë ose konkurrentët që të angazhohen ose, të hyjnë:</w:t>
      </w:r>
    </w:p>
    <w:p w:rsidR="002718F9" w:rsidRPr="00180994" w:rsidRDefault="002718F9" w:rsidP="002718F9">
      <w:pPr>
        <w:pStyle w:val="Paragrafi"/>
        <w:rPr>
          <w:spacing w:val="-4"/>
          <w:lang w:val="sq-AL"/>
        </w:rPr>
      </w:pPr>
      <w:r w:rsidRPr="00180994">
        <w:rPr>
          <w:spacing w:val="-4"/>
          <w:lang w:val="sq-AL"/>
        </w:rPr>
        <w:t>a) në biznesin e aktiviteteve në sektorin e energjisë elektrike në Republikën e Shqipërisë; ose</w:t>
      </w:r>
    </w:p>
    <w:p w:rsidR="002718F9" w:rsidRPr="00180994" w:rsidRDefault="002718F9" w:rsidP="002718F9">
      <w:pPr>
        <w:pStyle w:val="Paragrafi"/>
        <w:rPr>
          <w:spacing w:val="-4"/>
          <w:lang w:val="sq-AL"/>
        </w:rPr>
      </w:pPr>
      <w:r w:rsidRPr="00180994">
        <w:rPr>
          <w:spacing w:val="-4"/>
          <w:lang w:val="sq-AL"/>
        </w:rPr>
        <w:t>b) në biznesin e importimit ose eksportimit të energjisë elektrike në ose nga Republika e Shqipërisë, me përjashtim kur i licencuari udhëzohet ndryshe nga legjislacioni në fuqi.</w:t>
      </w:r>
    </w:p>
    <w:p w:rsidR="002718F9" w:rsidRPr="00180994" w:rsidRDefault="002718F9" w:rsidP="002718F9">
      <w:pPr>
        <w:pStyle w:val="Paragrafi"/>
        <w:rPr>
          <w:spacing w:val="-4"/>
          <w:lang w:val="sq-AL"/>
        </w:rPr>
      </w:pPr>
      <w:r w:rsidRPr="00180994">
        <w:rPr>
          <w:spacing w:val="-4"/>
          <w:lang w:val="sq-AL"/>
        </w:rPr>
        <w:t>2.4 I licencuari nuk do të angazhohet në ndërsubvencionime. Nëse i licencuari është një kompani vertikalisht e integruar elektroenergjetike, do t’i ndajë llogaritë e tij</w:t>
      </w:r>
      <w:r w:rsidRPr="00D159D2">
        <w:rPr>
          <w:lang w:val="sq-AL"/>
        </w:rPr>
        <w:t xml:space="preserve"> financiare sipas aktiviteteve të gjenerimit, </w:t>
      </w:r>
      <w:r w:rsidRPr="00180994">
        <w:rPr>
          <w:spacing w:val="-4"/>
          <w:lang w:val="sq-AL"/>
        </w:rPr>
        <w:t>transmetimit dhe shpërndarjes, brenda afatit të kërkuar nga legjislacioni në fuqi, në mënyrë të mjaftueshme për të mundësuar që ERE të konkludojë se nuk ka ndërsubvencionime, aktivitete antikonkurrence ose diskriminim.</w:t>
      </w:r>
    </w:p>
    <w:p w:rsidR="002718F9" w:rsidRPr="00180994" w:rsidRDefault="002718F9" w:rsidP="002718F9">
      <w:pPr>
        <w:pStyle w:val="Paragrafi"/>
        <w:rPr>
          <w:spacing w:val="-4"/>
          <w:lang w:val="sq-AL"/>
        </w:rPr>
      </w:pPr>
      <w:r w:rsidRPr="00180994">
        <w:rPr>
          <w:spacing w:val="-4"/>
          <w:lang w:val="sq-AL"/>
        </w:rPr>
        <w:t>2.5 I licencuari nuk do të angazhohet në asnjë formë aktiviteti monopol ose antikonkurrence të ndaluar nga legjislacioni në fuqi ose rregulloret dhe rregullat e miratuara nga ERE.</w:t>
      </w:r>
    </w:p>
    <w:p w:rsidR="002718F9" w:rsidRPr="00180994" w:rsidRDefault="002718F9" w:rsidP="002718F9">
      <w:pPr>
        <w:pStyle w:val="Paragrafi"/>
        <w:rPr>
          <w:spacing w:val="-4"/>
          <w:lang w:val="sq-AL"/>
        </w:rPr>
      </w:pPr>
      <w:r w:rsidRPr="00180994">
        <w:rPr>
          <w:spacing w:val="-4"/>
          <w:lang w:val="sq-AL"/>
        </w:rPr>
        <w:t>2.6 Brenda datës 15 shkurt të çdo viti, i licencuari do t’i dërgojë ERE-s një informacion për kryerjen e aktivitetit gjatë vitit paraardhës dhe përmbushjes së kuadrit ligjor në sektorin e energjisë elektrike, deklaratë me shkrim, në formën e specifikuar nga ERE.</w:t>
      </w:r>
    </w:p>
    <w:p w:rsidR="002718F9" w:rsidRPr="00180994" w:rsidRDefault="002718F9" w:rsidP="002718F9">
      <w:pPr>
        <w:pStyle w:val="Paragrafi"/>
        <w:rPr>
          <w:spacing w:val="-4"/>
          <w:lang w:val="sq-AL"/>
        </w:rPr>
      </w:pPr>
      <w:r w:rsidRPr="00180994">
        <w:rPr>
          <w:spacing w:val="-4"/>
          <w:lang w:val="sq-AL"/>
        </w:rPr>
        <w:t xml:space="preserve">2.7 I licencuari nuk do të bashkëpunojë me persona të tjerë për të dëmtuar të licencuarit ose konsumatorët e përfshirë në sistemin elektroenergjetik. </w:t>
      </w:r>
    </w:p>
    <w:p w:rsidR="002718F9" w:rsidRPr="00180994" w:rsidRDefault="002718F9" w:rsidP="002718F9">
      <w:pPr>
        <w:pStyle w:val="Paragrafi"/>
        <w:rPr>
          <w:spacing w:val="-4"/>
          <w:lang w:val="sq-AL"/>
        </w:rPr>
      </w:pPr>
      <w:r w:rsidRPr="00180994">
        <w:rPr>
          <w:spacing w:val="-4"/>
          <w:lang w:val="sq-AL"/>
        </w:rPr>
        <w:t>2.8 I licencuari do ta kryejë aktivitetin e licencuar në përputhje me parimet e transparencës.</w:t>
      </w:r>
    </w:p>
    <w:p w:rsidR="002718F9" w:rsidRPr="00180994" w:rsidRDefault="002718F9" w:rsidP="002718F9">
      <w:pPr>
        <w:pStyle w:val="Paragrafi"/>
        <w:rPr>
          <w:spacing w:val="-4"/>
          <w:lang w:val="sq-AL"/>
        </w:rPr>
      </w:pPr>
      <w:r w:rsidRPr="00180994">
        <w:rPr>
          <w:spacing w:val="-4"/>
          <w:lang w:val="sq-AL"/>
        </w:rPr>
        <w:t>2.9 I licencuari nuk do të angazhohet në aktivitete të tjera që pengojnë ose mund të pengojnë kryerjen e aktivitetit të licencuar. I licencuari duhet të informojë ERE-n në rastet, kur synon të:</w:t>
      </w:r>
    </w:p>
    <w:p w:rsidR="002718F9" w:rsidRPr="00180994" w:rsidRDefault="002718F9" w:rsidP="002718F9">
      <w:pPr>
        <w:pStyle w:val="Paragrafi"/>
        <w:rPr>
          <w:spacing w:val="-4"/>
          <w:lang w:val="sq-AL"/>
        </w:rPr>
      </w:pPr>
      <w:r w:rsidRPr="00180994">
        <w:rPr>
          <w:spacing w:val="-4"/>
          <w:lang w:val="sq-AL"/>
        </w:rPr>
        <w:t>a) angazhohet në aktivitet tjetër përveç aktivitetit të licencuar; ose</w:t>
      </w:r>
    </w:p>
    <w:p w:rsidR="002718F9" w:rsidRPr="00180994" w:rsidRDefault="002718F9" w:rsidP="002718F9">
      <w:pPr>
        <w:pStyle w:val="Paragrafi"/>
        <w:rPr>
          <w:spacing w:val="-4"/>
          <w:lang w:val="sq-AL"/>
        </w:rPr>
      </w:pPr>
      <w:r w:rsidRPr="00180994">
        <w:rPr>
          <w:spacing w:val="-4"/>
          <w:lang w:val="sq-AL"/>
        </w:rPr>
        <w:t>b) të ngrejë një biznes shoqërues.</w:t>
      </w:r>
    </w:p>
    <w:p w:rsidR="002718F9" w:rsidRPr="00180994" w:rsidRDefault="002718F9" w:rsidP="002718F9">
      <w:pPr>
        <w:pStyle w:val="Paragrafi"/>
        <w:rPr>
          <w:spacing w:val="-4"/>
          <w:lang w:val="sq-AL"/>
        </w:rPr>
      </w:pPr>
      <w:r w:rsidRPr="00180994">
        <w:rPr>
          <w:spacing w:val="-4"/>
          <w:lang w:val="sq-AL"/>
        </w:rPr>
        <w:t>2.10 I licencuari do të informoje ERE-n për ngritjen e çdo biznesi shoqërues. ERE mund ta ndalojë ose të vendosë kushte të veçanta për ngritjen e bizneseve shoqëruese të nevojshme për të mbrojtur interesat e konsumatorëve.</w:t>
      </w:r>
    </w:p>
    <w:p w:rsidR="002718F9" w:rsidRPr="00180994" w:rsidRDefault="002718F9" w:rsidP="002718F9">
      <w:pPr>
        <w:pStyle w:val="Paragrafi"/>
        <w:rPr>
          <w:spacing w:val="-4"/>
          <w:lang w:val="sq-AL"/>
        </w:rPr>
      </w:pPr>
      <w:r w:rsidRPr="00180994">
        <w:rPr>
          <w:spacing w:val="-4"/>
          <w:lang w:val="sq-AL"/>
        </w:rPr>
        <w:t>2.11 I licencuari është i autorizuar të vendosë pagesa të aprovuara nga ERE.</w:t>
      </w:r>
    </w:p>
    <w:p w:rsidR="002718F9" w:rsidRPr="00180994" w:rsidRDefault="002718F9" w:rsidP="002718F9">
      <w:pPr>
        <w:pStyle w:val="Paragrafi"/>
        <w:rPr>
          <w:spacing w:val="-4"/>
          <w:lang w:val="sq-AL"/>
        </w:rPr>
      </w:pPr>
      <w:r w:rsidRPr="00180994">
        <w:rPr>
          <w:spacing w:val="-4"/>
          <w:lang w:val="sq-AL"/>
        </w:rPr>
        <w:t>2.12 I licencuari nuk është përgjegjës për mospërmbushjen e kushteve të licencës në rast të një force madhore deri në atë shkallë sa forca madhore është shkaku për këtë mospërmbushje të kushteve të licencës. Në këtë rast, i licencuari duhet të njoftojë menjëherë ERE-n dhe të licencuarit e tjerë ose konsumatorët me të cilët i licencuari ka lidhur marrëveshje.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3. Detyrimet e të licencuarit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3.1</w:t>
      </w:r>
      <w:r>
        <w:rPr>
          <w:lang w:val="sq-AL"/>
        </w:rPr>
        <w:t xml:space="preserve"> </w:t>
      </w:r>
      <w:r w:rsidRPr="00D159D2">
        <w:rPr>
          <w:lang w:val="sq-AL"/>
        </w:rPr>
        <w:t xml:space="preserve"> Ligji </w:t>
      </w:r>
      <w:r>
        <w:rPr>
          <w:lang w:val="sq-AL"/>
        </w:rPr>
        <w:t>i</w:t>
      </w:r>
      <w:r w:rsidRPr="00D159D2">
        <w:rPr>
          <w:lang w:val="sq-AL"/>
        </w:rPr>
        <w:t xml:space="preserve"> zbatueshëm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3.1.1 I licencuari është i detyruar të zbatoj</w:t>
      </w:r>
      <w:r>
        <w:rPr>
          <w:lang w:val="sq-AL"/>
        </w:rPr>
        <w:t>ë</w:t>
      </w:r>
      <w:r w:rsidRPr="00D159D2">
        <w:rPr>
          <w:lang w:val="sq-AL"/>
        </w:rPr>
        <w:t xml:space="preserve"> legjislacionin në fuqi dhe </w:t>
      </w:r>
      <w:r>
        <w:rPr>
          <w:lang w:val="sq-AL"/>
        </w:rPr>
        <w:t xml:space="preserve">të </w:t>
      </w:r>
      <w:r w:rsidRPr="00D159D2">
        <w:rPr>
          <w:lang w:val="sq-AL"/>
        </w:rPr>
        <w:t>gjith</w:t>
      </w:r>
      <w:r>
        <w:rPr>
          <w:lang w:val="sq-AL"/>
        </w:rPr>
        <w:t>a</w:t>
      </w:r>
      <w:r w:rsidRPr="00D159D2">
        <w:rPr>
          <w:lang w:val="sq-AL"/>
        </w:rPr>
        <w:t xml:space="preserve"> vendimet e Këshillit t</w:t>
      </w:r>
      <w:r>
        <w:rPr>
          <w:lang w:val="sq-AL"/>
        </w:rPr>
        <w:t>ë</w:t>
      </w:r>
      <w:r w:rsidRPr="00D159D2">
        <w:rPr>
          <w:lang w:val="sq-AL"/>
        </w:rPr>
        <w:t xml:space="preserve"> Ministrave dhe rregulloret e rregullat e miratuara nga ERE. 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3.2</w:t>
      </w:r>
      <w:r>
        <w:rPr>
          <w:lang w:val="sq-AL"/>
        </w:rPr>
        <w:t xml:space="preserve"> </w:t>
      </w:r>
      <w:r w:rsidRPr="00D159D2">
        <w:rPr>
          <w:lang w:val="sq-AL"/>
        </w:rPr>
        <w:t>Llogaritë dhe raportimi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3.2.1</w:t>
      </w:r>
      <w:r>
        <w:rPr>
          <w:lang w:val="sq-AL"/>
        </w:rPr>
        <w:t xml:space="preserve"> </w:t>
      </w:r>
      <w:r w:rsidRPr="00D159D2">
        <w:rPr>
          <w:lang w:val="sq-AL"/>
        </w:rPr>
        <w:t>I licencuari do të mbaj</w:t>
      </w:r>
      <w:r>
        <w:rPr>
          <w:lang w:val="sq-AL"/>
        </w:rPr>
        <w:t>ë</w:t>
      </w:r>
      <w:r w:rsidRPr="00D159D2">
        <w:rPr>
          <w:lang w:val="sq-AL"/>
        </w:rPr>
        <w:t xml:space="preserve"> regjistra llogarie dhe do të përgatisë pasqyra financiare, të cilat do të mbahen të ndara për aktivitetin e licencuar dhe çdo aktivitet tjetër (përfshirë aktivitete të tjera të licencuara) ku është angazhuar i licencuari, në përputhje me rregullat e kontabilitetit dhe procedurat e miratuara nga ERE dhe në përputhje me legjislacionin në fuqi për kontabilitetin. I licencuari do t’i dorëzojë ERE-s pasqyrat financiare vjetore brenda datës 31 janar të çdo viti pasardhës ushtrimor. Të licencuarit, që operojnë në tregun e energjisë elektrike, gjithashtu</w:t>
      </w:r>
      <w:r>
        <w:rPr>
          <w:lang w:val="sq-AL"/>
        </w:rPr>
        <w:t>,</w:t>
      </w:r>
      <w:r w:rsidRPr="00D159D2">
        <w:rPr>
          <w:lang w:val="sq-AL"/>
        </w:rPr>
        <w:t xml:space="preserve"> janë të detyruar të depozitojnë kopjen e audituar të pasqyrave financiare, brenda datës 30 qershor të vitit pasardhës.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3.2.2 Nëse i licencuari parashikon nj</w:t>
      </w:r>
      <w:r>
        <w:rPr>
          <w:lang w:val="sq-AL"/>
        </w:rPr>
        <w:t>ë</w:t>
      </w:r>
      <w:r w:rsidRPr="00D159D2">
        <w:rPr>
          <w:lang w:val="sq-AL"/>
        </w:rPr>
        <w:t xml:space="preserve"> situat</w:t>
      </w:r>
      <w:r>
        <w:rPr>
          <w:lang w:val="sq-AL"/>
        </w:rPr>
        <w:t>ë</w:t>
      </w:r>
      <w:r w:rsidRPr="00D159D2">
        <w:rPr>
          <w:lang w:val="sq-AL"/>
        </w:rPr>
        <w:t xml:space="preserve"> emergjence siç përcaktohet nga legjislacioni në fuqi, i licencuari do të njoftoj</w:t>
      </w:r>
      <w:r>
        <w:rPr>
          <w:lang w:val="sq-AL"/>
        </w:rPr>
        <w:t>ë</w:t>
      </w:r>
      <w:r w:rsidRPr="00D159D2">
        <w:rPr>
          <w:lang w:val="sq-AL"/>
        </w:rPr>
        <w:t xml:space="preserve"> pa </w:t>
      </w:r>
      <w:r>
        <w:rPr>
          <w:lang w:val="sq-AL"/>
        </w:rPr>
        <w:t>vonesë</w:t>
      </w:r>
      <w:r w:rsidRPr="00D159D2">
        <w:rPr>
          <w:lang w:val="sq-AL"/>
        </w:rPr>
        <w:t xml:space="preserve"> ERE-n dhe ky njoftim do të përshkruaj</w:t>
      </w:r>
      <w:r>
        <w:rPr>
          <w:lang w:val="sq-AL"/>
        </w:rPr>
        <w:t>ë</w:t>
      </w:r>
      <w:r w:rsidRPr="00D159D2">
        <w:rPr>
          <w:lang w:val="sq-AL"/>
        </w:rPr>
        <w:t xml:space="preserve"> çfarë masash do të marr</w:t>
      </w:r>
      <w:r>
        <w:rPr>
          <w:lang w:val="sq-AL"/>
        </w:rPr>
        <w:t>ë</w:t>
      </w:r>
      <w:r w:rsidRPr="00D159D2">
        <w:rPr>
          <w:lang w:val="sq-AL"/>
        </w:rPr>
        <w:t xml:space="preserve"> i licencuari për të parandaluar ose </w:t>
      </w:r>
      <w:r>
        <w:rPr>
          <w:lang w:val="sq-AL"/>
        </w:rPr>
        <w:t xml:space="preserve">për të </w:t>
      </w:r>
      <w:r w:rsidRPr="00D159D2">
        <w:rPr>
          <w:lang w:val="sq-AL"/>
        </w:rPr>
        <w:t xml:space="preserve">përmirësuar ndikimet e situatës emergjente </w:t>
      </w:r>
      <w:r w:rsidRPr="00D159D2">
        <w:rPr>
          <w:lang w:val="sq-AL"/>
        </w:rPr>
        <w:lastRenderedPageBreak/>
        <w:t>të parashikuar.</w:t>
      </w:r>
    </w:p>
    <w:p w:rsidR="002718F9" w:rsidRPr="00180994" w:rsidRDefault="002718F9" w:rsidP="002718F9">
      <w:pPr>
        <w:pStyle w:val="Paragrafi"/>
        <w:rPr>
          <w:spacing w:val="-4"/>
          <w:lang w:val="sq-AL"/>
        </w:rPr>
      </w:pPr>
      <w:r w:rsidRPr="00180994">
        <w:rPr>
          <w:spacing w:val="-4"/>
          <w:lang w:val="sq-AL"/>
        </w:rPr>
        <w:t>3.2.3 I licencuari do të ndajë shpenzimet e përbashkëta mes aktivitetit të tij të licencuar dhe tipave të tjerë të aktiviteteve (përfshirë aktivitetet e autorizuara nga një i licencuar tjetër), në bazë të arsyeshme në përputhje me rregulloret dhe rregullat e ERE-s dhe praktikat e biznesit, përgjithësisht të pranuara. I licencuari do t’i paraqesë ERE-s, me kërkesën e tij, në formën dhe në afatin e vendosur nga ERE, dokumentacionin që vendos bazat për ndarjen e shpenzimeve të përbashkëta mes aktiviteteve që do të ushtrohen, si dhe rezultatet e arritura pas kësaj ndarjeje.</w:t>
      </w:r>
    </w:p>
    <w:p w:rsidR="002718F9" w:rsidRPr="00180994" w:rsidRDefault="002718F9" w:rsidP="002718F9">
      <w:pPr>
        <w:pStyle w:val="Paragrafi"/>
        <w:rPr>
          <w:spacing w:val="-4"/>
          <w:lang w:val="sq-AL"/>
        </w:rPr>
      </w:pPr>
      <w:r w:rsidRPr="00180994">
        <w:rPr>
          <w:spacing w:val="-4"/>
          <w:lang w:val="sq-AL"/>
        </w:rPr>
        <w:t>3.2.4 I licencuari do të njoftojë ERE-n brenda 10 ditëve për çdo ndryshim, të:</w:t>
      </w:r>
    </w:p>
    <w:p w:rsidR="002718F9" w:rsidRPr="00180994" w:rsidRDefault="002718F9" w:rsidP="002718F9">
      <w:pPr>
        <w:pStyle w:val="Paragrafi"/>
        <w:rPr>
          <w:spacing w:val="-4"/>
          <w:lang w:val="sq-AL"/>
        </w:rPr>
      </w:pPr>
      <w:r w:rsidRPr="00180994">
        <w:rPr>
          <w:spacing w:val="-4"/>
          <w:lang w:val="sq-AL"/>
        </w:rPr>
        <w:t xml:space="preserve">a) adresës; </w:t>
      </w:r>
    </w:p>
    <w:p w:rsidR="002718F9" w:rsidRPr="00180994" w:rsidRDefault="002718F9" w:rsidP="002718F9">
      <w:pPr>
        <w:pStyle w:val="Paragrafi"/>
        <w:rPr>
          <w:spacing w:val="-4"/>
          <w:lang w:val="sq-AL"/>
        </w:rPr>
      </w:pPr>
      <w:r w:rsidRPr="00180994">
        <w:rPr>
          <w:spacing w:val="-4"/>
          <w:lang w:val="sq-AL"/>
        </w:rPr>
        <w:t>b) statutit të të licencuarit;</w:t>
      </w:r>
    </w:p>
    <w:p w:rsidR="002718F9" w:rsidRPr="00180994" w:rsidRDefault="002718F9" w:rsidP="002718F9">
      <w:pPr>
        <w:pStyle w:val="Paragrafi"/>
        <w:rPr>
          <w:spacing w:val="-4"/>
          <w:lang w:val="sq-AL"/>
        </w:rPr>
      </w:pPr>
      <w:r w:rsidRPr="00180994">
        <w:rPr>
          <w:spacing w:val="-4"/>
          <w:lang w:val="sq-AL"/>
        </w:rPr>
        <w:t>c) certifikatës së regjistrimit;</w:t>
      </w:r>
    </w:p>
    <w:p w:rsidR="002718F9" w:rsidRPr="00180994" w:rsidRDefault="002718F9" w:rsidP="002718F9">
      <w:pPr>
        <w:pStyle w:val="Paragrafi"/>
        <w:rPr>
          <w:spacing w:val="-4"/>
          <w:lang w:val="sq-AL"/>
        </w:rPr>
      </w:pPr>
      <w:r w:rsidRPr="00180994">
        <w:rPr>
          <w:spacing w:val="-4"/>
          <w:lang w:val="sq-AL"/>
        </w:rPr>
        <w:t>d) kodit fiskal;</w:t>
      </w:r>
    </w:p>
    <w:p w:rsidR="002718F9" w:rsidRPr="00180994" w:rsidRDefault="002718F9" w:rsidP="002718F9">
      <w:pPr>
        <w:pStyle w:val="Paragrafi"/>
        <w:rPr>
          <w:spacing w:val="-4"/>
          <w:lang w:val="sq-AL"/>
        </w:rPr>
      </w:pPr>
      <w:r w:rsidRPr="00180994">
        <w:rPr>
          <w:spacing w:val="-4"/>
          <w:lang w:val="sq-AL"/>
        </w:rPr>
        <w:t xml:space="preserve">e) organet kryesore drejtuese; </w:t>
      </w:r>
    </w:p>
    <w:p w:rsidR="002718F9" w:rsidRPr="00180994" w:rsidRDefault="002718F9" w:rsidP="002718F9">
      <w:pPr>
        <w:pStyle w:val="Paragrafi"/>
        <w:rPr>
          <w:spacing w:val="-4"/>
          <w:lang w:val="sq-AL"/>
        </w:rPr>
      </w:pPr>
      <w:r w:rsidRPr="00180994">
        <w:rPr>
          <w:spacing w:val="-4"/>
          <w:lang w:val="sq-AL"/>
        </w:rPr>
        <w:t>f) strukturës së aseteve me mbi 10%.</w:t>
      </w:r>
    </w:p>
    <w:p w:rsidR="002718F9" w:rsidRPr="00180994" w:rsidRDefault="002718F9" w:rsidP="002718F9">
      <w:pPr>
        <w:pStyle w:val="Paragrafi"/>
        <w:rPr>
          <w:spacing w:val="-4"/>
          <w:lang w:val="sq-AL"/>
        </w:rPr>
      </w:pPr>
      <w:r w:rsidRPr="00180994">
        <w:rPr>
          <w:spacing w:val="-4"/>
          <w:lang w:val="sq-AL"/>
        </w:rPr>
        <w:t>Nëse i licencuari nuk e bën këtë njoftim, ERE mund të aplikojë gjoba në përputhje me legjislacionin në fuqi.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180994">
        <w:rPr>
          <w:spacing w:val="-4"/>
          <w:lang w:val="sq-AL"/>
        </w:rPr>
        <w:t>3.2.5 Të gjitha njoftimet zyrtare, aplikimet, peticionet, pretendimet ose korrespondenca tjetër me ERE-n lidhur me licencën duhet të jetë</w:t>
      </w:r>
      <w:r w:rsidRPr="00D159D2">
        <w:rPr>
          <w:lang w:val="sq-AL"/>
        </w:rPr>
        <w:t xml:space="preserve"> me shkrim dhe të nënshkruara respektivisht nga nj</w:t>
      </w:r>
      <w:r>
        <w:rPr>
          <w:lang w:val="sq-AL"/>
        </w:rPr>
        <w:t>ë</w:t>
      </w:r>
      <w:r w:rsidRPr="00D159D2">
        <w:rPr>
          <w:lang w:val="sq-AL"/>
        </w:rPr>
        <w:t xml:space="preserve"> zyrtar i autorizuar ose përfaqësues i caktuar i të licencuarit </w:t>
      </w:r>
      <w:r>
        <w:rPr>
          <w:lang w:val="sq-AL"/>
        </w:rPr>
        <w:t>ose ERE-s</w:t>
      </w:r>
      <w:r w:rsidRPr="00D159D2">
        <w:rPr>
          <w:lang w:val="sq-AL"/>
        </w:rPr>
        <w:t xml:space="preserve"> dhe të dërgohet me korrier ose post</w:t>
      </w:r>
      <w:r>
        <w:rPr>
          <w:lang w:val="sq-AL"/>
        </w:rPr>
        <w:t>ë</w:t>
      </w:r>
      <w:r w:rsidRPr="00D159D2">
        <w:rPr>
          <w:lang w:val="sq-AL"/>
        </w:rPr>
        <w:t xml:space="preserve"> të regjistruar, duke kërkuar një verifikim të fletës s</w:t>
      </w:r>
      <w:r>
        <w:rPr>
          <w:lang w:val="sq-AL"/>
        </w:rPr>
        <w:t>ë</w:t>
      </w:r>
      <w:r w:rsidRPr="00D159D2">
        <w:rPr>
          <w:lang w:val="sq-AL"/>
        </w:rPr>
        <w:t xml:space="preserve"> marrjes. Adresat e palëve duhet të vendosen mbi zarf. T</w:t>
      </w:r>
      <w:r>
        <w:rPr>
          <w:lang w:val="sq-AL"/>
        </w:rPr>
        <w:t>ë</w:t>
      </w:r>
      <w:r w:rsidRPr="00D159D2">
        <w:rPr>
          <w:lang w:val="sq-AL"/>
        </w:rPr>
        <w:t xml:space="preserve"> gjitha njoftimet ose korrespondenca tjetër do të konsiderohen t</w:t>
      </w:r>
      <w:r>
        <w:rPr>
          <w:lang w:val="sq-AL"/>
        </w:rPr>
        <w:t>ë</w:t>
      </w:r>
      <w:r w:rsidRPr="00D159D2">
        <w:rPr>
          <w:lang w:val="sq-AL"/>
        </w:rPr>
        <w:t xml:space="preserve"> vlefshme nga momenti i dorëzimit pranë ERE</w:t>
      </w:r>
      <w:r>
        <w:rPr>
          <w:lang w:val="sq-AL"/>
        </w:rPr>
        <w:t>-s</w:t>
      </w:r>
      <w:r w:rsidRPr="00D159D2">
        <w:rPr>
          <w:lang w:val="sq-AL"/>
        </w:rPr>
        <w:t>. Nëse nuk janë dorëzuar për shkak të gabimit të dërguesit</w:t>
      </w:r>
      <w:r>
        <w:rPr>
          <w:lang w:val="sq-AL"/>
        </w:rPr>
        <w:t xml:space="preserve"> nga momenti i publikimit</w:t>
      </w:r>
      <w:r w:rsidRPr="00D159D2">
        <w:rPr>
          <w:lang w:val="sq-AL"/>
        </w:rPr>
        <w:t xml:space="preserve"> ato nuk do t</w:t>
      </w:r>
      <w:r>
        <w:rPr>
          <w:lang w:val="sq-AL"/>
        </w:rPr>
        <w:t>ë</w:t>
      </w:r>
      <w:r w:rsidRPr="00D159D2">
        <w:rPr>
          <w:lang w:val="sq-AL"/>
        </w:rPr>
        <w:t xml:space="preserve"> merren n</w:t>
      </w:r>
      <w:r>
        <w:rPr>
          <w:lang w:val="sq-AL"/>
        </w:rPr>
        <w:t>ë</w:t>
      </w:r>
      <w:r w:rsidRPr="00D159D2">
        <w:rPr>
          <w:lang w:val="sq-AL"/>
        </w:rPr>
        <w:t xml:space="preserve"> evidenc</w:t>
      </w:r>
      <w:r>
        <w:rPr>
          <w:lang w:val="sq-AL"/>
        </w:rPr>
        <w:t>ë</w:t>
      </w:r>
      <w:r w:rsidRPr="00D159D2">
        <w:rPr>
          <w:lang w:val="sq-AL"/>
        </w:rPr>
        <w:t>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3.2.6. I licencuari do t</w:t>
      </w:r>
      <w:r>
        <w:rPr>
          <w:lang w:val="sq-AL"/>
        </w:rPr>
        <w:t>ë</w:t>
      </w:r>
      <w:r w:rsidRPr="00D159D2">
        <w:rPr>
          <w:lang w:val="sq-AL"/>
        </w:rPr>
        <w:t xml:space="preserve"> dërgojë n</w:t>
      </w:r>
      <w:r>
        <w:rPr>
          <w:lang w:val="sq-AL"/>
        </w:rPr>
        <w:t>ë</w:t>
      </w:r>
      <w:r w:rsidRPr="00D159D2">
        <w:rPr>
          <w:lang w:val="sq-AL"/>
        </w:rPr>
        <w:t xml:space="preserve"> ERE informacion periodik progresiv</w:t>
      </w:r>
      <w:r>
        <w:rPr>
          <w:lang w:val="sq-AL"/>
        </w:rPr>
        <w:t>,</w:t>
      </w:r>
      <w:r w:rsidRPr="00D159D2">
        <w:rPr>
          <w:lang w:val="sq-AL"/>
        </w:rPr>
        <w:t xml:space="preserve"> me bazë mujore, 4-mujore dhe vjetore: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i) shpenzimet dhe t</w:t>
      </w:r>
      <w:r>
        <w:rPr>
          <w:lang w:val="sq-AL"/>
        </w:rPr>
        <w:t>ë</w:t>
      </w:r>
      <w:r w:rsidRPr="00D159D2">
        <w:rPr>
          <w:lang w:val="sq-AL"/>
        </w:rPr>
        <w:t xml:space="preserve"> ardhurat operative; 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 xml:space="preserve">ii) pasqyra </w:t>
      </w:r>
      <w:r w:rsidRPr="00E40EC5">
        <w:rPr>
          <w:i/>
          <w:lang w:val="sq-AL"/>
        </w:rPr>
        <w:t>Cash-Flow</w:t>
      </w:r>
      <w:r w:rsidRPr="00D159D2">
        <w:rPr>
          <w:lang w:val="sq-AL"/>
        </w:rPr>
        <w:t xml:space="preserve"> (mujore dhe progresive);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iii) tabela e energjisë s</w:t>
      </w:r>
      <w:r>
        <w:rPr>
          <w:lang w:val="sq-AL"/>
        </w:rPr>
        <w:t>ë</w:t>
      </w:r>
      <w:r w:rsidRPr="00D159D2">
        <w:rPr>
          <w:lang w:val="sq-AL"/>
        </w:rPr>
        <w:t xml:space="preserve"> tranzituar, tregtuar (mujore);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iv) tabela e devijimeve t</w:t>
      </w:r>
      <w:r>
        <w:rPr>
          <w:lang w:val="sq-AL"/>
        </w:rPr>
        <w:t>ë</w:t>
      </w:r>
      <w:r w:rsidRPr="00D159D2">
        <w:rPr>
          <w:lang w:val="sq-AL"/>
        </w:rPr>
        <w:t xml:space="preserve"> energjisë kundrejt kontratave (mujore);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4. Pavarësia ligjore dhe administrative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4.1 I licencuari nuk ka t</w:t>
      </w:r>
      <w:r>
        <w:rPr>
          <w:lang w:val="sq-AL"/>
        </w:rPr>
        <w:t>ë</w:t>
      </w:r>
      <w:r w:rsidRPr="00D159D2">
        <w:rPr>
          <w:lang w:val="sq-AL"/>
        </w:rPr>
        <w:t xml:space="preserve"> drejt</w:t>
      </w:r>
      <w:r>
        <w:rPr>
          <w:lang w:val="sq-AL"/>
        </w:rPr>
        <w:t>ë</w:t>
      </w:r>
      <w:r w:rsidRPr="00D159D2">
        <w:rPr>
          <w:lang w:val="sq-AL"/>
        </w:rPr>
        <w:t xml:space="preserve"> t</w:t>
      </w:r>
      <w:r>
        <w:rPr>
          <w:lang w:val="sq-AL"/>
        </w:rPr>
        <w:t>ë</w:t>
      </w:r>
      <w:r w:rsidRPr="00D159D2">
        <w:rPr>
          <w:lang w:val="sq-AL"/>
        </w:rPr>
        <w:t xml:space="preserve"> jet</w:t>
      </w:r>
      <w:r>
        <w:rPr>
          <w:lang w:val="sq-AL"/>
        </w:rPr>
        <w:t>ë</w:t>
      </w:r>
      <w:r w:rsidRPr="00D159D2">
        <w:rPr>
          <w:lang w:val="sq-AL"/>
        </w:rPr>
        <w:t xml:space="preserve"> i angazhuar n</w:t>
      </w:r>
      <w:r>
        <w:rPr>
          <w:lang w:val="sq-AL"/>
        </w:rPr>
        <w:t>ë</w:t>
      </w:r>
      <w:r w:rsidRPr="00D159D2">
        <w:rPr>
          <w:lang w:val="sq-AL"/>
        </w:rPr>
        <w:t xml:space="preserve"> asnj</w:t>
      </w:r>
      <w:r>
        <w:rPr>
          <w:lang w:val="sq-AL"/>
        </w:rPr>
        <w:t>ë</w:t>
      </w:r>
      <w:r w:rsidRPr="00D159D2">
        <w:rPr>
          <w:lang w:val="sq-AL"/>
        </w:rPr>
        <w:t xml:space="preserve"> nga aktivitetet e tjera t</w:t>
      </w:r>
      <w:r>
        <w:rPr>
          <w:lang w:val="sq-AL"/>
        </w:rPr>
        <w:t>ë</w:t>
      </w:r>
      <w:r w:rsidRPr="00D159D2">
        <w:rPr>
          <w:lang w:val="sq-AL"/>
        </w:rPr>
        <w:t xml:space="preserve"> sektorit t</w:t>
      </w:r>
      <w:r>
        <w:rPr>
          <w:lang w:val="sq-AL"/>
        </w:rPr>
        <w:t>ë</w:t>
      </w:r>
      <w:r w:rsidRPr="00D159D2">
        <w:rPr>
          <w:lang w:val="sq-AL"/>
        </w:rPr>
        <w:t xml:space="preserve"> energjisë elektrike dhe at</w:t>
      </w:r>
      <w:r>
        <w:rPr>
          <w:lang w:val="sq-AL"/>
        </w:rPr>
        <w:t>ë</w:t>
      </w:r>
      <w:r w:rsidRPr="00D159D2">
        <w:rPr>
          <w:lang w:val="sq-AL"/>
        </w:rPr>
        <w:t xml:space="preserve"> t</w:t>
      </w:r>
      <w:r>
        <w:rPr>
          <w:lang w:val="sq-AL"/>
        </w:rPr>
        <w:t>ë</w:t>
      </w:r>
      <w:r w:rsidRPr="00D159D2">
        <w:rPr>
          <w:lang w:val="sq-AL"/>
        </w:rPr>
        <w:t xml:space="preserve"> gazit</w:t>
      </w:r>
      <w:r>
        <w:rPr>
          <w:lang w:val="sq-AL"/>
        </w:rPr>
        <w:t>,</w:t>
      </w:r>
      <w:r w:rsidRPr="00D159D2">
        <w:rPr>
          <w:lang w:val="sq-AL"/>
        </w:rPr>
        <w:t xml:space="preserve"> nëse një gjë të tillë nuk e parashikon legjislacioni në fuqi.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4.2 Personat përgjegjës p</w:t>
      </w:r>
      <w:r>
        <w:rPr>
          <w:lang w:val="sq-AL"/>
        </w:rPr>
        <w:t>ë</w:t>
      </w:r>
      <w:r w:rsidRPr="00D159D2">
        <w:rPr>
          <w:lang w:val="sq-AL"/>
        </w:rPr>
        <w:t xml:space="preserve">r menaxhimin e </w:t>
      </w:r>
      <w:r>
        <w:rPr>
          <w:lang w:val="sq-AL"/>
        </w:rPr>
        <w:t>të</w:t>
      </w:r>
      <w:r w:rsidRPr="00D159D2">
        <w:rPr>
          <w:lang w:val="sq-AL"/>
        </w:rPr>
        <w:t xml:space="preserve"> licencuarit, nuk kan</w:t>
      </w:r>
      <w:r>
        <w:rPr>
          <w:lang w:val="sq-AL"/>
        </w:rPr>
        <w:t>ë</w:t>
      </w:r>
      <w:r w:rsidRPr="00D159D2">
        <w:rPr>
          <w:lang w:val="sq-AL"/>
        </w:rPr>
        <w:t xml:space="preserve"> t</w:t>
      </w:r>
      <w:r>
        <w:rPr>
          <w:lang w:val="sq-AL"/>
        </w:rPr>
        <w:t>ë</w:t>
      </w:r>
      <w:r w:rsidRPr="00D159D2">
        <w:rPr>
          <w:lang w:val="sq-AL"/>
        </w:rPr>
        <w:t xml:space="preserve"> drejt</w:t>
      </w:r>
      <w:r>
        <w:rPr>
          <w:lang w:val="sq-AL"/>
        </w:rPr>
        <w:t>ë</w:t>
      </w:r>
      <w:r w:rsidRPr="00D159D2">
        <w:rPr>
          <w:lang w:val="sq-AL"/>
        </w:rPr>
        <w:t xml:space="preserve"> t</w:t>
      </w:r>
      <w:r>
        <w:rPr>
          <w:lang w:val="sq-AL"/>
        </w:rPr>
        <w:t>ë</w:t>
      </w:r>
      <w:r w:rsidRPr="00D159D2">
        <w:rPr>
          <w:lang w:val="sq-AL"/>
        </w:rPr>
        <w:t xml:space="preserve"> marrin pjes</w:t>
      </w:r>
      <w:r>
        <w:rPr>
          <w:lang w:val="sq-AL"/>
        </w:rPr>
        <w:t>ë</w:t>
      </w:r>
      <w:r w:rsidRPr="00D159D2">
        <w:rPr>
          <w:lang w:val="sq-AL"/>
        </w:rPr>
        <w:t xml:space="preserve"> n</w:t>
      </w:r>
      <w:r>
        <w:rPr>
          <w:lang w:val="sq-AL"/>
        </w:rPr>
        <w:t>ë</w:t>
      </w:r>
      <w:r w:rsidRPr="00D159D2">
        <w:rPr>
          <w:lang w:val="sq-AL"/>
        </w:rPr>
        <w:t xml:space="preserve"> strukturat drejtuese t</w:t>
      </w:r>
      <w:r>
        <w:rPr>
          <w:lang w:val="sq-AL"/>
        </w:rPr>
        <w:t>ë</w:t>
      </w:r>
      <w:r w:rsidRPr="00D159D2">
        <w:rPr>
          <w:lang w:val="sq-AL"/>
        </w:rPr>
        <w:t xml:space="preserve"> ndonj</w:t>
      </w:r>
      <w:r>
        <w:rPr>
          <w:lang w:val="sq-AL"/>
        </w:rPr>
        <w:t>ë</w:t>
      </w:r>
      <w:r w:rsidRPr="00D159D2">
        <w:rPr>
          <w:lang w:val="sq-AL"/>
        </w:rPr>
        <w:t xml:space="preserve"> kompanie tjet</w:t>
      </w:r>
      <w:r>
        <w:rPr>
          <w:lang w:val="sq-AL"/>
        </w:rPr>
        <w:t>ë</w:t>
      </w:r>
      <w:r w:rsidRPr="00D159D2">
        <w:rPr>
          <w:lang w:val="sq-AL"/>
        </w:rPr>
        <w:t>r n</w:t>
      </w:r>
      <w:r>
        <w:rPr>
          <w:lang w:val="sq-AL"/>
        </w:rPr>
        <w:t>ë</w:t>
      </w:r>
      <w:r w:rsidRPr="00D159D2">
        <w:rPr>
          <w:lang w:val="sq-AL"/>
        </w:rPr>
        <w:t xml:space="preserve"> sektorin e energjisë elektrike dhe t</w:t>
      </w:r>
      <w:r>
        <w:rPr>
          <w:lang w:val="sq-AL"/>
        </w:rPr>
        <w:t>ë</w:t>
      </w:r>
      <w:r w:rsidRPr="00D159D2">
        <w:rPr>
          <w:lang w:val="sq-AL"/>
        </w:rPr>
        <w:t xml:space="preserve"> gazit.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4.3 I licencuari do t</w:t>
      </w:r>
      <w:r>
        <w:rPr>
          <w:lang w:val="sq-AL"/>
        </w:rPr>
        <w:t>ë</w:t>
      </w:r>
      <w:r w:rsidRPr="00D159D2">
        <w:rPr>
          <w:lang w:val="sq-AL"/>
        </w:rPr>
        <w:t xml:space="preserve"> mbaj</w:t>
      </w:r>
      <w:r>
        <w:rPr>
          <w:lang w:val="sq-AL"/>
        </w:rPr>
        <w:t>ë</w:t>
      </w:r>
      <w:r w:rsidRPr="00D159D2">
        <w:rPr>
          <w:lang w:val="sq-AL"/>
        </w:rPr>
        <w:t xml:space="preserve"> nj</w:t>
      </w:r>
      <w:r>
        <w:rPr>
          <w:lang w:val="sq-AL"/>
        </w:rPr>
        <w:t>ë</w:t>
      </w:r>
      <w:r w:rsidRPr="00D159D2">
        <w:rPr>
          <w:lang w:val="sq-AL"/>
        </w:rPr>
        <w:t xml:space="preserve"> faqe zyrtare elektronike.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4.4 I licencuari do t</w:t>
      </w:r>
      <w:r>
        <w:rPr>
          <w:lang w:val="sq-AL"/>
        </w:rPr>
        <w:t>ë</w:t>
      </w:r>
      <w:r w:rsidRPr="00D159D2">
        <w:rPr>
          <w:lang w:val="sq-AL"/>
        </w:rPr>
        <w:t xml:space="preserve"> publikoj</w:t>
      </w:r>
      <w:r>
        <w:rPr>
          <w:lang w:val="sq-AL"/>
        </w:rPr>
        <w:t>ë</w:t>
      </w:r>
      <w:r w:rsidRPr="00D159D2">
        <w:rPr>
          <w:lang w:val="sq-AL"/>
        </w:rPr>
        <w:t xml:space="preserve"> n</w:t>
      </w:r>
      <w:r>
        <w:rPr>
          <w:lang w:val="sq-AL"/>
        </w:rPr>
        <w:t>ë</w:t>
      </w:r>
      <w:r w:rsidRPr="00D159D2">
        <w:rPr>
          <w:lang w:val="sq-AL"/>
        </w:rPr>
        <w:t xml:space="preserve"> faqen zyrtare t</w:t>
      </w:r>
      <w:r>
        <w:rPr>
          <w:lang w:val="sq-AL"/>
        </w:rPr>
        <w:t>ë</w:t>
      </w:r>
      <w:r w:rsidRPr="00D159D2">
        <w:rPr>
          <w:lang w:val="sq-AL"/>
        </w:rPr>
        <w:t xml:space="preserve"> gjith</w:t>
      </w:r>
      <w:r>
        <w:rPr>
          <w:lang w:val="sq-AL"/>
        </w:rPr>
        <w:t>ë</w:t>
      </w:r>
      <w:r w:rsidRPr="00D159D2">
        <w:rPr>
          <w:lang w:val="sq-AL"/>
        </w:rPr>
        <w:t xml:space="preserve"> dekumentacionin, përveç atij konfidencial.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4.5 I licencuari nuk do t</w:t>
      </w:r>
      <w:r>
        <w:rPr>
          <w:lang w:val="sq-AL"/>
        </w:rPr>
        <w:t>ë</w:t>
      </w:r>
      <w:r w:rsidRPr="00D159D2">
        <w:rPr>
          <w:lang w:val="sq-AL"/>
        </w:rPr>
        <w:t xml:space="preserve"> b</w:t>
      </w:r>
      <w:r>
        <w:rPr>
          <w:lang w:val="sq-AL"/>
        </w:rPr>
        <w:t>ë</w:t>
      </w:r>
      <w:r w:rsidRPr="00D159D2">
        <w:rPr>
          <w:lang w:val="sq-AL"/>
        </w:rPr>
        <w:t>j</w:t>
      </w:r>
      <w:r>
        <w:rPr>
          <w:lang w:val="sq-AL"/>
        </w:rPr>
        <w:t>ë</w:t>
      </w:r>
      <w:r w:rsidRPr="00D159D2">
        <w:rPr>
          <w:lang w:val="sq-AL"/>
        </w:rPr>
        <w:t xml:space="preserve"> diskriminime midis pal</w:t>
      </w:r>
      <w:r>
        <w:rPr>
          <w:lang w:val="sq-AL"/>
        </w:rPr>
        <w:t>ë</w:t>
      </w:r>
      <w:r w:rsidRPr="00D159D2">
        <w:rPr>
          <w:lang w:val="sq-AL"/>
        </w:rPr>
        <w:t>ve n</w:t>
      </w:r>
      <w:r>
        <w:rPr>
          <w:lang w:val="sq-AL"/>
        </w:rPr>
        <w:t>ë</w:t>
      </w:r>
      <w:r w:rsidRPr="00D159D2">
        <w:rPr>
          <w:lang w:val="sq-AL"/>
        </w:rPr>
        <w:t xml:space="preserve"> tregun e energjisë elektrike.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4.6 I licencuari do t</w:t>
      </w:r>
      <w:r>
        <w:rPr>
          <w:lang w:val="sq-AL"/>
        </w:rPr>
        <w:t>ë</w:t>
      </w:r>
      <w:r w:rsidRPr="00D159D2">
        <w:rPr>
          <w:lang w:val="sq-AL"/>
        </w:rPr>
        <w:t xml:space="preserve"> veproj</w:t>
      </w:r>
      <w:r>
        <w:rPr>
          <w:lang w:val="sq-AL"/>
        </w:rPr>
        <w:t>ë</w:t>
      </w:r>
      <w:r w:rsidRPr="00D159D2">
        <w:rPr>
          <w:lang w:val="sq-AL"/>
        </w:rPr>
        <w:t xml:space="preserve"> gjithmonë n</w:t>
      </w:r>
      <w:r>
        <w:rPr>
          <w:lang w:val="sq-AL"/>
        </w:rPr>
        <w:t>ë</w:t>
      </w:r>
      <w:r w:rsidRPr="00D159D2">
        <w:rPr>
          <w:lang w:val="sq-AL"/>
        </w:rPr>
        <w:t xml:space="preserve"> zbatim t</w:t>
      </w:r>
      <w:r>
        <w:rPr>
          <w:lang w:val="sq-AL"/>
        </w:rPr>
        <w:t>ë</w:t>
      </w:r>
      <w:r w:rsidRPr="00D159D2">
        <w:rPr>
          <w:lang w:val="sq-AL"/>
        </w:rPr>
        <w:t xml:space="preserve"> rregullave t</w:t>
      </w:r>
      <w:r>
        <w:rPr>
          <w:lang w:val="sq-AL"/>
        </w:rPr>
        <w:t>ë</w:t>
      </w:r>
      <w:r w:rsidRPr="00D159D2">
        <w:rPr>
          <w:lang w:val="sq-AL"/>
        </w:rPr>
        <w:t xml:space="preserve"> tregut n</w:t>
      </w:r>
      <w:r>
        <w:rPr>
          <w:lang w:val="sq-AL"/>
        </w:rPr>
        <w:t>ë</w:t>
      </w:r>
      <w:r w:rsidRPr="00D159D2">
        <w:rPr>
          <w:lang w:val="sq-AL"/>
        </w:rPr>
        <w:t xml:space="preserve"> fuqi.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4.7 Çdo propozim nga i licencuari p</w:t>
      </w:r>
      <w:r>
        <w:rPr>
          <w:lang w:val="sq-AL"/>
        </w:rPr>
        <w:t>ë</w:t>
      </w:r>
      <w:r w:rsidRPr="00D159D2">
        <w:rPr>
          <w:lang w:val="sq-AL"/>
        </w:rPr>
        <w:t>r ndryshim n</w:t>
      </w:r>
      <w:r>
        <w:rPr>
          <w:lang w:val="sq-AL"/>
        </w:rPr>
        <w:t>ë</w:t>
      </w:r>
      <w:r w:rsidRPr="00D159D2">
        <w:rPr>
          <w:lang w:val="sq-AL"/>
        </w:rPr>
        <w:t xml:space="preserve"> rregullat e tregut duhet t</w:t>
      </w:r>
      <w:r>
        <w:rPr>
          <w:lang w:val="sq-AL"/>
        </w:rPr>
        <w:t>ë</w:t>
      </w:r>
      <w:r w:rsidRPr="00D159D2">
        <w:rPr>
          <w:lang w:val="sq-AL"/>
        </w:rPr>
        <w:t xml:space="preserve"> konsultohet me pal</w:t>
      </w:r>
      <w:r>
        <w:rPr>
          <w:lang w:val="sq-AL"/>
        </w:rPr>
        <w:t>ë</w:t>
      </w:r>
      <w:r w:rsidRPr="00D159D2">
        <w:rPr>
          <w:lang w:val="sq-AL"/>
        </w:rPr>
        <w:t>t e interesuara.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4.8 I licencuari do t</w:t>
      </w:r>
      <w:r>
        <w:rPr>
          <w:lang w:val="sq-AL"/>
        </w:rPr>
        <w:t>ë</w:t>
      </w:r>
      <w:r w:rsidRPr="00D159D2">
        <w:rPr>
          <w:lang w:val="sq-AL"/>
        </w:rPr>
        <w:t xml:space="preserve"> siguroj</w:t>
      </w:r>
      <w:r>
        <w:rPr>
          <w:lang w:val="sq-AL"/>
        </w:rPr>
        <w:t>ë</w:t>
      </w:r>
      <w:r w:rsidRPr="00D159D2">
        <w:rPr>
          <w:lang w:val="sq-AL"/>
        </w:rPr>
        <w:t xml:space="preserve"> pajisje t</w:t>
      </w:r>
      <w:r>
        <w:rPr>
          <w:lang w:val="sq-AL"/>
        </w:rPr>
        <w:t>ë</w:t>
      </w:r>
      <w:r w:rsidRPr="00D159D2">
        <w:rPr>
          <w:lang w:val="sq-AL"/>
        </w:rPr>
        <w:t xml:space="preserve"> përshtatshme p</w:t>
      </w:r>
      <w:r>
        <w:rPr>
          <w:lang w:val="sq-AL"/>
        </w:rPr>
        <w:t>ë</w:t>
      </w:r>
      <w:r w:rsidRPr="00D159D2">
        <w:rPr>
          <w:lang w:val="sq-AL"/>
        </w:rPr>
        <w:t>r kryerjen e aktivitetit t</w:t>
      </w:r>
      <w:r>
        <w:rPr>
          <w:lang w:val="sq-AL"/>
        </w:rPr>
        <w:t>ë</w:t>
      </w:r>
      <w:r w:rsidRPr="00D159D2">
        <w:rPr>
          <w:lang w:val="sq-AL"/>
        </w:rPr>
        <w:t xml:space="preserve"> tij</w:t>
      </w:r>
      <w:r>
        <w:rPr>
          <w:lang w:val="sq-AL"/>
        </w:rPr>
        <w:t>,</w:t>
      </w:r>
      <w:r w:rsidRPr="00D159D2">
        <w:rPr>
          <w:lang w:val="sq-AL"/>
        </w:rPr>
        <w:t xml:space="preserve"> si</w:t>
      </w:r>
      <w:r>
        <w:rPr>
          <w:lang w:val="sq-AL"/>
        </w:rPr>
        <w:t>:</w:t>
      </w:r>
      <w:r w:rsidRPr="00D159D2">
        <w:rPr>
          <w:lang w:val="sq-AL"/>
        </w:rPr>
        <w:t xml:space="preserve"> </w:t>
      </w:r>
      <w:r w:rsidRPr="003378BC">
        <w:rPr>
          <w:i/>
          <w:lang w:val="sq-AL"/>
        </w:rPr>
        <w:t>software</w:t>
      </w:r>
      <w:r w:rsidRPr="00D159D2">
        <w:rPr>
          <w:lang w:val="sq-AL"/>
        </w:rPr>
        <w:t>, IT, etj</w:t>
      </w:r>
      <w:r>
        <w:rPr>
          <w:lang w:val="sq-AL"/>
        </w:rPr>
        <w:t>.</w:t>
      </w:r>
      <w:r w:rsidRPr="00D159D2">
        <w:rPr>
          <w:lang w:val="sq-AL"/>
        </w:rPr>
        <w:t xml:space="preserve"> dhe do t</w:t>
      </w:r>
      <w:r>
        <w:rPr>
          <w:lang w:val="sq-AL"/>
        </w:rPr>
        <w:t>ë</w:t>
      </w:r>
      <w:r w:rsidRPr="00D159D2">
        <w:rPr>
          <w:lang w:val="sq-AL"/>
        </w:rPr>
        <w:t xml:space="preserve"> publikoj</w:t>
      </w:r>
      <w:r>
        <w:rPr>
          <w:lang w:val="sq-AL"/>
        </w:rPr>
        <w:t>ë</w:t>
      </w:r>
      <w:r w:rsidRPr="00D159D2">
        <w:rPr>
          <w:lang w:val="sq-AL"/>
        </w:rPr>
        <w:t xml:space="preserve"> standardet e nevojshme për komunikim</w:t>
      </w:r>
      <w:r>
        <w:rPr>
          <w:lang w:val="sq-AL"/>
        </w:rPr>
        <w:t>,</w:t>
      </w:r>
      <w:r w:rsidRPr="00D159D2">
        <w:rPr>
          <w:lang w:val="sq-AL"/>
        </w:rPr>
        <w:t xml:space="preserve"> duke u përshtatur me standardet ndërkombëtare dhe n</w:t>
      </w:r>
      <w:r>
        <w:rPr>
          <w:lang w:val="sq-AL"/>
        </w:rPr>
        <w:t>ë</w:t>
      </w:r>
      <w:r w:rsidRPr="00D159D2">
        <w:rPr>
          <w:lang w:val="sq-AL"/>
        </w:rPr>
        <w:t xml:space="preserve"> përputhje me rregullat e tregut.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5. Përdorimi i informacionit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5.1 licencuari do të siguroj</w:t>
      </w:r>
      <w:r>
        <w:rPr>
          <w:lang w:val="sq-AL"/>
        </w:rPr>
        <w:t>ë</w:t>
      </w:r>
      <w:r w:rsidRPr="00D159D2">
        <w:rPr>
          <w:lang w:val="sq-AL"/>
        </w:rPr>
        <w:t xml:space="preserve"> q</w:t>
      </w:r>
      <w:r>
        <w:rPr>
          <w:lang w:val="sq-AL"/>
        </w:rPr>
        <w:t>ë</w:t>
      </w:r>
      <w:r w:rsidRPr="00D159D2">
        <w:rPr>
          <w:lang w:val="sq-AL"/>
        </w:rPr>
        <w:t xml:space="preserve"> çdo informacion i marr</w:t>
      </w:r>
      <w:r>
        <w:rPr>
          <w:lang w:val="sq-AL"/>
        </w:rPr>
        <w:t>ë</w:t>
      </w:r>
      <w:r w:rsidRPr="00D159D2">
        <w:rPr>
          <w:lang w:val="sq-AL"/>
        </w:rPr>
        <w:t xml:space="preserve"> si rezultat i aktivitetit të tij të licencuar nuk do t</w:t>
      </w:r>
      <w:r>
        <w:rPr>
          <w:lang w:val="sq-AL"/>
        </w:rPr>
        <w:t>’</w:t>
      </w:r>
      <w:r w:rsidRPr="00D159D2">
        <w:rPr>
          <w:lang w:val="sq-AL"/>
        </w:rPr>
        <w:t>i jepet askujt, me përjashtim të rasteve</w:t>
      </w:r>
      <w:r>
        <w:rPr>
          <w:lang w:val="sq-AL"/>
        </w:rPr>
        <w:t>,</w:t>
      </w:r>
      <w:r w:rsidRPr="00D159D2">
        <w:rPr>
          <w:lang w:val="sq-AL"/>
        </w:rPr>
        <w:t xml:space="preserve"> kur: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a)</w:t>
      </w:r>
      <w:r w:rsidRPr="00D159D2">
        <w:rPr>
          <w:lang w:val="sq-AL"/>
        </w:rPr>
        <w:tab/>
        <w:t xml:space="preserve">jepet pëlqim paraprak me shkrim i personit me të cilin lidhet informacioni; 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b)</w:t>
      </w:r>
      <w:r w:rsidRPr="00D159D2">
        <w:rPr>
          <w:lang w:val="sq-AL"/>
        </w:rPr>
        <w:tab/>
        <w:t>informacioni është b</w:t>
      </w:r>
      <w:r>
        <w:rPr>
          <w:lang w:val="sq-AL"/>
        </w:rPr>
        <w:t>ë</w:t>
      </w:r>
      <w:r w:rsidRPr="00D159D2">
        <w:rPr>
          <w:lang w:val="sq-AL"/>
        </w:rPr>
        <w:t>r</w:t>
      </w:r>
      <w:r>
        <w:rPr>
          <w:lang w:val="sq-AL"/>
        </w:rPr>
        <w:t>ë</w:t>
      </w:r>
      <w:r w:rsidRPr="00D159D2">
        <w:rPr>
          <w:lang w:val="sq-AL"/>
        </w:rPr>
        <w:t xml:space="preserve"> publik; 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c)</w:t>
      </w:r>
      <w:r w:rsidRPr="00D159D2">
        <w:rPr>
          <w:lang w:val="sq-AL"/>
        </w:rPr>
        <w:tab/>
        <w:t xml:space="preserve">të licencuarit i kërkohet ose </w:t>
      </w:r>
      <w:r>
        <w:rPr>
          <w:lang w:val="sq-AL"/>
        </w:rPr>
        <w:t xml:space="preserve">i </w:t>
      </w:r>
      <w:r w:rsidRPr="00D159D2">
        <w:rPr>
          <w:lang w:val="sq-AL"/>
        </w:rPr>
        <w:t>lejohet të përhapë informacionin për të përmbushur kushtet e kësaj licence sipas nj</w:t>
      </w:r>
      <w:r>
        <w:rPr>
          <w:lang w:val="sq-AL"/>
        </w:rPr>
        <w:t xml:space="preserve">ë urdhri të ERE-s </w:t>
      </w:r>
      <w:r w:rsidRPr="00D159D2">
        <w:rPr>
          <w:lang w:val="sq-AL"/>
        </w:rPr>
        <w:t xml:space="preserve">ose çdo dispozite ligjore të aplikueshme; 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lastRenderedPageBreak/>
        <w:t>d)</w:t>
      </w:r>
      <w:r w:rsidRPr="00D159D2">
        <w:rPr>
          <w:lang w:val="sq-AL"/>
        </w:rPr>
        <w:tab/>
        <w:t>informacioni duhet përhapur në rrjedhën normale të kryerjes s</w:t>
      </w:r>
      <w:r>
        <w:rPr>
          <w:lang w:val="sq-AL"/>
        </w:rPr>
        <w:t>ë</w:t>
      </w:r>
      <w:r w:rsidRPr="00D159D2">
        <w:rPr>
          <w:lang w:val="sq-AL"/>
        </w:rPr>
        <w:t xml:space="preserve"> aktivitetit të licencuar.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e) parashikohet në legjislacionin n</w:t>
      </w:r>
      <w:r>
        <w:rPr>
          <w:lang w:val="sq-AL"/>
        </w:rPr>
        <w:t>ë</w:t>
      </w:r>
      <w:r w:rsidRPr="00D159D2">
        <w:rPr>
          <w:lang w:val="sq-AL"/>
        </w:rPr>
        <w:t xml:space="preserve"> fuqi.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5.2 I licencuari do të siguroj</w:t>
      </w:r>
      <w:r>
        <w:rPr>
          <w:lang w:val="sq-AL"/>
        </w:rPr>
        <w:t>ë</w:t>
      </w:r>
      <w:r w:rsidRPr="00D159D2">
        <w:rPr>
          <w:lang w:val="sq-AL"/>
        </w:rPr>
        <w:t xml:space="preserve"> q</w:t>
      </w:r>
      <w:r>
        <w:rPr>
          <w:lang w:val="sq-AL"/>
        </w:rPr>
        <w:t>ë</w:t>
      </w:r>
      <w:r w:rsidRPr="00D159D2">
        <w:rPr>
          <w:lang w:val="sq-AL"/>
        </w:rPr>
        <w:t xml:space="preserve"> çdo biznes shoqërues nuk do të përdorë asnjë informacion të të licencuarit për t</w:t>
      </w:r>
      <w:r>
        <w:rPr>
          <w:lang w:val="sq-AL"/>
        </w:rPr>
        <w:t>ë</w:t>
      </w:r>
      <w:r w:rsidRPr="00D159D2">
        <w:rPr>
          <w:lang w:val="sq-AL"/>
        </w:rPr>
        <w:t xml:space="preserve"> përfituar një avantazh konkurrues të pajustifikuar dhe do të siguroj</w:t>
      </w:r>
      <w:r>
        <w:rPr>
          <w:lang w:val="sq-AL"/>
        </w:rPr>
        <w:t>ë</w:t>
      </w:r>
      <w:r w:rsidRPr="00D159D2">
        <w:rPr>
          <w:lang w:val="sq-AL"/>
        </w:rPr>
        <w:t xml:space="preserve"> q</w:t>
      </w:r>
      <w:r>
        <w:rPr>
          <w:lang w:val="sq-AL"/>
        </w:rPr>
        <w:t>ë</w:t>
      </w:r>
      <w:r w:rsidRPr="00D159D2">
        <w:rPr>
          <w:lang w:val="sq-AL"/>
        </w:rPr>
        <w:t xml:space="preserve"> nuk do të përhapë asnjë informacion te ndonjë person tjetër (përfshir</w:t>
      </w:r>
      <w:r>
        <w:rPr>
          <w:lang w:val="sq-AL"/>
        </w:rPr>
        <w:t>ë</w:t>
      </w:r>
      <w:r w:rsidRPr="00D159D2">
        <w:rPr>
          <w:lang w:val="sq-AL"/>
        </w:rPr>
        <w:t xml:space="preserve"> biznese të tjer</w:t>
      </w:r>
      <w:r>
        <w:rPr>
          <w:lang w:val="sq-AL"/>
        </w:rPr>
        <w:t>a</w:t>
      </w:r>
      <w:r w:rsidRPr="00D159D2">
        <w:rPr>
          <w:lang w:val="sq-AL"/>
        </w:rPr>
        <w:t xml:space="preserve"> shoqërues</w:t>
      </w:r>
      <w:r>
        <w:rPr>
          <w:lang w:val="sq-AL"/>
        </w:rPr>
        <w:t>e</w:t>
      </w:r>
      <w:r w:rsidRPr="00D159D2">
        <w:rPr>
          <w:lang w:val="sq-AL"/>
        </w:rPr>
        <w:t>) q</w:t>
      </w:r>
      <w:r>
        <w:rPr>
          <w:lang w:val="sq-AL"/>
        </w:rPr>
        <w:t>ë</w:t>
      </w:r>
      <w:r w:rsidRPr="00D159D2">
        <w:rPr>
          <w:lang w:val="sq-AL"/>
        </w:rPr>
        <w:t xml:space="preserve"> mund ta mundësojnë k</w:t>
      </w:r>
      <w:r>
        <w:rPr>
          <w:lang w:val="sq-AL"/>
        </w:rPr>
        <w:t>ë</w:t>
      </w:r>
      <w:r w:rsidRPr="00D159D2">
        <w:rPr>
          <w:lang w:val="sq-AL"/>
        </w:rPr>
        <w:t>t</w:t>
      </w:r>
      <w:r>
        <w:rPr>
          <w:lang w:val="sq-AL"/>
        </w:rPr>
        <w:t>ë</w:t>
      </w:r>
      <w:r w:rsidRPr="00D159D2">
        <w:rPr>
          <w:lang w:val="sq-AL"/>
        </w:rPr>
        <w:t xml:space="preserve"> person të ketë çdolloj përfitimi komercial të pajustifikuar. </w:t>
      </w:r>
    </w:p>
    <w:p w:rsidR="002718F9" w:rsidRPr="00255217" w:rsidRDefault="002718F9" w:rsidP="002718F9">
      <w:pPr>
        <w:pStyle w:val="Paragrafi"/>
        <w:rPr>
          <w:spacing w:val="-4"/>
          <w:lang w:val="sq-AL"/>
        </w:rPr>
      </w:pPr>
      <w:r w:rsidRPr="00255217">
        <w:rPr>
          <w:spacing w:val="-4"/>
          <w:lang w:val="sq-AL"/>
        </w:rPr>
        <w:t>5.3 I licencuari do të ndërmarrë çdo hap të nevojshëm për ta ruajtur informacionin konfidencial në posedim të të licencuarit dhe për t’i raportuar ERE-s në përputhje me obligimet ligjore.</w:t>
      </w:r>
    </w:p>
    <w:p w:rsidR="002718F9" w:rsidRPr="00255217" w:rsidRDefault="002718F9" w:rsidP="002718F9">
      <w:pPr>
        <w:pStyle w:val="Paragrafi"/>
        <w:rPr>
          <w:spacing w:val="-4"/>
          <w:lang w:val="sq-AL"/>
        </w:rPr>
      </w:pPr>
      <w:r w:rsidRPr="00255217">
        <w:rPr>
          <w:spacing w:val="-4"/>
          <w:lang w:val="sq-AL"/>
        </w:rPr>
        <w:t>5.4.1 Informacioni i dërguar ERE-s nga i licencuari do të konsiderohet publik me përjashtim të rasteve, kur me kërkesë specifike të të licencuarit, ERE, me vendim, përcakton që ky informacion është i natyrës pronësore dhe përhapja e tij nuk i shërben interesit publik.</w:t>
      </w:r>
    </w:p>
    <w:p w:rsidR="002718F9" w:rsidRPr="00255217" w:rsidRDefault="002718F9" w:rsidP="002718F9">
      <w:pPr>
        <w:pStyle w:val="Paragrafi"/>
        <w:rPr>
          <w:spacing w:val="-4"/>
          <w:lang w:val="sq-AL"/>
        </w:rPr>
      </w:pPr>
      <w:r w:rsidRPr="00255217">
        <w:rPr>
          <w:spacing w:val="-4"/>
          <w:lang w:val="sq-AL"/>
        </w:rPr>
        <w:t>5.5 I licencuari nuk do të hyjë në marrëveshje, të cilat i licencuari, e di ose duhet ta dijë, që çojnë në shkelje të kushteve të licencës.</w:t>
      </w:r>
    </w:p>
    <w:p w:rsidR="002718F9" w:rsidRPr="00255217" w:rsidRDefault="002718F9" w:rsidP="002718F9">
      <w:pPr>
        <w:pStyle w:val="Paragrafi"/>
        <w:rPr>
          <w:spacing w:val="-4"/>
          <w:lang w:val="sq-AL"/>
        </w:rPr>
      </w:pPr>
      <w:r w:rsidRPr="00255217">
        <w:rPr>
          <w:spacing w:val="-4"/>
          <w:lang w:val="sq-AL"/>
        </w:rPr>
        <w:t xml:space="preserve">5.6 I licencuari do të respektojë ligjet dhe vendimet e qeverisë së Republikës së Shqipërisë dhe rregulloret e rregullat e ERE-s. </w:t>
      </w:r>
    </w:p>
    <w:p w:rsidR="002718F9" w:rsidRPr="00255217" w:rsidRDefault="002718F9" w:rsidP="002718F9">
      <w:pPr>
        <w:pStyle w:val="Paragrafi"/>
        <w:rPr>
          <w:spacing w:val="-4"/>
          <w:lang w:val="sq-AL"/>
        </w:rPr>
      </w:pPr>
      <w:r w:rsidRPr="00255217">
        <w:rPr>
          <w:spacing w:val="-4"/>
          <w:lang w:val="sq-AL"/>
        </w:rPr>
        <w:t>6. Kontrolli mbi kryerjen e aktivitetit të licencuar</w:t>
      </w:r>
    </w:p>
    <w:p w:rsidR="002718F9" w:rsidRPr="00255217" w:rsidRDefault="002718F9" w:rsidP="002718F9">
      <w:pPr>
        <w:pStyle w:val="Paragrafi"/>
        <w:rPr>
          <w:spacing w:val="-4"/>
          <w:lang w:val="sq-AL"/>
        </w:rPr>
      </w:pPr>
      <w:r w:rsidRPr="00255217">
        <w:rPr>
          <w:spacing w:val="-4"/>
          <w:lang w:val="sq-AL"/>
        </w:rPr>
        <w:t>6.1 ERE do të monitorojë zbatimin nga i licencuari të kushteve të licencimit, do të shqyrtojë raportet e marra nga i licencuari dhe është e autorizuar të inspektojë asetet ose regjistrimet e llogarive apo të kërkojë një auditim teknik dhe/ose kontabël të aktiviteteve të të licencuarit. ERE mund të ushtrojë monitorimin ndaj të licencuarit në çdo kohë pas njoftimit me shkrim të këtij të fundit.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255217">
        <w:rPr>
          <w:spacing w:val="-4"/>
          <w:lang w:val="sq-AL"/>
        </w:rPr>
        <w:t xml:space="preserve">6.2 Përfaqësuesit e autorizuar të ERE-s kanë </w:t>
      </w:r>
      <w:r w:rsidRPr="00D159D2">
        <w:rPr>
          <w:lang w:val="sq-AL"/>
        </w:rPr>
        <w:t>të drejt</w:t>
      </w:r>
      <w:r>
        <w:rPr>
          <w:lang w:val="sq-AL"/>
        </w:rPr>
        <w:t>ë</w:t>
      </w:r>
      <w:r w:rsidRPr="00D159D2">
        <w:rPr>
          <w:lang w:val="sq-AL"/>
        </w:rPr>
        <w:t xml:space="preserve"> të hyjn</w:t>
      </w:r>
      <w:r>
        <w:rPr>
          <w:lang w:val="sq-AL"/>
        </w:rPr>
        <w:t>ë</w:t>
      </w:r>
      <w:r w:rsidRPr="00D159D2">
        <w:rPr>
          <w:lang w:val="sq-AL"/>
        </w:rPr>
        <w:t xml:space="preserve"> në nd</w:t>
      </w:r>
      <w:r>
        <w:rPr>
          <w:lang w:val="sq-AL"/>
        </w:rPr>
        <w:t>ë</w:t>
      </w:r>
      <w:r w:rsidRPr="00D159D2">
        <w:rPr>
          <w:lang w:val="sq-AL"/>
        </w:rPr>
        <w:t>rtesat e të licencuarit, t</w:t>
      </w:r>
      <w:r>
        <w:rPr>
          <w:lang w:val="sq-AL"/>
        </w:rPr>
        <w:t>ë</w:t>
      </w:r>
      <w:r w:rsidRPr="00D159D2">
        <w:rPr>
          <w:lang w:val="sq-AL"/>
        </w:rPr>
        <w:t xml:space="preserve"> inspektojnë pajisjet dhe dokumentet për aktivitetin e licencuar</w:t>
      </w:r>
      <w:r>
        <w:rPr>
          <w:lang w:val="sq-AL"/>
        </w:rPr>
        <w:t>,</w:t>
      </w:r>
      <w:r w:rsidRPr="00D159D2">
        <w:rPr>
          <w:lang w:val="sq-AL"/>
        </w:rPr>
        <w:t xml:space="preserve"> në përputhje me rregulloret dhe rregullat e ERE-s. I licencuari do të siguroj</w:t>
      </w:r>
      <w:r>
        <w:rPr>
          <w:lang w:val="sq-AL"/>
        </w:rPr>
        <w:t>ë</w:t>
      </w:r>
      <w:r w:rsidRPr="00D159D2">
        <w:rPr>
          <w:lang w:val="sq-AL"/>
        </w:rPr>
        <w:t xml:space="preserve"> çdo ndihmë të k</w:t>
      </w:r>
      <w:r>
        <w:rPr>
          <w:lang w:val="sq-AL"/>
        </w:rPr>
        <w:t>ë</w:t>
      </w:r>
      <w:r w:rsidRPr="00D159D2">
        <w:rPr>
          <w:lang w:val="sq-AL"/>
        </w:rPr>
        <w:t>rkuar, të nevojshme për ERE-n gjat</w:t>
      </w:r>
      <w:r>
        <w:rPr>
          <w:lang w:val="sq-AL"/>
        </w:rPr>
        <w:t>ë</w:t>
      </w:r>
      <w:r w:rsidRPr="00D159D2">
        <w:rPr>
          <w:lang w:val="sq-AL"/>
        </w:rPr>
        <w:t xml:space="preserve"> k</w:t>
      </w:r>
      <w:r>
        <w:rPr>
          <w:lang w:val="sq-AL"/>
        </w:rPr>
        <w:t>ë</w:t>
      </w:r>
      <w:r w:rsidRPr="00D159D2">
        <w:rPr>
          <w:lang w:val="sq-AL"/>
        </w:rPr>
        <w:t>tij inspektimi.</w:t>
      </w:r>
    </w:p>
    <w:p w:rsidR="002718F9" w:rsidRPr="00D159D2" w:rsidRDefault="002718F9" w:rsidP="002718F9">
      <w:pPr>
        <w:pStyle w:val="Paragrafi"/>
        <w:rPr>
          <w:lang w:val="sq-AL"/>
        </w:rPr>
      </w:pPr>
      <w:r>
        <w:rPr>
          <w:lang w:val="sq-AL"/>
        </w:rPr>
        <w:t>6.3</w:t>
      </w:r>
      <w:r w:rsidRPr="00D159D2">
        <w:rPr>
          <w:lang w:val="sq-AL"/>
        </w:rPr>
        <w:t xml:space="preserve"> Në baz</w:t>
      </w:r>
      <w:r>
        <w:rPr>
          <w:lang w:val="sq-AL"/>
        </w:rPr>
        <w:t>ë</w:t>
      </w:r>
      <w:r w:rsidRPr="00D159D2">
        <w:rPr>
          <w:lang w:val="sq-AL"/>
        </w:rPr>
        <w:t xml:space="preserve"> të ankesës s</w:t>
      </w:r>
      <w:r>
        <w:rPr>
          <w:lang w:val="sq-AL"/>
        </w:rPr>
        <w:t>ë</w:t>
      </w:r>
      <w:r w:rsidRPr="00D159D2">
        <w:rPr>
          <w:lang w:val="sq-AL"/>
        </w:rPr>
        <w:t xml:space="preserve"> vërtetuar të çdo personi të tret</w:t>
      </w:r>
      <w:r>
        <w:rPr>
          <w:lang w:val="sq-AL"/>
        </w:rPr>
        <w:t>ë</w:t>
      </w:r>
      <w:r w:rsidRPr="00D159D2">
        <w:rPr>
          <w:lang w:val="sq-AL"/>
        </w:rPr>
        <w:t xml:space="preserve"> ose me iniciativë t</w:t>
      </w:r>
      <w:r>
        <w:rPr>
          <w:lang w:val="sq-AL"/>
        </w:rPr>
        <w:t>ë</w:t>
      </w:r>
      <w:r w:rsidRPr="00D159D2">
        <w:rPr>
          <w:lang w:val="sq-AL"/>
        </w:rPr>
        <w:t xml:space="preserve"> saj, ERE mund të nis</w:t>
      </w:r>
      <w:r>
        <w:rPr>
          <w:lang w:val="sq-AL"/>
        </w:rPr>
        <w:t>ë</w:t>
      </w:r>
      <w:r w:rsidRPr="00D159D2">
        <w:rPr>
          <w:lang w:val="sq-AL"/>
        </w:rPr>
        <w:t xml:space="preserve"> nj</w:t>
      </w:r>
      <w:r>
        <w:rPr>
          <w:lang w:val="sq-AL"/>
        </w:rPr>
        <w:t>ë</w:t>
      </w:r>
      <w:r w:rsidRPr="00D159D2">
        <w:rPr>
          <w:lang w:val="sq-AL"/>
        </w:rPr>
        <w:t xml:space="preserve"> hetim për zbatimin e kushteve të licencës ose rregulloreve dhe rregullave të ERE-s, përfshirë shqyrtimin e praktikave të biznesit nga të licencuarit lidhur me aktivitetin e licencuar.</w:t>
      </w:r>
    </w:p>
    <w:p w:rsidR="002718F9" w:rsidRPr="00D159D2" w:rsidRDefault="002718F9" w:rsidP="002718F9">
      <w:pPr>
        <w:pStyle w:val="Paragrafi"/>
        <w:rPr>
          <w:lang w:val="sq-AL"/>
        </w:rPr>
      </w:pPr>
      <w:r>
        <w:rPr>
          <w:lang w:val="sq-AL"/>
        </w:rPr>
        <w:t>6.4</w:t>
      </w:r>
      <w:r w:rsidRPr="00D159D2">
        <w:rPr>
          <w:lang w:val="sq-AL"/>
        </w:rPr>
        <w:t xml:space="preserve"> Nëse pas hetimit, ERE konkludon se i licencuari nuk ka zbatuar kushtet e licencës, ERE mund të ndërmarrë masa deri në heqjen e kësaj licence. </w:t>
      </w:r>
    </w:p>
    <w:p w:rsidR="002718F9" w:rsidRPr="00D159D2" w:rsidRDefault="002718F9" w:rsidP="002718F9">
      <w:pPr>
        <w:pStyle w:val="Paragrafi"/>
        <w:rPr>
          <w:lang w:val="sq-AL"/>
        </w:rPr>
      </w:pPr>
      <w:r>
        <w:rPr>
          <w:lang w:val="sq-AL"/>
        </w:rPr>
        <w:t>6.5</w:t>
      </w:r>
      <w:r w:rsidRPr="00D159D2">
        <w:rPr>
          <w:lang w:val="sq-AL"/>
        </w:rPr>
        <w:t xml:space="preserve"> I licencuari do të informoje ERE-n për çdo shkelje të këtyre kushteve të licencës. </w:t>
      </w:r>
    </w:p>
    <w:p w:rsidR="002718F9" w:rsidRPr="00D159D2" w:rsidRDefault="002718F9" w:rsidP="002718F9">
      <w:pPr>
        <w:pStyle w:val="Paragrafi"/>
        <w:rPr>
          <w:lang w:val="sq-AL"/>
        </w:rPr>
      </w:pPr>
      <w:r>
        <w:rPr>
          <w:lang w:val="sq-AL"/>
        </w:rPr>
        <w:t>6.6</w:t>
      </w:r>
      <w:r w:rsidRPr="00D159D2">
        <w:rPr>
          <w:lang w:val="sq-AL"/>
        </w:rPr>
        <w:t xml:space="preserve"> I licencuari do të zbatoj</w:t>
      </w:r>
      <w:r>
        <w:rPr>
          <w:lang w:val="sq-AL"/>
        </w:rPr>
        <w:t>ë</w:t>
      </w:r>
      <w:r w:rsidRPr="00D159D2">
        <w:rPr>
          <w:lang w:val="sq-AL"/>
        </w:rPr>
        <w:t xml:space="preserve"> të gjitha vendimet e nxjerra nga ERE, përfshirë pagesën e plot</w:t>
      </w:r>
      <w:r>
        <w:rPr>
          <w:lang w:val="sq-AL"/>
        </w:rPr>
        <w:t>ë</w:t>
      </w:r>
      <w:r w:rsidRPr="00D159D2">
        <w:rPr>
          <w:lang w:val="sq-AL"/>
        </w:rPr>
        <w:t xml:space="preserve"> të gjobave të vendosura nga ERE, në përputhje me rregulloret dhe rregullat e ERE-s, për shkeljen e kushteve të licencës.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 xml:space="preserve">7. Amendimi </w:t>
      </w:r>
      <w:r>
        <w:rPr>
          <w:lang w:val="sq-AL"/>
        </w:rPr>
        <w:t>i</w:t>
      </w:r>
      <w:r w:rsidRPr="00D159D2">
        <w:rPr>
          <w:lang w:val="sq-AL"/>
        </w:rPr>
        <w:t xml:space="preserve"> licencës</w:t>
      </w:r>
    </w:p>
    <w:p w:rsidR="002718F9" w:rsidRPr="00D159D2" w:rsidRDefault="002718F9" w:rsidP="002718F9">
      <w:pPr>
        <w:pStyle w:val="Paragrafi"/>
        <w:rPr>
          <w:lang w:val="sq-AL"/>
        </w:rPr>
      </w:pPr>
      <w:r>
        <w:rPr>
          <w:lang w:val="sq-AL"/>
        </w:rPr>
        <w:t>7.1 Amendimi i kushteve</w:t>
      </w:r>
      <w:r w:rsidRPr="00D159D2">
        <w:rPr>
          <w:lang w:val="sq-AL"/>
        </w:rPr>
        <w:t xml:space="preserve"> të kësaj licence b</w:t>
      </w:r>
      <w:r>
        <w:rPr>
          <w:lang w:val="sq-AL"/>
        </w:rPr>
        <w:t>ë</w:t>
      </w:r>
      <w:r w:rsidRPr="00D159D2">
        <w:rPr>
          <w:lang w:val="sq-AL"/>
        </w:rPr>
        <w:t>het n</w:t>
      </w:r>
      <w:r>
        <w:rPr>
          <w:lang w:val="sq-AL"/>
        </w:rPr>
        <w:t>ë</w:t>
      </w:r>
      <w:r w:rsidRPr="00D159D2">
        <w:rPr>
          <w:lang w:val="sq-AL"/>
        </w:rPr>
        <w:t xml:space="preserve"> përputhje me ligjin nr. 43/2015, “Për sektorin e energjisë elektrike” dhe rregulloren e miratuar nga ERE për procedurat dhe afatet për dhënien, modifikimin, transferimin, rinovimin ose heqjen e licencave në sektorin e energjisë elektrike.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7.2 E</w:t>
      </w:r>
      <w:r>
        <w:rPr>
          <w:lang w:val="sq-AL"/>
        </w:rPr>
        <w:t>RE</w:t>
      </w:r>
      <w:r w:rsidRPr="00D159D2">
        <w:rPr>
          <w:lang w:val="sq-AL"/>
        </w:rPr>
        <w:t xml:space="preserve"> mund të amendoj</w:t>
      </w:r>
      <w:r>
        <w:rPr>
          <w:lang w:val="sq-AL"/>
        </w:rPr>
        <w:t>ë</w:t>
      </w:r>
      <w:r w:rsidRPr="00D159D2">
        <w:rPr>
          <w:lang w:val="sq-AL"/>
        </w:rPr>
        <w:t xml:space="preserve"> kushtet e licencës n</w:t>
      </w:r>
      <w:r>
        <w:rPr>
          <w:lang w:val="sq-AL"/>
        </w:rPr>
        <w:t>ë</w:t>
      </w:r>
      <w:r w:rsidRPr="00D159D2">
        <w:rPr>
          <w:lang w:val="sq-AL"/>
        </w:rPr>
        <w:t xml:space="preserve"> rastet</w:t>
      </w:r>
      <w:r>
        <w:rPr>
          <w:lang w:val="sq-AL"/>
        </w:rPr>
        <w:t>,</w:t>
      </w:r>
      <w:r w:rsidRPr="00D159D2">
        <w:rPr>
          <w:lang w:val="sq-AL"/>
        </w:rPr>
        <w:t xml:space="preserve"> si m</w:t>
      </w:r>
      <w:r>
        <w:rPr>
          <w:lang w:val="sq-AL"/>
        </w:rPr>
        <w:t>ë</w:t>
      </w:r>
      <w:r w:rsidRPr="00D159D2">
        <w:rPr>
          <w:lang w:val="sq-AL"/>
        </w:rPr>
        <w:t xml:space="preserve"> posht</w:t>
      </w:r>
      <w:r>
        <w:rPr>
          <w:lang w:val="sq-AL"/>
        </w:rPr>
        <w:t>ë</w:t>
      </w:r>
      <w:r w:rsidRPr="00D159D2">
        <w:rPr>
          <w:lang w:val="sq-AL"/>
        </w:rPr>
        <w:t>: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a) në bazë të një vendimi gjyqësor të formës së prerë</w:t>
      </w:r>
      <w:r>
        <w:rPr>
          <w:lang w:val="sq-AL"/>
        </w:rPr>
        <w:t>;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b) me kërkesën e të licencuarit</w:t>
      </w:r>
      <w:r>
        <w:rPr>
          <w:lang w:val="sq-AL"/>
        </w:rPr>
        <w:t>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7.3 ERE do të marr</w:t>
      </w:r>
      <w:r>
        <w:rPr>
          <w:lang w:val="sq-AL"/>
        </w:rPr>
        <w:t>ë</w:t>
      </w:r>
      <w:r w:rsidRPr="00D159D2">
        <w:rPr>
          <w:lang w:val="sq-AL"/>
        </w:rPr>
        <w:t xml:space="preserve"> vendimin përfundimtar vetëm pasi të marr</w:t>
      </w:r>
      <w:r>
        <w:rPr>
          <w:lang w:val="sq-AL"/>
        </w:rPr>
        <w:t>ë</w:t>
      </w:r>
      <w:r w:rsidRPr="00D159D2">
        <w:rPr>
          <w:lang w:val="sq-AL"/>
        </w:rPr>
        <w:t xml:space="preserve"> në konsiderat</w:t>
      </w:r>
      <w:r>
        <w:rPr>
          <w:lang w:val="sq-AL"/>
        </w:rPr>
        <w:t>ë</w:t>
      </w:r>
      <w:r w:rsidRPr="00D159D2">
        <w:rPr>
          <w:lang w:val="sq-AL"/>
        </w:rPr>
        <w:t xml:space="preserve"> interesat e konsumatorëve dhe të licencuarve të tjer</w:t>
      </w:r>
      <w:r>
        <w:rPr>
          <w:lang w:val="sq-AL"/>
        </w:rPr>
        <w:t>ë</w:t>
      </w:r>
      <w:r w:rsidRPr="00D159D2">
        <w:rPr>
          <w:lang w:val="sq-AL"/>
        </w:rPr>
        <w:t>. Palët e interesuara do të informohen me shkrim për çdo amendim të propozuar. Nëse ERE dhe i licencuari arrijn</w:t>
      </w:r>
      <w:r>
        <w:rPr>
          <w:lang w:val="sq-AL"/>
        </w:rPr>
        <w:t>ë një</w:t>
      </w:r>
      <w:r w:rsidRPr="00D159D2">
        <w:rPr>
          <w:lang w:val="sq-AL"/>
        </w:rPr>
        <w:t xml:space="preserve"> marrëveshje për k</w:t>
      </w:r>
      <w:r>
        <w:rPr>
          <w:lang w:val="sq-AL"/>
        </w:rPr>
        <w:t>ë</w:t>
      </w:r>
      <w:r w:rsidRPr="00D159D2">
        <w:rPr>
          <w:lang w:val="sq-AL"/>
        </w:rPr>
        <w:t>to amendamente, kushtet e licencës do të amendohen. Nëse marrëveshja nuk arrihet, i licencuari mund të apeloj</w:t>
      </w:r>
      <w:r>
        <w:rPr>
          <w:lang w:val="sq-AL"/>
        </w:rPr>
        <w:t>ë</w:t>
      </w:r>
      <w:r w:rsidRPr="00D159D2">
        <w:rPr>
          <w:lang w:val="sq-AL"/>
        </w:rPr>
        <w:t xml:space="preserve"> në Gjykatën Administrative.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7.4 Amendimet e b</w:t>
      </w:r>
      <w:r>
        <w:rPr>
          <w:lang w:val="sq-AL"/>
        </w:rPr>
        <w:t>ë</w:t>
      </w:r>
      <w:r w:rsidRPr="00D159D2">
        <w:rPr>
          <w:lang w:val="sq-AL"/>
        </w:rPr>
        <w:t>ra në kushtet e licencës do të publikohen në Fletoren Zyrtare të Republikës s</w:t>
      </w:r>
      <w:r>
        <w:rPr>
          <w:lang w:val="sq-AL"/>
        </w:rPr>
        <w:t>ë</w:t>
      </w:r>
      <w:r w:rsidRPr="00D159D2">
        <w:rPr>
          <w:lang w:val="sq-AL"/>
        </w:rPr>
        <w:t xml:space="preserve"> Shqipërisë.</w:t>
      </w:r>
    </w:p>
    <w:p w:rsidR="002718F9" w:rsidRDefault="002718F9" w:rsidP="002718F9">
      <w:pPr>
        <w:pStyle w:val="Paragrafi"/>
        <w:rPr>
          <w:lang w:val="sq-AL"/>
        </w:rPr>
      </w:pP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8. Përfundimi dhe heqja e licencës</w:t>
      </w:r>
    </w:p>
    <w:p w:rsidR="002718F9" w:rsidRPr="00D159D2" w:rsidRDefault="002718F9" w:rsidP="002718F9">
      <w:pPr>
        <w:pStyle w:val="Paragrafi"/>
        <w:rPr>
          <w:lang w:val="sq-AL"/>
        </w:rPr>
      </w:pPr>
      <w:r>
        <w:rPr>
          <w:lang w:val="sq-AL"/>
        </w:rPr>
        <w:t>8.1</w:t>
      </w:r>
      <w:r w:rsidRPr="00D159D2">
        <w:rPr>
          <w:lang w:val="sq-AL"/>
        </w:rPr>
        <w:t xml:space="preserve"> Kjo licencë humbet fuqinë me përfundimin e afatit të përcaktuar në vendimin e licencimit. 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lastRenderedPageBreak/>
        <w:t>8.2 ERE mund t</w:t>
      </w:r>
      <w:r>
        <w:rPr>
          <w:lang w:val="sq-AL"/>
        </w:rPr>
        <w:t>a</w:t>
      </w:r>
      <w:r w:rsidRPr="00D159D2">
        <w:rPr>
          <w:lang w:val="sq-AL"/>
        </w:rPr>
        <w:t xml:space="preserve"> heqë licencën në përputhje me ligjin dhe rregullat e ERE-s</w:t>
      </w:r>
      <w:r>
        <w:rPr>
          <w:lang w:val="sq-AL"/>
        </w:rPr>
        <w:t>,</w:t>
      </w:r>
      <w:r w:rsidRPr="00D159D2">
        <w:rPr>
          <w:lang w:val="sq-AL"/>
        </w:rPr>
        <w:t xml:space="preserve"> n</w:t>
      </w:r>
      <w:r>
        <w:rPr>
          <w:lang w:val="sq-AL"/>
        </w:rPr>
        <w:t>ë</w:t>
      </w:r>
      <w:r w:rsidRPr="00D159D2">
        <w:rPr>
          <w:lang w:val="sq-AL"/>
        </w:rPr>
        <w:t xml:space="preserve"> rastet kur: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a) i licencuari kërkon revokimin e licencës;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b) i licencuari shkel kushtet e licencës;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c) i licencuari shkel legjislacionin në fuqi;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d) i licencuari deklarohet i falimentuar dhe është i paaft</w:t>
      </w:r>
      <w:r>
        <w:rPr>
          <w:lang w:val="sq-AL"/>
        </w:rPr>
        <w:t>ë</w:t>
      </w:r>
      <w:r w:rsidRPr="00D159D2">
        <w:rPr>
          <w:lang w:val="sq-AL"/>
        </w:rPr>
        <w:t xml:space="preserve"> të përmbushë detyrimet e kushteve të licencës;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e) i licencuari ka marr</w:t>
      </w:r>
      <w:r>
        <w:rPr>
          <w:lang w:val="sq-AL"/>
        </w:rPr>
        <w:t>ë</w:t>
      </w:r>
      <w:r w:rsidRPr="00D159D2">
        <w:rPr>
          <w:lang w:val="sq-AL"/>
        </w:rPr>
        <w:t xml:space="preserve"> licenc</w:t>
      </w:r>
      <w:r>
        <w:rPr>
          <w:lang w:val="sq-AL"/>
        </w:rPr>
        <w:t>ë</w:t>
      </w:r>
      <w:r w:rsidRPr="00D159D2">
        <w:rPr>
          <w:lang w:val="sq-AL"/>
        </w:rPr>
        <w:t xml:space="preserve"> duke mashtruar;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 xml:space="preserve">f) ndodhet para një vendimi gjyqësor të formës së prerë. 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8.3. Nëse i licencuari ndryshon statusin e tij ligjor ose aksionari q</w:t>
      </w:r>
      <w:r>
        <w:rPr>
          <w:lang w:val="sq-AL"/>
        </w:rPr>
        <w:t>ë</w:t>
      </w:r>
      <w:r w:rsidRPr="00D159D2">
        <w:rPr>
          <w:lang w:val="sq-AL"/>
        </w:rPr>
        <w:t xml:space="preserve"> kontrollon interesat ndryshohet pa autorizimin e ERE-s, licenca b</w:t>
      </w:r>
      <w:r>
        <w:rPr>
          <w:lang w:val="sq-AL"/>
        </w:rPr>
        <w:t>ë</w:t>
      </w:r>
      <w:r w:rsidRPr="00D159D2">
        <w:rPr>
          <w:lang w:val="sq-AL"/>
        </w:rPr>
        <w:t>het nul (e pavlefshme) ose anulohet dhe pasuesi i të licencuari</w:t>
      </w:r>
      <w:r>
        <w:rPr>
          <w:lang w:val="sq-AL"/>
        </w:rPr>
        <w:t>t</w:t>
      </w:r>
      <w:r w:rsidRPr="00D159D2">
        <w:rPr>
          <w:lang w:val="sq-AL"/>
        </w:rPr>
        <w:t xml:space="preserve"> mund të aplikoj</w:t>
      </w:r>
      <w:r>
        <w:rPr>
          <w:lang w:val="sq-AL"/>
        </w:rPr>
        <w:t>ë</w:t>
      </w:r>
      <w:r w:rsidRPr="00D159D2">
        <w:rPr>
          <w:lang w:val="sq-AL"/>
        </w:rPr>
        <w:t xml:space="preserve"> për nj</w:t>
      </w:r>
      <w:r>
        <w:rPr>
          <w:lang w:val="sq-AL"/>
        </w:rPr>
        <w:t>ë</w:t>
      </w:r>
      <w:r w:rsidRPr="00D159D2">
        <w:rPr>
          <w:lang w:val="sq-AL"/>
        </w:rPr>
        <w:t xml:space="preserve"> licencë të re</w:t>
      </w:r>
      <w:r>
        <w:rPr>
          <w:lang w:val="sq-AL"/>
        </w:rPr>
        <w:t>,</w:t>
      </w:r>
      <w:r w:rsidRPr="00D159D2">
        <w:rPr>
          <w:lang w:val="sq-AL"/>
        </w:rPr>
        <w:t xml:space="preserve"> në përputhje me procedurat e ERE-s për dhënie licence.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9. Zgjidhja e mosmarrëveshjeve dhe e drejta për apelim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9</w:t>
      </w:r>
      <w:r>
        <w:rPr>
          <w:lang w:val="sq-AL"/>
        </w:rPr>
        <w:t>.1</w:t>
      </w:r>
      <w:r w:rsidRPr="00D159D2">
        <w:rPr>
          <w:lang w:val="sq-AL"/>
        </w:rPr>
        <w:t xml:space="preserve"> Çdo çështje e diskutueshme ose kërkesë mes të licencuarit dhe çdo pjesëmarrësi tregu</w:t>
      </w:r>
      <w:r>
        <w:rPr>
          <w:lang w:val="sq-AL"/>
        </w:rPr>
        <w:t>,</w:t>
      </w:r>
      <w:r w:rsidRPr="00D159D2">
        <w:rPr>
          <w:lang w:val="sq-AL"/>
        </w:rPr>
        <w:t xml:space="preserve"> do të zgjidhet sa m</w:t>
      </w:r>
      <w:r>
        <w:rPr>
          <w:lang w:val="sq-AL"/>
        </w:rPr>
        <w:t>ë</w:t>
      </w:r>
      <w:r w:rsidRPr="00D159D2">
        <w:rPr>
          <w:lang w:val="sq-AL"/>
        </w:rPr>
        <w:t xml:space="preserve"> shpejt q</w:t>
      </w:r>
      <w:r>
        <w:rPr>
          <w:lang w:val="sq-AL"/>
        </w:rPr>
        <w:t>ë</w:t>
      </w:r>
      <w:r w:rsidRPr="00D159D2">
        <w:rPr>
          <w:lang w:val="sq-AL"/>
        </w:rPr>
        <w:t xml:space="preserve"> të jet</w:t>
      </w:r>
      <w:r>
        <w:rPr>
          <w:lang w:val="sq-AL"/>
        </w:rPr>
        <w:t>ë</w:t>
      </w:r>
      <w:r w:rsidRPr="00D159D2">
        <w:rPr>
          <w:lang w:val="sq-AL"/>
        </w:rPr>
        <w:t xml:space="preserve"> e mundur</w:t>
      </w:r>
      <w:r>
        <w:rPr>
          <w:lang w:val="sq-AL"/>
        </w:rPr>
        <w:t>,</w:t>
      </w:r>
      <w:r w:rsidRPr="00D159D2">
        <w:rPr>
          <w:lang w:val="sq-AL"/>
        </w:rPr>
        <w:t xml:space="preserve"> me mirëkuptim, në përputhje me legjislacionin në fuqi dhe rregulloret dhe rregullat e ERE-s.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9</w:t>
      </w:r>
      <w:r>
        <w:rPr>
          <w:lang w:val="sq-AL"/>
        </w:rPr>
        <w:t>.2</w:t>
      </w:r>
      <w:r w:rsidRPr="00D159D2">
        <w:rPr>
          <w:lang w:val="sq-AL"/>
        </w:rPr>
        <w:t xml:space="preserve"> Nëse zgjidhja nuk arrihet me mirëkuptim, atëherë</w:t>
      </w:r>
      <w:r>
        <w:rPr>
          <w:lang w:val="sq-AL"/>
        </w:rPr>
        <w:t>,</w:t>
      </w:r>
      <w:r w:rsidRPr="00D159D2">
        <w:rPr>
          <w:lang w:val="sq-AL"/>
        </w:rPr>
        <w:t xml:space="preserve"> ERE</w:t>
      </w:r>
      <w:r>
        <w:rPr>
          <w:lang w:val="sq-AL"/>
        </w:rPr>
        <w:t>,</w:t>
      </w:r>
      <w:r w:rsidRPr="00D159D2">
        <w:rPr>
          <w:lang w:val="sq-AL"/>
        </w:rPr>
        <w:t xml:space="preserve"> në baz</w:t>
      </w:r>
      <w:r>
        <w:rPr>
          <w:lang w:val="sq-AL"/>
        </w:rPr>
        <w:t>ë</w:t>
      </w:r>
      <w:r w:rsidRPr="00D159D2">
        <w:rPr>
          <w:lang w:val="sq-AL"/>
        </w:rPr>
        <w:t xml:space="preserve"> të k</w:t>
      </w:r>
      <w:r>
        <w:rPr>
          <w:lang w:val="sq-AL"/>
        </w:rPr>
        <w:t>ë</w:t>
      </w:r>
      <w:r w:rsidRPr="00D159D2">
        <w:rPr>
          <w:lang w:val="sq-AL"/>
        </w:rPr>
        <w:t>rkes</w:t>
      </w:r>
      <w:r>
        <w:rPr>
          <w:lang w:val="sq-AL"/>
        </w:rPr>
        <w:t>ë</w:t>
      </w:r>
      <w:r w:rsidRPr="00D159D2">
        <w:rPr>
          <w:lang w:val="sq-AL"/>
        </w:rPr>
        <w:t xml:space="preserve">s </w:t>
      </w:r>
      <w:r>
        <w:rPr>
          <w:lang w:val="sq-AL"/>
        </w:rPr>
        <w:t>s</w:t>
      </w:r>
      <w:r w:rsidRPr="00D159D2">
        <w:rPr>
          <w:lang w:val="sq-AL"/>
        </w:rPr>
        <w:t>ë çdo personi q</w:t>
      </w:r>
      <w:r>
        <w:rPr>
          <w:lang w:val="sq-AL"/>
        </w:rPr>
        <w:t>ë</w:t>
      </w:r>
      <w:r w:rsidRPr="00D159D2">
        <w:rPr>
          <w:lang w:val="sq-AL"/>
        </w:rPr>
        <w:t xml:space="preserve"> është pal</w:t>
      </w:r>
      <w:r>
        <w:rPr>
          <w:lang w:val="sq-AL"/>
        </w:rPr>
        <w:t>ë</w:t>
      </w:r>
      <w:r w:rsidRPr="00D159D2">
        <w:rPr>
          <w:lang w:val="sq-AL"/>
        </w:rPr>
        <w:t xml:space="preserve"> në k</w:t>
      </w:r>
      <w:r>
        <w:rPr>
          <w:lang w:val="sq-AL"/>
        </w:rPr>
        <w:t>ë</w:t>
      </w:r>
      <w:r w:rsidRPr="00D159D2">
        <w:rPr>
          <w:lang w:val="sq-AL"/>
        </w:rPr>
        <w:t>t</w:t>
      </w:r>
      <w:r>
        <w:rPr>
          <w:lang w:val="sq-AL"/>
        </w:rPr>
        <w:t>ë</w:t>
      </w:r>
      <w:r w:rsidRPr="00D159D2">
        <w:rPr>
          <w:lang w:val="sq-AL"/>
        </w:rPr>
        <w:t xml:space="preserve"> mosmarrëveshje</w:t>
      </w:r>
      <w:r>
        <w:rPr>
          <w:lang w:val="sq-AL"/>
        </w:rPr>
        <w:t>,</w:t>
      </w:r>
      <w:r w:rsidRPr="00D159D2">
        <w:rPr>
          <w:lang w:val="sq-AL"/>
        </w:rPr>
        <w:t xml:space="preserve"> do ta zgjidh</w:t>
      </w:r>
      <w:r>
        <w:rPr>
          <w:lang w:val="sq-AL"/>
        </w:rPr>
        <w:t>ë</w:t>
      </w:r>
      <w:r w:rsidRPr="00D159D2">
        <w:rPr>
          <w:lang w:val="sq-AL"/>
        </w:rPr>
        <w:t xml:space="preserve"> mosmarrëveshjen dhe do të nxjerr</w:t>
      </w:r>
      <w:r>
        <w:rPr>
          <w:lang w:val="sq-AL"/>
        </w:rPr>
        <w:t>ë</w:t>
      </w:r>
      <w:r w:rsidRPr="00D159D2">
        <w:rPr>
          <w:lang w:val="sq-AL"/>
        </w:rPr>
        <w:t xml:space="preserve"> vendimin e tij në përputhje me legjislacionin në fuqi</w:t>
      </w:r>
      <w:r>
        <w:rPr>
          <w:lang w:val="sq-AL"/>
        </w:rPr>
        <w:t>,</w:t>
      </w:r>
      <w:r w:rsidRPr="00D159D2">
        <w:rPr>
          <w:lang w:val="sq-AL"/>
        </w:rPr>
        <w:t xml:space="preserve"> bazuar n</w:t>
      </w:r>
      <w:r>
        <w:rPr>
          <w:lang w:val="sq-AL"/>
        </w:rPr>
        <w:t>ë</w:t>
      </w:r>
      <w:r w:rsidRPr="00D159D2">
        <w:rPr>
          <w:lang w:val="sq-AL"/>
        </w:rPr>
        <w:t xml:space="preserve"> rregulloret dhe rregullat e ERE-s.</w:t>
      </w:r>
    </w:p>
    <w:p w:rsidR="002718F9" w:rsidRPr="00D159D2" w:rsidRDefault="002718F9" w:rsidP="002718F9">
      <w:pPr>
        <w:pStyle w:val="Paragrafi"/>
        <w:rPr>
          <w:lang w:val="sq-AL"/>
        </w:rPr>
      </w:pPr>
      <w:r>
        <w:rPr>
          <w:lang w:val="sq-AL"/>
        </w:rPr>
        <w:t>9.3</w:t>
      </w:r>
      <w:r w:rsidRPr="00D159D2">
        <w:rPr>
          <w:lang w:val="sq-AL"/>
        </w:rPr>
        <w:t xml:space="preserve"> I licencuari mund të kundërshtojë vendimet e ERE-s administrativisht apo gjyqësish</w:t>
      </w:r>
      <w:r>
        <w:rPr>
          <w:lang w:val="sq-AL"/>
        </w:rPr>
        <w:t>,</w:t>
      </w:r>
      <w:r w:rsidRPr="00D159D2">
        <w:rPr>
          <w:lang w:val="sq-AL"/>
        </w:rPr>
        <w:t xml:space="preserve"> sipas parashikimeve të ligjit.</w:t>
      </w:r>
    </w:p>
    <w:p w:rsidR="002718F9" w:rsidRPr="00D159D2" w:rsidRDefault="002718F9" w:rsidP="002718F9">
      <w:pPr>
        <w:pStyle w:val="Paragrafi"/>
        <w:rPr>
          <w:lang w:val="sq-AL"/>
        </w:rPr>
      </w:pPr>
      <w:r w:rsidRPr="00D159D2">
        <w:rPr>
          <w:lang w:val="sq-AL"/>
        </w:rPr>
        <w:t>9</w:t>
      </w:r>
      <w:r>
        <w:rPr>
          <w:lang w:val="sq-AL"/>
        </w:rPr>
        <w:t>.4</w:t>
      </w:r>
      <w:r w:rsidRPr="00D159D2">
        <w:rPr>
          <w:lang w:val="sq-AL"/>
        </w:rPr>
        <w:t xml:space="preserve"> I licencuari duhet t’u bindet vendimeve të përkohshme të ERE-s në pritje të vendimit të Gjykatës Administrative Tiran</w:t>
      </w:r>
      <w:r>
        <w:rPr>
          <w:lang w:val="sq-AL"/>
        </w:rPr>
        <w:t>ë</w:t>
      </w:r>
      <w:r w:rsidRPr="00D159D2">
        <w:rPr>
          <w:lang w:val="sq-AL"/>
        </w:rPr>
        <w:t xml:space="preserve"> ose të ndonjë gjykate tjetër të Republikës s</w:t>
      </w:r>
      <w:r>
        <w:rPr>
          <w:lang w:val="sq-AL"/>
        </w:rPr>
        <w:t>ë</w:t>
      </w:r>
      <w:r w:rsidRPr="00D159D2">
        <w:rPr>
          <w:lang w:val="sq-AL"/>
        </w:rPr>
        <w:t xml:space="preserve"> Shqipërisë me kompetenc</w:t>
      </w:r>
      <w:r>
        <w:rPr>
          <w:lang w:val="sq-AL"/>
        </w:rPr>
        <w:t>ë</w:t>
      </w:r>
      <w:r w:rsidRPr="00D159D2">
        <w:rPr>
          <w:lang w:val="sq-AL"/>
        </w:rPr>
        <w:t xml:space="preserve"> juridiksionale.</w:t>
      </w:r>
    </w:p>
    <w:p w:rsidR="002718F9" w:rsidRPr="007F17AB" w:rsidRDefault="002718F9" w:rsidP="002718F9">
      <w:pPr>
        <w:pStyle w:val="Paragrafi"/>
        <w:rPr>
          <w:sz w:val="14"/>
          <w:szCs w:val="14"/>
          <w:lang w:val="sq-AL"/>
        </w:rPr>
      </w:pPr>
    </w:p>
    <w:p w:rsidR="002718F9" w:rsidRDefault="002718F9" w:rsidP="002718F9">
      <w:pPr>
        <w:pStyle w:val="NeniTitull"/>
        <w:keepNext w:val="0"/>
        <w:rPr>
          <w:lang w:val="sq-AL"/>
        </w:rPr>
      </w:pPr>
    </w:p>
    <w:p w:rsidR="002718F9" w:rsidRDefault="002718F9" w:rsidP="002718F9">
      <w:pPr>
        <w:pStyle w:val="NeniTitull"/>
        <w:keepNext w:val="0"/>
        <w:rPr>
          <w:lang w:val="sq-AL"/>
        </w:rPr>
      </w:pPr>
    </w:p>
    <w:p w:rsidR="009B396F" w:rsidRDefault="009B396F"/>
    <w:sectPr w:rsidR="009B396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8F9"/>
    <w:rsid w:val="002718F9"/>
    <w:rsid w:val="004C53FF"/>
    <w:rsid w:val="009B3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8F9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718F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718F9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2718F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718F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718F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718F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8F9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718F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718F9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2718F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718F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718F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718F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3991</Words>
  <Characters>22755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2016-08-18T11:02:00Z</dcterms:created>
  <dcterms:modified xsi:type="dcterms:W3CDTF">2018-01-22T12:06:00Z</dcterms:modified>
</cp:coreProperties>
</file>