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1E4" w:rsidRPr="00807B8C" w:rsidRDefault="00F901E4" w:rsidP="00F901E4">
      <w:pPr>
        <w:pStyle w:val="NeniTitull"/>
        <w:rPr>
          <w:lang w:val="sq-AL"/>
        </w:rPr>
      </w:pPr>
      <w:bookmarkStart w:id="0" w:name="_GoBack"/>
      <w:bookmarkEnd w:id="0"/>
      <w:r w:rsidRPr="00807B8C">
        <w:rPr>
          <w:lang w:val="sq-AL"/>
        </w:rPr>
        <w:t>VENDIM</w:t>
      </w:r>
      <w:r>
        <w:rPr>
          <w:lang w:val="sq-AL"/>
        </w:rPr>
        <w:t xml:space="preserve"> </w:t>
      </w:r>
    </w:p>
    <w:p w:rsidR="00F901E4" w:rsidRPr="00807B8C" w:rsidRDefault="00F901E4" w:rsidP="00F901E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807B8C">
        <w:rPr>
          <w:lang w:val="sq-AL"/>
        </w:rPr>
        <w:t>171, datë 31.10.2016</w:t>
      </w:r>
    </w:p>
    <w:p w:rsidR="00F901E4" w:rsidRPr="00807B8C" w:rsidRDefault="00F901E4" w:rsidP="00F901E4">
      <w:pPr>
        <w:pStyle w:val="Hapesira7"/>
        <w:rPr>
          <w:lang w:val="sq-AL"/>
        </w:rPr>
      </w:pPr>
    </w:p>
    <w:p w:rsidR="00F901E4" w:rsidRPr="00807B8C" w:rsidRDefault="00F901E4" w:rsidP="00F901E4">
      <w:pPr>
        <w:pStyle w:val="NeniTitull"/>
        <w:rPr>
          <w:lang w:val="sq-AL"/>
        </w:rPr>
      </w:pPr>
      <w:r w:rsidRPr="00807B8C">
        <w:rPr>
          <w:lang w:val="sq-AL"/>
        </w:rPr>
        <w:t>MBI SHFUQIZIMIN E VENDIMIT TË BORDIT TË ERE</w:t>
      </w:r>
      <w:r>
        <w:rPr>
          <w:lang w:val="sq-AL"/>
        </w:rPr>
        <w:t>-s</w:t>
      </w:r>
      <w:r w:rsidRPr="00807B8C">
        <w:rPr>
          <w:lang w:val="sq-AL"/>
        </w:rPr>
        <w:t xml:space="preserve"> ME </w:t>
      </w:r>
      <w:r>
        <w:rPr>
          <w:lang w:val="sq-AL"/>
        </w:rPr>
        <w:t xml:space="preserve">NR. </w:t>
      </w:r>
      <w:r w:rsidRPr="00807B8C">
        <w:rPr>
          <w:lang w:val="sq-AL"/>
        </w:rPr>
        <w:t xml:space="preserve">88, DATË 26.9.2011, </w:t>
      </w:r>
      <w:r>
        <w:rPr>
          <w:lang w:val="sq-AL"/>
        </w:rPr>
        <w:t>“</w:t>
      </w:r>
      <w:r w:rsidRPr="00807B8C">
        <w:rPr>
          <w:lang w:val="sq-AL"/>
        </w:rPr>
        <w:t>MBI LICENCIMIN E SHOQËRISË EURON ENERGY GROUP</w:t>
      </w:r>
      <w:r>
        <w:rPr>
          <w:lang w:val="sq-AL"/>
        </w:rPr>
        <w:t>”</w:t>
      </w:r>
      <w:r w:rsidRPr="00807B8C">
        <w:rPr>
          <w:lang w:val="sq-AL"/>
        </w:rPr>
        <w:t xml:space="preserve"> SHPK, PËR AKTIVITETIN E TREGTIMIT TË ENERGJISË ELEKTRIKE</w:t>
      </w:r>
      <w:r>
        <w:rPr>
          <w:lang w:val="sq-AL"/>
        </w:rPr>
        <w:t>”</w:t>
      </w:r>
      <w:r w:rsidRPr="00807B8C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807B8C">
        <w:rPr>
          <w:lang w:val="sq-AL"/>
        </w:rPr>
        <w:t>187, SERIA T11P</w:t>
      </w:r>
    </w:p>
    <w:p w:rsidR="00F901E4" w:rsidRPr="00807B8C" w:rsidRDefault="00F901E4" w:rsidP="00F901E4">
      <w:pPr>
        <w:pStyle w:val="Hapesira7"/>
        <w:rPr>
          <w:lang w:val="sq-AL"/>
        </w:rPr>
      </w:pPr>
    </w:p>
    <w:p w:rsidR="00F901E4" w:rsidRPr="00807B8C" w:rsidRDefault="00F901E4" w:rsidP="00F901E4">
      <w:pPr>
        <w:pStyle w:val="Paragrafi"/>
        <w:rPr>
          <w:lang w:val="sq-AL"/>
        </w:rPr>
      </w:pPr>
      <w:r w:rsidRPr="00807B8C">
        <w:rPr>
          <w:lang w:val="sq-AL"/>
        </w:rPr>
        <w:t>Në mbështetje të nenit 16</w:t>
      </w:r>
      <w:r>
        <w:rPr>
          <w:lang w:val="sq-AL"/>
        </w:rPr>
        <w:t>,</w:t>
      </w:r>
      <w:r w:rsidRPr="00807B8C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807B8C">
        <w:rPr>
          <w:lang w:val="sq-AL"/>
        </w:rPr>
        <w:t>43/2015</w:t>
      </w:r>
      <w:r>
        <w:rPr>
          <w:lang w:val="sq-AL"/>
        </w:rPr>
        <w:t>,</w:t>
      </w:r>
      <w:r w:rsidRPr="00807B8C">
        <w:rPr>
          <w:lang w:val="sq-AL"/>
        </w:rPr>
        <w:t xml:space="preserve"> </w:t>
      </w:r>
      <w:r>
        <w:rPr>
          <w:lang w:val="sq-AL"/>
        </w:rPr>
        <w:t>“</w:t>
      </w:r>
      <w:r w:rsidRPr="00807B8C">
        <w:rPr>
          <w:lang w:val="sq-AL"/>
        </w:rPr>
        <w:t>Për sektorin e energjisë elektrike</w:t>
      </w:r>
      <w:r>
        <w:rPr>
          <w:lang w:val="sq-AL"/>
        </w:rPr>
        <w:t>”</w:t>
      </w:r>
      <w:r w:rsidRPr="00807B8C">
        <w:rPr>
          <w:lang w:val="sq-AL"/>
        </w:rPr>
        <w:t>; nenit 15</w:t>
      </w:r>
      <w:r>
        <w:rPr>
          <w:lang w:val="sq-AL"/>
        </w:rPr>
        <w:t>,</w:t>
      </w:r>
      <w:r w:rsidRPr="00807B8C">
        <w:rPr>
          <w:lang w:val="sq-AL"/>
        </w:rPr>
        <w:t xml:space="preserve"> të </w:t>
      </w:r>
      <w:r>
        <w:rPr>
          <w:lang w:val="sq-AL"/>
        </w:rPr>
        <w:t>r</w:t>
      </w:r>
      <w:r w:rsidRPr="00807B8C">
        <w:rPr>
          <w:lang w:val="sq-AL"/>
        </w:rPr>
        <w:t xml:space="preserve">regullores </w:t>
      </w:r>
      <w:r>
        <w:rPr>
          <w:lang w:val="sq-AL"/>
        </w:rPr>
        <w:t>“P</w:t>
      </w:r>
      <w:r w:rsidRPr="00807B8C">
        <w:rPr>
          <w:lang w:val="sq-AL"/>
        </w:rPr>
        <w:t>ër organizimin, funksionimin dhe procedurat e ERE-s</w:t>
      </w:r>
      <w:r>
        <w:rPr>
          <w:lang w:val="sq-AL"/>
        </w:rPr>
        <w:t>”</w:t>
      </w:r>
      <w:r w:rsidRPr="00807B8C">
        <w:rPr>
          <w:lang w:val="sq-AL"/>
        </w:rPr>
        <w:t xml:space="preserve">, miratuar me vendimin </w:t>
      </w:r>
      <w:r>
        <w:rPr>
          <w:lang w:val="sq-AL"/>
        </w:rPr>
        <w:t>nr. 96, datë 17.</w:t>
      </w:r>
      <w:r w:rsidRPr="00807B8C">
        <w:rPr>
          <w:lang w:val="sq-AL"/>
        </w:rPr>
        <w:t>6.2016; nenit 5.2</w:t>
      </w:r>
      <w:r>
        <w:rPr>
          <w:lang w:val="sq-AL"/>
        </w:rPr>
        <w:t>,</w:t>
      </w:r>
      <w:r w:rsidRPr="00807B8C">
        <w:rPr>
          <w:lang w:val="sq-AL"/>
        </w:rPr>
        <w:t xml:space="preserve"> të </w:t>
      </w:r>
      <w:r>
        <w:rPr>
          <w:lang w:val="sq-AL"/>
        </w:rPr>
        <w:t>licenc</w:t>
      </w:r>
      <w:r w:rsidRPr="00807B8C">
        <w:rPr>
          <w:lang w:val="sq-AL"/>
        </w:rPr>
        <w:t>ë</w:t>
      </w:r>
      <w:r>
        <w:rPr>
          <w:lang w:val="sq-AL"/>
        </w:rPr>
        <w:t>s</w:t>
      </w:r>
      <w:r w:rsidRPr="00807B8C">
        <w:rPr>
          <w:lang w:val="sq-AL"/>
        </w:rPr>
        <w:t xml:space="preserve"> </w:t>
      </w:r>
      <w:r>
        <w:rPr>
          <w:lang w:val="sq-AL"/>
        </w:rPr>
        <w:t>“P</w:t>
      </w:r>
      <w:r w:rsidRPr="00807B8C">
        <w:rPr>
          <w:lang w:val="sq-AL"/>
        </w:rPr>
        <w:t>ër veprimtarinë e tregtimit të energjisë elektrike</w:t>
      </w:r>
      <w:r>
        <w:rPr>
          <w:lang w:val="sq-AL"/>
        </w:rPr>
        <w:t>”,</w:t>
      </w:r>
      <w:r w:rsidRPr="00807B8C">
        <w:rPr>
          <w:lang w:val="sq-AL"/>
        </w:rPr>
        <w:t xml:space="preserve"> miratuar me vendimin e Bordit të ERE</w:t>
      </w:r>
      <w:r>
        <w:rPr>
          <w:lang w:val="sq-AL"/>
        </w:rPr>
        <w:t>-s</w:t>
      </w:r>
      <w:r w:rsidRPr="00807B8C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807B8C">
        <w:rPr>
          <w:lang w:val="sq-AL"/>
        </w:rPr>
        <w:t xml:space="preserve">97, datë 17.6.2016; i ligjit </w:t>
      </w:r>
      <w:r>
        <w:rPr>
          <w:lang w:val="sq-AL"/>
        </w:rPr>
        <w:t xml:space="preserve">nr. </w:t>
      </w:r>
      <w:r w:rsidRPr="00807B8C">
        <w:rPr>
          <w:lang w:val="sq-AL"/>
        </w:rPr>
        <w:t>44/2015</w:t>
      </w:r>
      <w:r>
        <w:rPr>
          <w:lang w:val="sq-AL"/>
        </w:rPr>
        <w:t>,</w:t>
      </w:r>
      <w:r w:rsidRPr="00807B8C">
        <w:rPr>
          <w:lang w:val="sq-AL"/>
        </w:rPr>
        <w:t xml:space="preserve"> </w:t>
      </w:r>
      <w:r>
        <w:rPr>
          <w:lang w:val="sq-AL"/>
        </w:rPr>
        <w:t>“</w:t>
      </w:r>
      <w:r w:rsidRPr="00807B8C">
        <w:rPr>
          <w:lang w:val="sq-AL"/>
        </w:rPr>
        <w:t xml:space="preserve">Kodi i </w:t>
      </w:r>
      <w:r>
        <w:rPr>
          <w:lang w:val="sq-AL"/>
        </w:rPr>
        <w:t>P</w:t>
      </w:r>
      <w:r w:rsidRPr="00807B8C">
        <w:rPr>
          <w:lang w:val="sq-AL"/>
        </w:rPr>
        <w:t xml:space="preserve">rocedurave </w:t>
      </w:r>
      <w:r>
        <w:rPr>
          <w:lang w:val="sq-AL"/>
        </w:rPr>
        <w:t>A</w:t>
      </w:r>
      <w:r w:rsidRPr="00807B8C">
        <w:rPr>
          <w:lang w:val="sq-AL"/>
        </w:rPr>
        <w:t>dministrative</w:t>
      </w:r>
      <w:r>
        <w:rPr>
          <w:lang w:val="sq-AL"/>
        </w:rPr>
        <w:t>”</w:t>
      </w:r>
      <w:r w:rsidRPr="00807B8C">
        <w:rPr>
          <w:lang w:val="sq-AL"/>
        </w:rPr>
        <w:t>, Bordi i Entit Rregullator të Energjisë (</w:t>
      </w:r>
      <w:r>
        <w:rPr>
          <w:lang w:val="sq-AL"/>
        </w:rPr>
        <w:t>ERE</w:t>
      </w:r>
      <w:r w:rsidRPr="00807B8C">
        <w:rPr>
          <w:lang w:val="sq-AL"/>
        </w:rPr>
        <w:t xml:space="preserve">), në mbledhjen e tij të datës 31.10.2016, mbasi shqyrtoi relacionin mbi shfuqizimin e </w:t>
      </w:r>
      <w:r>
        <w:rPr>
          <w:lang w:val="sq-AL"/>
        </w:rPr>
        <w:t>v</w:t>
      </w:r>
      <w:r w:rsidRPr="00807B8C">
        <w:rPr>
          <w:lang w:val="sq-AL"/>
        </w:rPr>
        <w:t xml:space="preserve">endimit të Bordit të ERE-s me </w:t>
      </w:r>
      <w:r>
        <w:rPr>
          <w:lang w:val="sq-AL"/>
        </w:rPr>
        <w:t xml:space="preserve">nr. </w:t>
      </w:r>
      <w:r w:rsidRPr="00807B8C">
        <w:rPr>
          <w:lang w:val="sq-AL"/>
        </w:rPr>
        <w:t xml:space="preserve">88, datë 26.9.2011, </w:t>
      </w:r>
      <w:r>
        <w:rPr>
          <w:lang w:val="sq-AL"/>
        </w:rPr>
        <w:t>“</w:t>
      </w:r>
      <w:r w:rsidRPr="00807B8C">
        <w:rPr>
          <w:lang w:val="sq-AL"/>
        </w:rPr>
        <w:t>Mbi licencimin e shoqërisë Euron Energy Group</w:t>
      </w:r>
      <w:r>
        <w:rPr>
          <w:lang w:val="sq-AL"/>
        </w:rPr>
        <w:t>”</w:t>
      </w:r>
      <w:r w:rsidRPr="00807B8C">
        <w:rPr>
          <w:lang w:val="sq-AL"/>
        </w:rPr>
        <w:t xml:space="preserve"> sh.p.k</w:t>
      </w:r>
      <w:r>
        <w:rPr>
          <w:lang w:val="sq-AL"/>
        </w:rPr>
        <w:t>.</w:t>
      </w:r>
      <w:r w:rsidRPr="00807B8C">
        <w:rPr>
          <w:lang w:val="sq-AL"/>
        </w:rPr>
        <w:t xml:space="preserve">, për aktivitetin e tregtimit të energjisë elektrike, </w:t>
      </w:r>
      <w:r>
        <w:rPr>
          <w:lang w:val="sq-AL"/>
        </w:rPr>
        <w:t xml:space="preserve">nr. </w:t>
      </w:r>
      <w:r w:rsidRPr="00807B8C">
        <w:rPr>
          <w:lang w:val="sq-AL"/>
        </w:rPr>
        <w:t xml:space="preserve">187, </w:t>
      </w:r>
      <w:r>
        <w:rPr>
          <w:lang w:val="sq-AL"/>
        </w:rPr>
        <w:t>s</w:t>
      </w:r>
      <w:r w:rsidRPr="00807B8C">
        <w:rPr>
          <w:lang w:val="sq-AL"/>
        </w:rPr>
        <w:t xml:space="preserve">eria T11P, </w:t>
      </w:r>
    </w:p>
    <w:p w:rsidR="00F901E4" w:rsidRPr="00807B8C" w:rsidRDefault="00F901E4" w:rsidP="00F901E4">
      <w:pPr>
        <w:pStyle w:val="Paragrafi"/>
        <w:rPr>
          <w:lang w:val="sq-AL"/>
        </w:rPr>
      </w:pPr>
      <w:r>
        <w:rPr>
          <w:lang w:val="sq-AL"/>
        </w:rPr>
        <w:t>k</w:t>
      </w:r>
      <w:r w:rsidRPr="00807B8C">
        <w:rPr>
          <w:lang w:val="sq-AL"/>
        </w:rPr>
        <w:t>onstatoi se:</w:t>
      </w:r>
    </w:p>
    <w:p w:rsidR="00F901E4" w:rsidRPr="00807B8C" w:rsidRDefault="00F901E4" w:rsidP="00F901E4">
      <w:pPr>
        <w:pStyle w:val="Paragrafi"/>
        <w:rPr>
          <w:lang w:val="sq-AL"/>
        </w:rPr>
      </w:pPr>
      <w:r w:rsidRPr="00807B8C">
        <w:rPr>
          <w:lang w:val="sq-AL"/>
        </w:rPr>
        <w:t xml:space="preserve">- Shoqëria </w:t>
      </w:r>
      <w:r>
        <w:rPr>
          <w:lang w:val="sq-AL"/>
        </w:rPr>
        <w:t>“</w:t>
      </w:r>
      <w:r w:rsidRPr="00807B8C">
        <w:rPr>
          <w:lang w:val="sq-AL"/>
        </w:rPr>
        <w:t>Euron Energy Group</w:t>
      </w:r>
      <w:r>
        <w:rPr>
          <w:lang w:val="sq-AL"/>
        </w:rPr>
        <w:t>”</w:t>
      </w:r>
      <w:r w:rsidRPr="00807B8C">
        <w:rPr>
          <w:lang w:val="sq-AL"/>
        </w:rPr>
        <w:t xml:space="preserve"> sh.p.k</w:t>
      </w:r>
      <w:r>
        <w:rPr>
          <w:lang w:val="sq-AL"/>
        </w:rPr>
        <w:t>.</w:t>
      </w:r>
      <w:r w:rsidRPr="00807B8C">
        <w:rPr>
          <w:lang w:val="sq-AL"/>
        </w:rPr>
        <w:t xml:space="preserve">, është </w:t>
      </w:r>
      <w:r>
        <w:rPr>
          <w:lang w:val="sq-AL"/>
        </w:rPr>
        <w:t>licenc</w:t>
      </w:r>
      <w:r w:rsidRPr="00807B8C">
        <w:rPr>
          <w:lang w:val="sq-AL"/>
        </w:rPr>
        <w:t xml:space="preserve">uar në aktivitetin e prodhimit dhe tregtimit të energjisë elektrike, përkatësisht me vendimet e Bordit të ERE-s, me </w:t>
      </w:r>
      <w:r>
        <w:rPr>
          <w:lang w:val="sq-AL"/>
        </w:rPr>
        <w:t xml:space="preserve">nr. </w:t>
      </w:r>
      <w:r w:rsidRPr="00807B8C">
        <w:rPr>
          <w:lang w:val="sq-AL"/>
        </w:rPr>
        <w:t xml:space="preserve">87, datë 26.9.2011 dhe </w:t>
      </w:r>
      <w:r>
        <w:rPr>
          <w:lang w:val="sq-AL"/>
        </w:rPr>
        <w:t>nr. 88, datë 26.</w:t>
      </w:r>
      <w:r w:rsidRPr="00807B8C">
        <w:rPr>
          <w:lang w:val="sq-AL"/>
        </w:rPr>
        <w:t>9.2011.</w:t>
      </w:r>
      <w:r>
        <w:rPr>
          <w:lang w:val="sq-AL"/>
        </w:rPr>
        <w:t xml:space="preserve"> </w:t>
      </w:r>
    </w:p>
    <w:p w:rsidR="00F901E4" w:rsidRPr="00807B8C" w:rsidRDefault="00F901E4" w:rsidP="00F901E4">
      <w:pPr>
        <w:pStyle w:val="Paragrafi"/>
        <w:rPr>
          <w:lang w:val="sq-AL"/>
        </w:rPr>
      </w:pPr>
      <w:r w:rsidRPr="00807B8C">
        <w:rPr>
          <w:lang w:val="sq-AL"/>
        </w:rPr>
        <w:t xml:space="preserve">- Me shkresën me </w:t>
      </w:r>
      <w:r>
        <w:rPr>
          <w:lang w:val="sq-AL"/>
        </w:rPr>
        <w:t xml:space="preserve">nr. </w:t>
      </w:r>
      <w:r w:rsidRPr="00807B8C">
        <w:rPr>
          <w:lang w:val="sq-AL"/>
        </w:rPr>
        <w:t xml:space="preserve">268 prot., datë 12.3.2015, shoqëria </w:t>
      </w:r>
      <w:r>
        <w:rPr>
          <w:lang w:val="sq-AL"/>
        </w:rPr>
        <w:t>“</w:t>
      </w:r>
      <w:r w:rsidRPr="00807B8C">
        <w:rPr>
          <w:lang w:val="sq-AL"/>
        </w:rPr>
        <w:t>Euron Energy Group</w:t>
      </w:r>
      <w:r>
        <w:rPr>
          <w:lang w:val="sq-AL"/>
        </w:rPr>
        <w:t>”</w:t>
      </w:r>
      <w:r w:rsidRPr="00807B8C">
        <w:rPr>
          <w:lang w:val="sq-AL"/>
        </w:rPr>
        <w:t xml:space="preserve"> sh.p.k</w:t>
      </w:r>
      <w:r>
        <w:rPr>
          <w:lang w:val="sq-AL"/>
        </w:rPr>
        <w:t>.</w:t>
      </w:r>
      <w:r w:rsidRPr="00807B8C">
        <w:rPr>
          <w:lang w:val="sq-AL"/>
        </w:rPr>
        <w:t xml:space="preserve">, ka paraqitur në ERE kërkesën për transferimin e </w:t>
      </w:r>
      <w:r>
        <w:rPr>
          <w:lang w:val="sq-AL"/>
        </w:rPr>
        <w:t>licenc</w:t>
      </w:r>
      <w:r w:rsidRPr="00807B8C">
        <w:rPr>
          <w:lang w:val="sq-AL"/>
        </w:rPr>
        <w:t xml:space="preserve">ës së prodhimit dhe tregtimit te shoqëritë: </w:t>
      </w:r>
      <w:r>
        <w:rPr>
          <w:lang w:val="sq-AL"/>
        </w:rPr>
        <w:t>“</w:t>
      </w:r>
      <w:r w:rsidRPr="00807B8C">
        <w:rPr>
          <w:lang w:val="sq-AL"/>
        </w:rPr>
        <w:t>Euron Energy</w:t>
      </w:r>
      <w:r>
        <w:rPr>
          <w:lang w:val="sq-AL"/>
        </w:rPr>
        <w:t>”</w:t>
      </w:r>
      <w:r w:rsidRPr="00807B8C">
        <w:rPr>
          <w:lang w:val="sq-AL"/>
        </w:rPr>
        <w:t xml:space="preserve"> sh.p.k., </w:t>
      </w:r>
      <w:r>
        <w:rPr>
          <w:lang w:val="sq-AL"/>
        </w:rPr>
        <w:t>“</w:t>
      </w:r>
      <w:r w:rsidRPr="00807B8C">
        <w:rPr>
          <w:lang w:val="sq-AL"/>
        </w:rPr>
        <w:t>Alb Energy</w:t>
      </w:r>
      <w:r>
        <w:rPr>
          <w:lang w:val="sq-AL"/>
        </w:rPr>
        <w:t>”</w:t>
      </w:r>
      <w:r w:rsidRPr="00807B8C">
        <w:rPr>
          <w:lang w:val="sq-AL"/>
        </w:rPr>
        <w:t xml:space="preserve"> sh.p.k. dhe </w:t>
      </w:r>
      <w:r>
        <w:rPr>
          <w:lang w:val="sq-AL"/>
        </w:rPr>
        <w:t>“</w:t>
      </w:r>
      <w:r w:rsidRPr="00807B8C">
        <w:rPr>
          <w:lang w:val="sq-AL"/>
        </w:rPr>
        <w:t>Energal</w:t>
      </w:r>
      <w:r>
        <w:rPr>
          <w:lang w:val="sq-AL"/>
        </w:rPr>
        <w:t>”</w:t>
      </w:r>
      <w:r w:rsidRPr="00807B8C">
        <w:rPr>
          <w:lang w:val="sq-AL"/>
        </w:rPr>
        <w:t xml:space="preserve"> sh.p.k.</w:t>
      </w:r>
    </w:p>
    <w:p w:rsidR="00F901E4" w:rsidRPr="00807B8C" w:rsidRDefault="00F901E4" w:rsidP="00F901E4">
      <w:pPr>
        <w:pStyle w:val="Paragrafi"/>
        <w:rPr>
          <w:lang w:val="sq-AL"/>
        </w:rPr>
      </w:pPr>
      <w:r w:rsidRPr="00807B8C">
        <w:rPr>
          <w:lang w:val="sq-AL"/>
        </w:rPr>
        <w:t>- Me v</w:t>
      </w:r>
      <w:r>
        <w:rPr>
          <w:lang w:val="sq-AL"/>
        </w:rPr>
        <w:t>endimin nr. 54, datë 23.</w:t>
      </w:r>
      <w:r w:rsidRPr="00807B8C">
        <w:rPr>
          <w:lang w:val="sq-AL"/>
        </w:rPr>
        <w:t>4.2015, Bordi i ERE-s ka vendosur transferimin e licen</w:t>
      </w:r>
      <w:r>
        <w:rPr>
          <w:lang w:val="sq-AL"/>
        </w:rPr>
        <w:t>c</w:t>
      </w:r>
      <w:r w:rsidRPr="00807B8C">
        <w:rPr>
          <w:lang w:val="sq-AL"/>
        </w:rPr>
        <w:t xml:space="preserve">ës së prodhimit të energjisë elektrike të shoqërisë </w:t>
      </w:r>
      <w:r>
        <w:rPr>
          <w:lang w:val="sq-AL"/>
        </w:rPr>
        <w:t>“</w:t>
      </w:r>
      <w:r w:rsidRPr="00807B8C">
        <w:rPr>
          <w:lang w:val="sq-AL"/>
        </w:rPr>
        <w:t>Euron Group Energy</w:t>
      </w:r>
      <w:r>
        <w:rPr>
          <w:lang w:val="sq-AL"/>
        </w:rPr>
        <w:t>”</w:t>
      </w:r>
      <w:r w:rsidRPr="00807B8C">
        <w:rPr>
          <w:lang w:val="sq-AL"/>
        </w:rPr>
        <w:t xml:space="preserve"> sh.p.k</w:t>
      </w:r>
      <w:r>
        <w:rPr>
          <w:lang w:val="sq-AL"/>
        </w:rPr>
        <w:t>.</w:t>
      </w:r>
      <w:r w:rsidRPr="00807B8C">
        <w:rPr>
          <w:lang w:val="sq-AL"/>
        </w:rPr>
        <w:t xml:space="preserve">, te shoqëritë: </w:t>
      </w:r>
      <w:r>
        <w:rPr>
          <w:lang w:val="sq-AL"/>
        </w:rPr>
        <w:t>“</w:t>
      </w:r>
      <w:r w:rsidRPr="00807B8C">
        <w:rPr>
          <w:lang w:val="sq-AL"/>
        </w:rPr>
        <w:t>Euron Energy</w:t>
      </w:r>
      <w:r>
        <w:rPr>
          <w:lang w:val="sq-AL"/>
        </w:rPr>
        <w:t>”</w:t>
      </w:r>
      <w:r w:rsidRPr="00807B8C">
        <w:rPr>
          <w:lang w:val="sq-AL"/>
        </w:rPr>
        <w:t xml:space="preserve"> sh.p.k., </w:t>
      </w:r>
      <w:r>
        <w:rPr>
          <w:lang w:val="sq-AL"/>
        </w:rPr>
        <w:t>“</w:t>
      </w:r>
      <w:r w:rsidRPr="00807B8C">
        <w:rPr>
          <w:lang w:val="sq-AL"/>
        </w:rPr>
        <w:t>Alb Energy</w:t>
      </w:r>
      <w:r>
        <w:rPr>
          <w:lang w:val="sq-AL"/>
        </w:rPr>
        <w:t>”</w:t>
      </w:r>
      <w:r w:rsidRPr="00807B8C">
        <w:rPr>
          <w:lang w:val="sq-AL"/>
        </w:rPr>
        <w:t xml:space="preserve"> sh.p.k. dhe </w:t>
      </w:r>
      <w:r>
        <w:rPr>
          <w:lang w:val="sq-AL"/>
        </w:rPr>
        <w:t>“</w:t>
      </w:r>
      <w:r w:rsidRPr="00807B8C">
        <w:rPr>
          <w:lang w:val="sq-AL"/>
        </w:rPr>
        <w:t>Energal</w:t>
      </w:r>
      <w:r>
        <w:rPr>
          <w:lang w:val="sq-AL"/>
        </w:rPr>
        <w:t>”</w:t>
      </w:r>
      <w:r w:rsidRPr="00807B8C">
        <w:rPr>
          <w:lang w:val="sq-AL"/>
        </w:rPr>
        <w:t xml:space="preserve"> sh.p.k.</w:t>
      </w:r>
    </w:p>
    <w:p w:rsidR="00F901E4" w:rsidRPr="00807B8C" w:rsidRDefault="00F901E4" w:rsidP="00F901E4">
      <w:pPr>
        <w:pStyle w:val="Paragrafi"/>
        <w:rPr>
          <w:lang w:val="sq-AL"/>
        </w:rPr>
      </w:pPr>
      <w:r w:rsidRPr="00807B8C">
        <w:rPr>
          <w:lang w:val="sq-AL"/>
        </w:rPr>
        <w:t xml:space="preserve">- Shoqëritë </w:t>
      </w:r>
      <w:r>
        <w:rPr>
          <w:lang w:val="sq-AL"/>
        </w:rPr>
        <w:t>“</w:t>
      </w:r>
      <w:r w:rsidRPr="00807B8C">
        <w:rPr>
          <w:lang w:val="sq-AL"/>
        </w:rPr>
        <w:t>Euron Energy</w:t>
      </w:r>
      <w:r>
        <w:rPr>
          <w:lang w:val="sq-AL"/>
        </w:rPr>
        <w:t>”</w:t>
      </w:r>
      <w:r w:rsidRPr="00807B8C">
        <w:rPr>
          <w:lang w:val="sq-AL"/>
        </w:rPr>
        <w:t xml:space="preserve"> sh.p.k</w:t>
      </w:r>
      <w:r>
        <w:rPr>
          <w:lang w:val="sq-AL"/>
        </w:rPr>
        <w:t>.</w:t>
      </w:r>
      <w:r w:rsidRPr="00807B8C">
        <w:rPr>
          <w:lang w:val="sq-AL"/>
        </w:rPr>
        <w:t xml:space="preserve"> dhe </w:t>
      </w:r>
      <w:r>
        <w:rPr>
          <w:lang w:val="sq-AL"/>
        </w:rPr>
        <w:t>“</w:t>
      </w:r>
      <w:r w:rsidRPr="00807B8C">
        <w:rPr>
          <w:lang w:val="sq-AL"/>
        </w:rPr>
        <w:t>Energal</w:t>
      </w:r>
      <w:r>
        <w:rPr>
          <w:lang w:val="sq-AL"/>
        </w:rPr>
        <w:t>”</w:t>
      </w:r>
      <w:r w:rsidRPr="00807B8C">
        <w:rPr>
          <w:lang w:val="sq-AL"/>
        </w:rPr>
        <w:t xml:space="preserve"> sh.p.k., kanë aplikuar dhe janë pajisur nga ERE me licen</w:t>
      </w:r>
      <w:r>
        <w:rPr>
          <w:lang w:val="sq-AL"/>
        </w:rPr>
        <w:t>c</w:t>
      </w:r>
      <w:r w:rsidRPr="00807B8C">
        <w:rPr>
          <w:lang w:val="sq-AL"/>
        </w:rPr>
        <w:t xml:space="preserve">ë tregtimi, përkatësisht me vendimet e Bordit të ERE-s </w:t>
      </w:r>
      <w:r>
        <w:rPr>
          <w:lang w:val="sq-AL"/>
        </w:rPr>
        <w:t xml:space="preserve">nr. </w:t>
      </w:r>
      <w:r w:rsidRPr="00807B8C">
        <w:rPr>
          <w:lang w:val="sq-AL"/>
        </w:rPr>
        <w:t xml:space="preserve">92, datë 28.7.2015 dhe </w:t>
      </w:r>
      <w:r>
        <w:rPr>
          <w:lang w:val="sq-AL"/>
        </w:rPr>
        <w:t>nr. 91, datë 28.</w:t>
      </w:r>
      <w:r w:rsidRPr="00807B8C">
        <w:rPr>
          <w:lang w:val="sq-AL"/>
        </w:rPr>
        <w:t>7.2015.</w:t>
      </w:r>
    </w:p>
    <w:p w:rsidR="00F901E4" w:rsidRPr="00807B8C" w:rsidRDefault="00F901E4" w:rsidP="00F901E4">
      <w:pPr>
        <w:pStyle w:val="Paragrafi"/>
        <w:rPr>
          <w:lang w:val="sq-AL"/>
        </w:rPr>
      </w:pPr>
      <w:r w:rsidRPr="00807B8C">
        <w:rPr>
          <w:lang w:val="sq-AL"/>
        </w:rPr>
        <w:t xml:space="preserve">- </w:t>
      </w:r>
      <w:r>
        <w:rPr>
          <w:lang w:val="sq-AL"/>
        </w:rPr>
        <w:t xml:space="preserve">Me shkresën nr. </w:t>
      </w:r>
      <w:r w:rsidRPr="00807B8C">
        <w:rPr>
          <w:lang w:val="sq-AL"/>
        </w:rPr>
        <w:t xml:space="preserve">1 </w:t>
      </w:r>
      <w:r>
        <w:rPr>
          <w:lang w:val="sq-AL"/>
        </w:rPr>
        <w:t>prot., datë 4.</w:t>
      </w:r>
      <w:r w:rsidRPr="00807B8C">
        <w:rPr>
          <w:lang w:val="sq-AL"/>
        </w:rPr>
        <w:t>1.2016</w:t>
      </w:r>
      <w:r>
        <w:rPr>
          <w:lang w:val="sq-AL"/>
        </w:rPr>
        <w:t>,</w:t>
      </w:r>
      <w:r w:rsidRPr="00807B8C">
        <w:rPr>
          <w:lang w:val="sq-AL"/>
        </w:rPr>
        <w:t xml:space="preserve"> kemi marrë dijeni se </w:t>
      </w:r>
      <w:r>
        <w:rPr>
          <w:lang w:val="sq-AL"/>
        </w:rPr>
        <w:t>“</w:t>
      </w:r>
      <w:r w:rsidRPr="00807B8C">
        <w:rPr>
          <w:lang w:val="sq-AL"/>
        </w:rPr>
        <w:t>Euron Energy Group</w:t>
      </w:r>
      <w:r>
        <w:rPr>
          <w:lang w:val="sq-AL"/>
        </w:rPr>
        <w:t>”</w:t>
      </w:r>
      <w:r w:rsidRPr="00807B8C">
        <w:rPr>
          <w:lang w:val="sq-AL"/>
        </w:rPr>
        <w:t xml:space="preserve"> sh.p.k</w:t>
      </w:r>
      <w:r>
        <w:rPr>
          <w:lang w:val="sq-AL"/>
        </w:rPr>
        <w:t>., ka pushuar aktivitetin e saj</w:t>
      </w:r>
      <w:r w:rsidRPr="00807B8C">
        <w:rPr>
          <w:lang w:val="sq-AL"/>
        </w:rPr>
        <w:t xml:space="preserve"> dhe tashmë ka mbyllur edhe procedurat e likuidimit e çregjistrimit nga Qendra Kombëtare e Regjistrimit</w:t>
      </w:r>
      <w:r>
        <w:rPr>
          <w:lang w:val="sq-AL"/>
        </w:rPr>
        <w:t>,</w:t>
      </w:r>
      <w:r w:rsidRPr="00807B8C">
        <w:rPr>
          <w:lang w:val="sq-AL"/>
        </w:rPr>
        <w:t xml:space="preserve"> si dhe pranë organeve </w:t>
      </w:r>
      <w:r>
        <w:rPr>
          <w:lang w:val="sq-AL"/>
        </w:rPr>
        <w:t>t</w:t>
      </w:r>
      <w:r w:rsidRPr="00807B8C">
        <w:rPr>
          <w:lang w:val="sq-AL"/>
        </w:rPr>
        <w:t xml:space="preserve">atimore. </w:t>
      </w:r>
    </w:p>
    <w:p w:rsidR="00F901E4" w:rsidRPr="00CD40AD" w:rsidRDefault="00F901E4" w:rsidP="00F901E4">
      <w:pPr>
        <w:pStyle w:val="Paragrafi"/>
        <w:rPr>
          <w:i/>
          <w:lang w:val="sq-AL"/>
        </w:rPr>
      </w:pPr>
      <w:r w:rsidRPr="00807B8C">
        <w:rPr>
          <w:lang w:val="sq-AL"/>
        </w:rPr>
        <w:t xml:space="preserve">- Neni 5.2 i </w:t>
      </w:r>
      <w:r>
        <w:rPr>
          <w:lang w:val="sq-AL"/>
        </w:rPr>
        <w:t>l</w:t>
      </w:r>
      <w:r w:rsidRPr="00807B8C">
        <w:rPr>
          <w:lang w:val="sq-AL"/>
        </w:rPr>
        <w:t>icen</w:t>
      </w:r>
      <w:r>
        <w:rPr>
          <w:lang w:val="sq-AL"/>
        </w:rPr>
        <w:t>c</w:t>
      </w:r>
      <w:r w:rsidRPr="00807B8C">
        <w:rPr>
          <w:lang w:val="sq-AL"/>
        </w:rPr>
        <w:t xml:space="preserve">ës </w:t>
      </w:r>
      <w:r>
        <w:rPr>
          <w:lang w:val="sq-AL"/>
        </w:rPr>
        <w:t>“P</w:t>
      </w:r>
      <w:r w:rsidRPr="00807B8C">
        <w:rPr>
          <w:lang w:val="sq-AL"/>
        </w:rPr>
        <w:t>ër veprimtarinë e tregtimit të energjisë elektrike</w:t>
      </w:r>
      <w:r>
        <w:rPr>
          <w:lang w:val="sq-AL"/>
        </w:rPr>
        <w:t>”,</w:t>
      </w:r>
      <w:r w:rsidRPr="00807B8C">
        <w:rPr>
          <w:lang w:val="sq-AL"/>
        </w:rPr>
        <w:t xml:space="preserve"> miratuar me vendimin e Bordit të ERE</w:t>
      </w:r>
      <w:r>
        <w:rPr>
          <w:lang w:val="sq-AL"/>
        </w:rPr>
        <w:t>-s</w:t>
      </w:r>
      <w:r w:rsidRPr="00807B8C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807B8C">
        <w:rPr>
          <w:lang w:val="sq-AL"/>
        </w:rPr>
        <w:t xml:space="preserve">97, datë 17.6.2016 parashikon se: </w:t>
      </w:r>
      <w:r w:rsidRPr="00CD40AD">
        <w:rPr>
          <w:i/>
          <w:lang w:val="sq-AL"/>
        </w:rPr>
        <w:t>“Nëse i licencuari ndryshon statusin e tij ligjor… licenca bëhet e pavlefshme dhe anulohet”.</w:t>
      </w:r>
    </w:p>
    <w:p w:rsidR="00F901E4" w:rsidRPr="00807B8C" w:rsidRDefault="00F901E4" w:rsidP="00F901E4">
      <w:pPr>
        <w:pStyle w:val="Paragrafi"/>
        <w:rPr>
          <w:lang w:val="sq-AL"/>
        </w:rPr>
      </w:pPr>
      <w:r w:rsidRPr="00807B8C">
        <w:rPr>
          <w:lang w:val="sq-AL"/>
        </w:rPr>
        <w:t>Për gjithë sa më sipër cituar</w:t>
      </w:r>
      <w:r>
        <w:rPr>
          <w:lang w:val="sq-AL"/>
        </w:rPr>
        <w:t>,</w:t>
      </w:r>
      <w:r w:rsidRPr="00807B8C">
        <w:rPr>
          <w:lang w:val="sq-AL"/>
        </w:rPr>
        <w:t xml:space="preserve"> Bordi i ERE-s </w:t>
      </w:r>
    </w:p>
    <w:p w:rsidR="00F901E4" w:rsidRPr="00807B8C" w:rsidRDefault="00F901E4" w:rsidP="00F901E4">
      <w:pPr>
        <w:pStyle w:val="Hapesira7"/>
        <w:rPr>
          <w:lang w:val="sq-AL"/>
        </w:rPr>
      </w:pPr>
    </w:p>
    <w:p w:rsidR="00F901E4" w:rsidRPr="006E2043" w:rsidRDefault="00F901E4" w:rsidP="00F901E4">
      <w:pPr>
        <w:pStyle w:val="NeniNr"/>
        <w:rPr>
          <w:spacing w:val="-4"/>
          <w:lang w:val="sq-AL"/>
        </w:rPr>
      </w:pPr>
      <w:r w:rsidRPr="006E2043">
        <w:rPr>
          <w:spacing w:val="-4"/>
          <w:lang w:val="sq-AL"/>
        </w:rPr>
        <w:t>VENDOSI:</w:t>
      </w:r>
    </w:p>
    <w:p w:rsidR="00F901E4" w:rsidRPr="006E2043" w:rsidRDefault="00F901E4" w:rsidP="00F901E4">
      <w:pPr>
        <w:pStyle w:val="Hapesira7"/>
        <w:rPr>
          <w:spacing w:val="-4"/>
          <w:lang w:val="sq-AL"/>
        </w:rPr>
      </w:pPr>
    </w:p>
    <w:p w:rsidR="00F901E4" w:rsidRPr="006E2043" w:rsidRDefault="00F901E4" w:rsidP="00F901E4">
      <w:pPr>
        <w:pStyle w:val="Paragrafi"/>
        <w:rPr>
          <w:spacing w:val="-4"/>
          <w:lang w:val="sq-AL"/>
        </w:rPr>
      </w:pPr>
      <w:r w:rsidRPr="006E2043">
        <w:rPr>
          <w:spacing w:val="-4"/>
          <w:lang w:val="sq-AL"/>
        </w:rPr>
        <w:t xml:space="preserve">1. Të shfuqizojë vendimin e Bordit të ERE-s me nr. 88, datë 26.9.2011, “Mbi licencimin e shoqërisë “Euron Energy Group” sh.p.k., për aktivitetin e tregtimit të energjisë elektrike nr. 187, seria T11P”. </w:t>
      </w:r>
    </w:p>
    <w:p w:rsidR="00F901E4" w:rsidRPr="006E2043" w:rsidRDefault="00F901E4" w:rsidP="00F901E4">
      <w:pPr>
        <w:pStyle w:val="Paragrafi"/>
        <w:rPr>
          <w:spacing w:val="-4"/>
          <w:lang w:val="sq-AL"/>
        </w:rPr>
      </w:pPr>
      <w:r w:rsidRPr="006E2043">
        <w:rPr>
          <w:spacing w:val="-4"/>
          <w:lang w:val="sq-AL"/>
        </w:rPr>
        <w:t>2. Drejtoria e Licencimit dhe e Monitorimit të Tregut të njoftojë aplikuesin për vendimin e Bordit të ERE-s. </w:t>
      </w:r>
    </w:p>
    <w:p w:rsidR="00F901E4" w:rsidRPr="006E2043" w:rsidRDefault="00F901E4" w:rsidP="00F901E4">
      <w:pPr>
        <w:pStyle w:val="Paragrafi"/>
        <w:rPr>
          <w:spacing w:val="-4"/>
          <w:lang w:val="sq-AL"/>
        </w:rPr>
      </w:pPr>
      <w:r w:rsidRPr="006E2043">
        <w:rPr>
          <w:spacing w:val="-4"/>
          <w:lang w:val="sq-AL"/>
        </w:rPr>
        <w:t xml:space="preserve">Ky vendim hyn në fuqi menjëherë. </w:t>
      </w:r>
    </w:p>
    <w:p w:rsidR="00F901E4" w:rsidRPr="006E2043" w:rsidRDefault="00F901E4" w:rsidP="00F901E4">
      <w:pPr>
        <w:pStyle w:val="Paragrafi"/>
        <w:rPr>
          <w:spacing w:val="-4"/>
          <w:lang w:val="sq-AL"/>
        </w:rPr>
      </w:pPr>
      <w:r w:rsidRPr="006E2043">
        <w:rPr>
          <w:spacing w:val="-4"/>
          <w:lang w:val="sq-AL"/>
        </w:rPr>
        <w:t xml:space="preserve">Ky vendim botohet në Fletoren Zyrtare. </w:t>
      </w:r>
    </w:p>
    <w:p w:rsidR="00F901E4" w:rsidRPr="006E2043" w:rsidRDefault="00F901E4" w:rsidP="00F901E4">
      <w:pPr>
        <w:pStyle w:val="Hapesira7"/>
        <w:rPr>
          <w:spacing w:val="-4"/>
          <w:lang w:val="sq-AL"/>
        </w:rPr>
      </w:pPr>
    </w:p>
    <w:p w:rsidR="00F901E4" w:rsidRPr="006E2043" w:rsidRDefault="00F901E4" w:rsidP="00F901E4">
      <w:pPr>
        <w:pStyle w:val="Paragrafi"/>
        <w:jc w:val="right"/>
        <w:rPr>
          <w:spacing w:val="-4"/>
          <w:lang w:val="sq-AL"/>
        </w:rPr>
      </w:pPr>
      <w:r w:rsidRPr="006E2043">
        <w:rPr>
          <w:spacing w:val="-4"/>
          <w:lang w:val="sq-AL"/>
        </w:rPr>
        <w:t>KRYETARI</w:t>
      </w:r>
    </w:p>
    <w:p w:rsidR="00F901E4" w:rsidRPr="006E2043" w:rsidRDefault="00F901E4" w:rsidP="00F901E4">
      <w:pPr>
        <w:pStyle w:val="Paragrafi"/>
        <w:jc w:val="right"/>
        <w:rPr>
          <w:spacing w:val="-4"/>
          <w:lang w:val="sq-AL"/>
        </w:rPr>
      </w:pPr>
      <w:r w:rsidRPr="006E2043">
        <w:rPr>
          <w:b/>
          <w:spacing w:val="-4"/>
          <w:lang w:val="sq-AL"/>
        </w:rPr>
        <w:t>Petrit Ahmeti</w:t>
      </w:r>
    </w:p>
    <w:p w:rsidR="00F901E4" w:rsidRPr="006E2043" w:rsidRDefault="00F901E4" w:rsidP="00F901E4">
      <w:pPr>
        <w:pStyle w:val="Paragrafi"/>
        <w:rPr>
          <w:spacing w:val="-4"/>
          <w:lang w:val="sq-AL"/>
        </w:rPr>
      </w:pPr>
    </w:p>
    <w:p w:rsidR="004F59B3" w:rsidRPr="00F901E4" w:rsidRDefault="004F59B3" w:rsidP="00F901E4"/>
    <w:sectPr w:rsidR="004F59B3" w:rsidRPr="00F90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97"/>
    <w:rsid w:val="004F59B3"/>
    <w:rsid w:val="00651F04"/>
    <w:rsid w:val="00822DCE"/>
    <w:rsid w:val="00EE7E97"/>
    <w:rsid w:val="00F9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01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01E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901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901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901E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901E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01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01E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901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901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901E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901E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2019-02-05T12:02:00Z</cp:lastPrinted>
  <dcterms:created xsi:type="dcterms:W3CDTF">2016-11-17T09:08:00Z</dcterms:created>
  <dcterms:modified xsi:type="dcterms:W3CDTF">2019-02-05T12:02:00Z</dcterms:modified>
</cp:coreProperties>
</file>