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D8E" w:rsidRPr="002F6ED7" w:rsidRDefault="00671D8E" w:rsidP="00671D8E">
      <w:pPr>
        <w:pStyle w:val="NeniTitull"/>
        <w:rPr>
          <w:lang w:val="sq-AL"/>
        </w:rPr>
      </w:pPr>
      <w:bookmarkStart w:id="0" w:name="_GoBack"/>
      <w:bookmarkEnd w:id="0"/>
      <w:r w:rsidRPr="002F6ED7">
        <w:rPr>
          <w:lang w:val="sq-AL"/>
        </w:rPr>
        <w:t xml:space="preserve">VENDIM </w:t>
      </w:r>
    </w:p>
    <w:p w:rsidR="00671D8E" w:rsidRPr="002F6ED7" w:rsidRDefault="00671D8E" w:rsidP="00671D8E">
      <w:pPr>
        <w:pStyle w:val="NeniTitull"/>
        <w:rPr>
          <w:lang w:val="sq-AL"/>
        </w:rPr>
      </w:pPr>
      <w:r w:rsidRPr="002F6ED7">
        <w:rPr>
          <w:lang w:val="sq-AL"/>
        </w:rPr>
        <w:t>Nr. 182, datë 23.11.2016</w:t>
      </w:r>
    </w:p>
    <w:p w:rsidR="00671D8E" w:rsidRPr="002F6ED7" w:rsidRDefault="00671D8E" w:rsidP="00671D8E">
      <w:pPr>
        <w:pStyle w:val="Hapesira7"/>
        <w:rPr>
          <w:lang w:val="sq-AL"/>
        </w:rPr>
      </w:pPr>
    </w:p>
    <w:p w:rsidR="00671D8E" w:rsidRPr="002F6ED7" w:rsidRDefault="00671D8E" w:rsidP="00671D8E">
      <w:pPr>
        <w:pStyle w:val="NeniTitull"/>
        <w:rPr>
          <w:lang w:val="sq-AL"/>
        </w:rPr>
      </w:pPr>
      <w:r w:rsidRPr="002F6ED7">
        <w:rPr>
          <w:lang w:val="sq-AL"/>
        </w:rPr>
        <w:t>PËR FILLIMIN E PROCEDURËS PËR SHQYRTIMIN DHE MIRATIMIN E METODOLOGJISË SË PËRCAKTIMIT TË ÇMIMEVE PËR SHITJEN E ENERGJISË ELEKTRIKE ME PAKICË TE KLIENTËT QË FURNIZOHEN NGA F</w:t>
      </w:r>
      <w:r>
        <w:rPr>
          <w:lang w:val="sq-AL"/>
        </w:rPr>
        <w:t>URNIZUESI I SHËRBIMIT UNIVERSAL</w:t>
      </w:r>
    </w:p>
    <w:p w:rsidR="00671D8E" w:rsidRPr="002F6ED7" w:rsidRDefault="00671D8E" w:rsidP="00671D8E">
      <w:pPr>
        <w:pStyle w:val="Hapesira7"/>
        <w:rPr>
          <w:lang w:val="sq-AL"/>
        </w:rPr>
      </w:pPr>
    </w:p>
    <w:p w:rsidR="00671D8E" w:rsidRPr="002F6ED7" w:rsidRDefault="00671D8E" w:rsidP="00671D8E">
      <w:pPr>
        <w:pStyle w:val="Paragrafi"/>
        <w:rPr>
          <w:lang w:val="sq-AL"/>
        </w:rPr>
      </w:pPr>
      <w:r w:rsidRPr="002F6ED7">
        <w:rPr>
          <w:lang w:val="sq-AL"/>
        </w:rPr>
        <w:t>Në mbështetje të neneve 16 dhe 19</w:t>
      </w:r>
      <w:r>
        <w:rPr>
          <w:lang w:val="sq-AL"/>
        </w:rPr>
        <w:t>,</w:t>
      </w:r>
      <w:r w:rsidRPr="002F6ED7">
        <w:rPr>
          <w:lang w:val="sq-AL"/>
        </w:rPr>
        <w:t xml:space="preserve"> </w:t>
      </w:r>
      <w:r>
        <w:rPr>
          <w:lang w:val="sq-AL"/>
        </w:rPr>
        <w:t>germa</w:t>
      </w:r>
      <w:r w:rsidRPr="002F6ED7">
        <w:rPr>
          <w:lang w:val="sq-AL"/>
        </w:rPr>
        <w:t xml:space="preserve"> </w:t>
      </w:r>
      <w:r>
        <w:rPr>
          <w:lang w:val="sq-AL"/>
        </w:rPr>
        <w:t>“</w:t>
      </w:r>
      <w:r w:rsidRPr="002F6ED7">
        <w:rPr>
          <w:lang w:val="sq-AL"/>
        </w:rPr>
        <w:t>b</w:t>
      </w:r>
      <w:r>
        <w:rPr>
          <w:lang w:val="sq-AL"/>
        </w:rPr>
        <w:t>”</w:t>
      </w:r>
      <w:r w:rsidRPr="002F6ED7">
        <w:rPr>
          <w:lang w:val="sq-AL"/>
        </w:rPr>
        <w:t xml:space="preserve">; të ligjit </w:t>
      </w:r>
      <w:r>
        <w:rPr>
          <w:lang w:val="sq-AL"/>
        </w:rPr>
        <w:t>n</w:t>
      </w:r>
      <w:r w:rsidRPr="002F6ED7">
        <w:rPr>
          <w:lang w:val="sq-AL"/>
        </w:rPr>
        <w:t>r. 43/2015</w:t>
      </w:r>
      <w:r>
        <w:rPr>
          <w:lang w:val="sq-AL"/>
        </w:rPr>
        <w:t>,</w:t>
      </w:r>
      <w:r w:rsidRPr="002F6ED7">
        <w:rPr>
          <w:lang w:val="sq-AL"/>
        </w:rPr>
        <w:t xml:space="preserve"> </w:t>
      </w:r>
      <w:r>
        <w:rPr>
          <w:lang w:val="sq-AL"/>
        </w:rPr>
        <w:t>“</w:t>
      </w:r>
      <w:r w:rsidRPr="002F6ED7">
        <w:rPr>
          <w:lang w:val="sq-AL"/>
        </w:rPr>
        <w:t>Për sektorin e energjisë elektrike</w:t>
      </w:r>
      <w:r>
        <w:rPr>
          <w:lang w:val="sq-AL"/>
        </w:rPr>
        <w:t>”</w:t>
      </w:r>
      <w:r w:rsidRPr="002F6ED7">
        <w:rPr>
          <w:lang w:val="sq-AL"/>
        </w:rPr>
        <w:t xml:space="preserve">; VKM nr. </w:t>
      </w:r>
      <w:r>
        <w:rPr>
          <w:lang w:val="sq-AL"/>
        </w:rPr>
        <w:t>244, datë 30.</w:t>
      </w:r>
      <w:r w:rsidRPr="002F6ED7">
        <w:rPr>
          <w:lang w:val="sq-AL"/>
        </w:rPr>
        <w:t xml:space="preserve">3.2016, </w:t>
      </w:r>
      <w:r>
        <w:rPr>
          <w:lang w:val="sq-AL"/>
        </w:rPr>
        <w:t>“</w:t>
      </w:r>
      <w:r w:rsidRPr="002F6ED7">
        <w:rPr>
          <w:lang w:val="sq-AL"/>
        </w:rPr>
        <w:t>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>
        <w:rPr>
          <w:lang w:val="sq-AL"/>
        </w:rPr>
        <w:t>”</w:t>
      </w:r>
      <w:r w:rsidRPr="002F6ED7">
        <w:rPr>
          <w:lang w:val="sq-AL"/>
        </w:rPr>
        <w:t>, neneve 19</w:t>
      </w:r>
      <w:r>
        <w:rPr>
          <w:lang w:val="sq-AL"/>
        </w:rPr>
        <w:t>,</w:t>
      </w:r>
      <w:r w:rsidRPr="002F6ED7">
        <w:rPr>
          <w:lang w:val="sq-AL"/>
        </w:rPr>
        <w:t xml:space="preserve"> pika 1</w:t>
      </w:r>
      <w:r>
        <w:rPr>
          <w:lang w:val="sq-AL"/>
        </w:rPr>
        <w:t>,</w:t>
      </w:r>
      <w:r w:rsidRPr="002F6ED7">
        <w:rPr>
          <w:lang w:val="sq-AL"/>
        </w:rPr>
        <w:t xml:space="preserve"> </w:t>
      </w:r>
      <w:r>
        <w:rPr>
          <w:lang w:val="sq-AL"/>
        </w:rPr>
        <w:t>germa</w:t>
      </w:r>
      <w:r w:rsidRPr="002F6ED7">
        <w:rPr>
          <w:lang w:val="sq-AL"/>
        </w:rPr>
        <w:t xml:space="preserve"> </w:t>
      </w:r>
      <w:r>
        <w:rPr>
          <w:lang w:val="sq-AL"/>
        </w:rPr>
        <w:t>“</w:t>
      </w:r>
      <w:r w:rsidRPr="002F6ED7">
        <w:rPr>
          <w:lang w:val="sq-AL"/>
        </w:rPr>
        <w:t>a</w:t>
      </w:r>
      <w:r>
        <w:rPr>
          <w:lang w:val="sq-AL"/>
        </w:rPr>
        <w:t xml:space="preserve">” </w:t>
      </w:r>
      <w:r w:rsidRPr="002F6ED7">
        <w:rPr>
          <w:lang w:val="sq-AL"/>
        </w:rPr>
        <w:t xml:space="preserve">dhe 26 të </w:t>
      </w:r>
      <w:r>
        <w:rPr>
          <w:lang w:val="sq-AL"/>
        </w:rPr>
        <w:t>r</w:t>
      </w:r>
      <w:r w:rsidRPr="002F6ED7">
        <w:rPr>
          <w:lang w:val="sq-AL"/>
        </w:rPr>
        <w:t xml:space="preserve">regullores </w:t>
      </w:r>
      <w:r>
        <w:rPr>
          <w:lang w:val="sq-AL"/>
        </w:rPr>
        <w:t>“P</w:t>
      </w:r>
      <w:r w:rsidRPr="002F6ED7">
        <w:rPr>
          <w:lang w:val="sq-AL"/>
        </w:rPr>
        <w:t>ër organizimin, funksionimin dhe procedurat e ERE</w:t>
      </w:r>
      <w:r>
        <w:rPr>
          <w:lang w:val="sq-AL"/>
        </w:rPr>
        <w:t>-s”</w:t>
      </w:r>
      <w:r w:rsidRPr="002F6ED7">
        <w:rPr>
          <w:lang w:val="sq-AL"/>
        </w:rPr>
        <w:t xml:space="preserve">, miratuar me </w:t>
      </w:r>
      <w:r>
        <w:rPr>
          <w:lang w:val="sq-AL"/>
        </w:rPr>
        <w:t>v</w:t>
      </w:r>
      <w:r w:rsidRPr="002F6ED7">
        <w:rPr>
          <w:lang w:val="sq-AL"/>
        </w:rPr>
        <w:t>endimin e Bordit të ERE</w:t>
      </w:r>
      <w:r>
        <w:rPr>
          <w:lang w:val="sq-AL"/>
        </w:rPr>
        <w:t>-s</w:t>
      </w:r>
      <w:r w:rsidRPr="002F6ED7">
        <w:rPr>
          <w:lang w:val="sq-AL"/>
        </w:rPr>
        <w:t xml:space="preserve"> nr. </w:t>
      </w:r>
      <w:r>
        <w:rPr>
          <w:lang w:val="sq-AL"/>
        </w:rPr>
        <w:t>96, datë 17.</w:t>
      </w:r>
      <w:r w:rsidRPr="002F6ED7">
        <w:rPr>
          <w:lang w:val="sq-AL"/>
        </w:rPr>
        <w:t>6.2016</w:t>
      </w:r>
      <w:r>
        <w:rPr>
          <w:lang w:val="sq-AL"/>
        </w:rPr>
        <w:t>”</w:t>
      </w:r>
      <w:r w:rsidRPr="002F6ED7">
        <w:rPr>
          <w:lang w:val="sq-AL"/>
        </w:rPr>
        <w:t>; Bordi i ERE</w:t>
      </w:r>
      <w:r>
        <w:rPr>
          <w:lang w:val="sq-AL"/>
        </w:rPr>
        <w:t>-s,</w:t>
      </w:r>
      <w:r w:rsidRPr="002F6ED7">
        <w:rPr>
          <w:lang w:val="sq-AL"/>
        </w:rPr>
        <w:t xml:space="preserve"> në mbledhjen e tij të datës 23.11.2016, mbasi shqyrtoi relacionin e </w:t>
      </w:r>
      <w:r>
        <w:rPr>
          <w:lang w:val="sq-AL"/>
        </w:rPr>
        <w:t>“</w:t>
      </w:r>
      <w:r w:rsidRPr="002F6ED7">
        <w:rPr>
          <w:lang w:val="sq-AL"/>
        </w:rPr>
        <w:t>draft</w:t>
      </w:r>
      <w:r>
        <w:rPr>
          <w:lang w:val="sq-AL"/>
        </w:rPr>
        <w:t>m</w:t>
      </w:r>
      <w:r w:rsidRPr="002F6ED7">
        <w:rPr>
          <w:lang w:val="sq-AL"/>
        </w:rPr>
        <w:t xml:space="preserve">etodologjisë së </w:t>
      </w:r>
      <w:r>
        <w:rPr>
          <w:lang w:val="sq-AL"/>
        </w:rPr>
        <w:t>P</w:t>
      </w:r>
      <w:r w:rsidRPr="002F6ED7">
        <w:rPr>
          <w:lang w:val="sq-AL"/>
        </w:rPr>
        <w:t>ërcaktimit të çmimeve për shitjen e energjisë elektrike me pakicë te klientët që furnizohen nga Furnizuesi i Shërbimit Universal</w:t>
      </w:r>
      <w:r>
        <w:rPr>
          <w:lang w:val="sq-AL"/>
        </w:rPr>
        <w:t>”</w:t>
      </w:r>
      <w:r w:rsidRPr="002F6ED7">
        <w:rPr>
          <w:lang w:val="sq-AL"/>
        </w:rPr>
        <w:t>, të përgatitur nga Drejtoria e Tarifave dhe Çmimeve,</w:t>
      </w:r>
    </w:p>
    <w:p w:rsidR="00671D8E" w:rsidRPr="002F6ED7" w:rsidRDefault="00671D8E" w:rsidP="00671D8E">
      <w:pPr>
        <w:pStyle w:val="Hapesira7"/>
        <w:rPr>
          <w:lang w:val="sq-AL"/>
        </w:rPr>
      </w:pPr>
    </w:p>
    <w:p w:rsidR="00671D8E" w:rsidRPr="002F6ED7" w:rsidRDefault="00671D8E" w:rsidP="00671D8E">
      <w:pPr>
        <w:pStyle w:val="NeniNr"/>
        <w:rPr>
          <w:lang w:val="sq-AL"/>
        </w:rPr>
      </w:pPr>
      <w:r w:rsidRPr="002F6ED7">
        <w:rPr>
          <w:lang w:val="sq-AL"/>
        </w:rPr>
        <w:t>VENDOSI:</w:t>
      </w:r>
    </w:p>
    <w:p w:rsidR="00671D8E" w:rsidRPr="002F6ED7" w:rsidRDefault="00671D8E" w:rsidP="00671D8E">
      <w:pPr>
        <w:pStyle w:val="Hapesira7"/>
        <w:rPr>
          <w:lang w:val="sq-AL"/>
        </w:rPr>
      </w:pPr>
    </w:p>
    <w:p w:rsidR="00671D8E" w:rsidRPr="002F6ED7" w:rsidRDefault="00671D8E" w:rsidP="00671D8E">
      <w:pPr>
        <w:pStyle w:val="Paragrafi"/>
        <w:rPr>
          <w:lang w:val="sq-AL"/>
        </w:rPr>
      </w:pPr>
      <w:r w:rsidRPr="002F6ED7">
        <w:rPr>
          <w:lang w:val="sq-AL"/>
        </w:rPr>
        <w:t xml:space="preserve">1. Të fillojë procedurat për miratimin e </w:t>
      </w:r>
      <w:r>
        <w:rPr>
          <w:lang w:val="sq-AL"/>
        </w:rPr>
        <w:t>“</w:t>
      </w:r>
      <w:r w:rsidRPr="002F6ED7">
        <w:rPr>
          <w:lang w:val="sq-AL"/>
        </w:rPr>
        <w:t>draft</w:t>
      </w:r>
      <w:r>
        <w:rPr>
          <w:lang w:val="sq-AL"/>
        </w:rPr>
        <w:t>m</w:t>
      </w:r>
      <w:r w:rsidRPr="002F6ED7">
        <w:rPr>
          <w:lang w:val="sq-AL"/>
        </w:rPr>
        <w:t xml:space="preserve">etodologjisë së </w:t>
      </w:r>
      <w:r>
        <w:rPr>
          <w:lang w:val="sq-AL"/>
        </w:rPr>
        <w:t>p</w:t>
      </w:r>
      <w:r w:rsidRPr="002F6ED7">
        <w:rPr>
          <w:lang w:val="sq-AL"/>
        </w:rPr>
        <w:t>ërcaktimit të çmimeve për shitjen e energjisë elektrike me pakicë te klientët që furnizohen nga Furnizuesi i Shërbimit Universal</w:t>
      </w:r>
      <w:r>
        <w:rPr>
          <w:lang w:val="sq-AL"/>
        </w:rPr>
        <w:t>”</w:t>
      </w:r>
      <w:r w:rsidRPr="002F6ED7">
        <w:rPr>
          <w:lang w:val="sq-AL"/>
        </w:rPr>
        <w:t xml:space="preserve"> </w:t>
      </w:r>
      <w:r w:rsidRPr="00ED285C">
        <w:rPr>
          <w:lang w:val="sq-AL"/>
        </w:rPr>
        <w:t>(bashkëlidhur drafti).</w:t>
      </w:r>
    </w:p>
    <w:p w:rsidR="00671D8E" w:rsidRPr="002F6ED7" w:rsidRDefault="00671D8E" w:rsidP="00671D8E">
      <w:pPr>
        <w:pStyle w:val="Paragrafi"/>
        <w:rPr>
          <w:lang w:val="sq-AL"/>
        </w:rPr>
      </w:pPr>
      <w:r w:rsidRPr="002F6ED7">
        <w:rPr>
          <w:lang w:val="sq-AL"/>
        </w:rPr>
        <w:t xml:space="preserve">2. Drejtoria Juridike dhe e Mbrojtjes së Konsumatorit të njoftojë palët e interesuara për </w:t>
      </w:r>
      <w:r>
        <w:rPr>
          <w:lang w:val="sq-AL"/>
        </w:rPr>
        <w:t>v</w:t>
      </w:r>
      <w:r w:rsidRPr="002F6ED7">
        <w:rPr>
          <w:lang w:val="sq-AL"/>
        </w:rPr>
        <w:t>endimin e Bordit të ERE-s. </w:t>
      </w:r>
    </w:p>
    <w:p w:rsidR="00671D8E" w:rsidRPr="002F6ED7" w:rsidRDefault="00671D8E" w:rsidP="00671D8E">
      <w:pPr>
        <w:pStyle w:val="Paragrafi"/>
        <w:rPr>
          <w:lang w:val="sq-AL"/>
        </w:rPr>
      </w:pPr>
      <w:r w:rsidRPr="002F6ED7">
        <w:rPr>
          <w:lang w:val="sq-AL"/>
        </w:rPr>
        <w:t>Ky vendim hyn në fuqi menjëherë</w:t>
      </w:r>
      <w:r>
        <w:rPr>
          <w:lang w:val="sq-AL"/>
        </w:rPr>
        <w:t>.</w:t>
      </w:r>
    </w:p>
    <w:p w:rsidR="00671D8E" w:rsidRPr="002F6ED7" w:rsidRDefault="00671D8E" w:rsidP="00671D8E">
      <w:pPr>
        <w:pStyle w:val="Paragrafi"/>
        <w:rPr>
          <w:lang w:val="sq-AL"/>
        </w:rPr>
      </w:pPr>
      <w:r w:rsidRPr="002F6ED7">
        <w:rPr>
          <w:lang w:val="sq-AL"/>
        </w:rPr>
        <w:t xml:space="preserve">Ky vendim mund të ankimohet brenda 30 ditëve në Gjykatën Administrative. </w:t>
      </w:r>
    </w:p>
    <w:p w:rsidR="00671D8E" w:rsidRPr="002F6ED7" w:rsidRDefault="00671D8E" w:rsidP="00671D8E">
      <w:pPr>
        <w:pStyle w:val="Paragrafi"/>
        <w:rPr>
          <w:lang w:val="sq-AL"/>
        </w:rPr>
      </w:pPr>
      <w:r w:rsidRPr="002F6ED7">
        <w:rPr>
          <w:lang w:val="sq-AL"/>
        </w:rPr>
        <w:t xml:space="preserve">Ky vendim botohet në Fletoren Zyrtare. </w:t>
      </w:r>
    </w:p>
    <w:p w:rsidR="00671D8E" w:rsidRPr="002F6ED7" w:rsidRDefault="00671D8E" w:rsidP="00671D8E">
      <w:pPr>
        <w:pStyle w:val="Hapesira7"/>
        <w:rPr>
          <w:lang w:val="sq-AL"/>
        </w:rPr>
      </w:pPr>
    </w:p>
    <w:p w:rsidR="00671D8E" w:rsidRPr="002F6ED7" w:rsidRDefault="00671D8E" w:rsidP="00671D8E">
      <w:pPr>
        <w:pStyle w:val="Paragrafi"/>
        <w:jc w:val="right"/>
        <w:rPr>
          <w:lang w:val="sq-AL"/>
        </w:rPr>
      </w:pPr>
      <w:r w:rsidRPr="002F6ED7">
        <w:rPr>
          <w:lang w:val="sq-AL"/>
        </w:rPr>
        <w:t>KRYETARI</w:t>
      </w:r>
    </w:p>
    <w:p w:rsidR="00671D8E" w:rsidRPr="002F6ED7" w:rsidRDefault="00671D8E" w:rsidP="00671D8E">
      <w:pPr>
        <w:pStyle w:val="Paragrafi"/>
        <w:jc w:val="right"/>
        <w:rPr>
          <w:b/>
          <w:lang w:val="sq-AL"/>
        </w:rPr>
      </w:pPr>
      <w:r w:rsidRPr="002F6ED7">
        <w:rPr>
          <w:b/>
          <w:lang w:val="sq-AL"/>
        </w:rPr>
        <w:t>Petrit Ahmeti</w:t>
      </w:r>
    </w:p>
    <w:p w:rsidR="00671D8E" w:rsidRPr="002F6ED7" w:rsidRDefault="00671D8E" w:rsidP="00671D8E">
      <w:pPr>
        <w:pStyle w:val="Paragrafi"/>
        <w:rPr>
          <w:lang w:val="sq-AL"/>
        </w:rPr>
      </w:pPr>
    </w:p>
    <w:p w:rsidR="00425E17" w:rsidRDefault="005F3B1F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D8E"/>
    <w:rsid w:val="005F3B1F"/>
    <w:rsid w:val="00671D8E"/>
    <w:rsid w:val="007A256A"/>
    <w:rsid w:val="00C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71D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71D8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71D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71D8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71D8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71D8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71D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71D8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71D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71D8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71D8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71D8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2019-03-07T12:08:00Z</cp:lastPrinted>
  <dcterms:created xsi:type="dcterms:W3CDTF">2019-03-07T12:01:00Z</dcterms:created>
  <dcterms:modified xsi:type="dcterms:W3CDTF">2019-03-07T12:08:00Z</dcterms:modified>
</cp:coreProperties>
</file>