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07" w:right="36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31.3.2017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10" w:right="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LICENCIMIN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SHOQËRISË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“ALBTEK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ENERGY”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SH.P.K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AKTIVITETIN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PRODHIMIT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ELEKTR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IMPIANTI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PËRPU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MBETJEVE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URBANE,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INSTALUAR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2850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KW.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3/2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modifikimin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licencave”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ERE-s”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17.6.2016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(ERE)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lbt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prodhimi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oqëris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“Alb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modifikimin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sferimin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rinovim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heqje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mentac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“f”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fiska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Kontraktue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koncesionit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koncesionit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11026/7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16.12.2014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vjeçar.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Albtek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sh.p.k.,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fillimit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operimit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impiantit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79" w:lineRule="auto"/>
        <w:ind w:left="4235" w:right="4176" w:firstLine="-38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cituar,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licencojë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“Albtek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Energy”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sh.p.k.,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prodhimi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elektrike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“Impia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përpunimit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mbetje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urbane”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instaluar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2850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KW.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zgjasë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kontratës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koncesio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Tregut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ERE-s.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ankimohet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ykatën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strative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kalendarike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Petrit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Ahmeti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51, date 31.3.2017.docx</dc:title>
  <dcterms:created xsi:type="dcterms:W3CDTF">2017-12-15T13:29:40Z</dcterms:created>
  <dcterms:modified xsi:type="dcterms:W3CDTF">2017-12-15T13:29:40Z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