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388" w:rsidRDefault="004A3388" w:rsidP="004A338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4A3388" w:rsidRDefault="004A3388" w:rsidP="004A3388">
      <w:pPr>
        <w:pStyle w:val="NeniTitull"/>
        <w:rPr>
          <w:lang w:val="sq-AL"/>
        </w:rPr>
      </w:pPr>
      <w:r>
        <w:rPr>
          <w:lang w:val="sq-AL"/>
        </w:rPr>
        <w:t>Nr. 34, datë 9.2.2018</w:t>
      </w:r>
    </w:p>
    <w:p w:rsidR="004A3388" w:rsidRDefault="004A3388" w:rsidP="004A3388">
      <w:pPr>
        <w:pStyle w:val="Hapesira7"/>
        <w:rPr>
          <w:lang w:val="sq-AL"/>
        </w:rPr>
      </w:pPr>
    </w:p>
    <w:p w:rsidR="004A3388" w:rsidRDefault="004A3388" w:rsidP="004A3388">
      <w:pPr>
        <w:pStyle w:val="NeniTitull"/>
        <w:rPr>
          <w:lang w:val="sq-AL"/>
        </w:rPr>
      </w:pPr>
      <w:r>
        <w:rPr>
          <w:lang w:val="sq-AL"/>
        </w:rPr>
        <w:t xml:space="preserve">MBI LICENCIMIN E SHOQËRISË “ALESIO–2014” SHPK NË AKTIVITETIN E PRODHIMIT TË ENERGJISË ELEKTRIKE NGA HEC “KRYEZI”, ME FUQI TË INSTALUAR 1990 kw </w:t>
      </w:r>
    </w:p>
    <w:p w:rsidR="004A3388" w:rsidRDefault="004A3388" w:rsidP="004A3388">
      <w:pPr>
        <w:pStyle w:val="Hapesira7"/>
        <w:rPr>
          <w:lang w:val="sq-AL"/>
        </w:rPr>
      </w:pP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Në mbështetje të neneve 16; 37, pika 2, germa “a”, 39, pika 3, të ligjit nr. 43/2015, “Për sektorin e energjisë elektrike”, të nenit 4, pika 1, germa “a”; 5, pika 1, germa “a” dhe 13 të “Rregullores për procedurat dhe afatet për dhënien, modifikimin, transferimin, rinovimin ose heqjen e licencave në sektorin e energjisë elektrike”, të miratuar me vendimin e bordit të ERE-s nr. 109, datë 29.6.2016, dhe të nenit 15 të “Rregullores për organizimin, funksionimin dhe procedurat e ERE-s”, të miratuar me vendimin e bordit të ERE-s, nr. 96, datë 17.6.2016, bordi i ERE-s, në mbledhjen e tij të datës 9.2.2018, mbasi shqyrtoi relacionin e përgatitur nga Drejtoria e Licencimit dhe e Monitorimit të Tregut për licencimin e shoqërisë “Alesio–2014” sh.p.k. në aktivitetin e prodhimit të energjisë elektrike nga HEC “Kryezi”, me fuqi të instaluar 1990 kw,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- Me shkresën nr. 818 prot. të ERE-s, datë 26.12.2017, shoqëria “Alesio–2014” sh.p.k., ka paraqitur kërkesën për t’u pajisur me licencë në aktivitetin e prodhimit të energjisë elektrike nga HEC “Kryezi”.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- Ligji nr. 43/2015, “Për sektorin e energjisë elektrike”, në nenin 38, pika 1, germa “a”, përcakton se: “Afati i vlefshmërisë së licencës, për veprimtaritë e prodhimit, transmetimit dhe shpërndarjes nuk mund të jetë më shumë se 30 vjet.”.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- Jo më vonë se 2 muaj para përfundimit të kohëzgjatjes së vlefshmërisë së licencës së dhënë, personi mund/duhet të kërkojë në ERE rinovimin e licencës.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- Bordi i ERE-s, me vendimin nr. 13, datë 10.1.2018, filloi procedurën për licencimin e shoqërisë “Alesio–2014” sh.p.k., në aktivitetin e prodhimit të energjisë elektrike nga HEC “Kryezi”.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- Aplikimi i shoqërisë “Alesio–2014” sh.p.k., plotëson tërësisht kërkesat e parashikuara nga ERE, në “Rregulloren për procedurat dhe afatet për dhënien, modifikimin, transferimin, rinovimin dhe heqjen e licencave në sektorin e energjisë elektrike”, si më poshtë: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Formati i aplikimit (neni 9, pika 1, “a”, “b”, “c”), është plotësuar në mënyrë korrekte.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Dokumentacioni juridik, administrativ dhe pronësor (neni 9, pika 2, “a”, “b”, “c”, “d”, “e”, “f”, “g”) është plotësuar në mënyrë korrekte.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Dokumentacioni financiar dhe fiskal (neni 9, pika 3, “a”, “b”, “c”, “d”) është plotësuar në mënyrë korrekte.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Dokumentacioni tekniko-ekonomik (neni 9, pikat 4.1.1, 4.1.2, 4.1.3, 4.1.4, 4.1.5) është plotësuar në mënyrë korrekte.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4A3388" w:rsidRDefault="004A3388" w:rsidP="004A3388">
      <w:pPr>
        <w:pStyle w:val="Paragrafi"/>
        <w:rPr>
          <w:sz w:val="14"/>
          <w:szCs w:val="14"/>
          <w:lang w:val="sq-AL"/>
        </w:rPr>
      </w:pPr>
    </w:p>
    <w:p w:rsidR="004A3388" w:rsidRDefault="004A3388" w:rsidP="004A338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4A3388" w:rsidRDefault="004A3388" w:rsidP="004A3388">
      <w:pPr>
        <w:pStyle w:val="Paragrafi"/>
        <w:rPr>
          <w:sz w:val="14"/>
          <w:szCs w:val="14"/>
          <w:lang w:val="sq-AL"/>
        </w:rPr>
      </w:pP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1. Të licencojë shoqërinë “Alesio–2014” sh.p.k., në aktivitetin e prodhimit të energjisë elektrike nga HEC “Kryezi”, me fuqi të instaluar 1990 kw, për një afat 30-vjeçar.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Tregut, të njoftojë aplikuesin për vendimin e bordit të ERE-s.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4A3388" w:rsidRDefault="004A3388" w:rsidP="004A338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4A3388" w:rsidRDefault="004A3388" w:rsidP="004A3388">
      <w:pPr>
        <w:pStyle w:val="Paragrafi"/>
        <w:rPr>
          <w:sz w:val="14"/>
          <w:szCs w:val="14"/>
          <w:lang w:val="sq-AL"/>
        </w:rPr>
      </w:pPr>
    </w:p>
    <w:p w:rsidR="00B90E2F" w:rsidRDefault="00B90E2F" w:rsidP="004A3388">
      <w:pPr>
        <w:pStyle w:val="Paragrafi"/>
        <w:rPr>
          <w:sz w:val="14"/>
          <w:szCs w:val="14"/>
          <w:lang w:val="sq-AL"/>
        </w:rPr>
      </w:pPr>
      <w:bookmarkStart w:id="0" w:name="_GoBack"/>
      <w:bookmarkEnd w:id="0"/>
    </w:p>
    <w:p w:rsidR="004A3388" w:rsidRDefault="004A3388" w:rsidP="004A338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4A3388" w:rsidRDefault="004A3388" w:rsidP="004A338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lastRenderedPageBreak/>
        <w:t>Petrit Ahmeti</w:t>
      </w:r>
    </w:p>
    <w:p w:rsidR="004F4C6B" w:rsidRDefault="004F4C6B"/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9C"/>
    <w:rsid w:val="004A3388"/>
    <w:rsid w:val="004F4C6B"/>
    <w:rsid w:val="00B90E2F"/>
    <w:rsid w:val="00EE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5C63C-639A-4C81-8A0C-6EBA1059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A338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A33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A338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A33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33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A33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2018-02-26T15:07:00Z</dcterms:created>
  <dcterms:modified xsi:type="dcterms:W3CDTF">2018-02-26T15:19:00Z</dcterms:modified>
</cp:coreProperties>
</file>