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7E7" w:rsidRDefault="00F957E7" w:rsidP="00F957E7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F957E7" w:rsidRDefault="00F957E7" w:rsidP="00F957E7">
      <w:pPr>
        <w:pStyle w:val="NeniTitull"/>
        <w:rPr>
          <w:lang w:val="sq-AL"/>
        </w:rPr>
      </w:pPr>
      <w:r>
        <w:rPr>
          <w:lang w:val="sq-AL"/>
        </w:rPr>
        <w:t>Nr. 204, datë 13.9.2018</w:t>
      </w:r>
    </w:p>
    <w:p w:rsidR="00F957E7" w:rsidRDefault="00F957E7" w:rsidP="00F957E7">
      <w:pPr>
        <w:pStyle w:val="Hapesira7"/>
        <w:rPr>
          <w:sz w:val="10"/>
          <w:lang w:val="sq-AL"/>
        </w:rPr>
      </w:pPr>
    </w:p>
    <w:p w:rsidR="00F957E7" w:rsidRDefault="00F957E7" w:rsidP="00F957E7">
      <w:pPr>
        <w:pStyle w:val="NeniTitull"/>
        <w:rPr>
          <w:lang w:val="sq-AL"/>
        </w:rPr>
      </w:pPr>
      <w:r>
        <w:rPr>
          <w:lang w:val="sq-AL"/>
        </w:rPr>
        <w:t>MBI PËRCAKTIMIN E ÇMIMIT TË SHITJES SË ENERGJISË ELEKTRIKE NGA FURNIZUESI I MUNDËSISË SË FUNDIT PËR MUAJIN GUSHT 2018</w:t>
      </w:r>
    </w:p>
    <w:p w:rsidR="00F957E7" w:rsidRDefault="00F957E7" w:rsidP="00F957E7">
      <w:pPr>
        <w:pStyle w:val="Hapesira7"/>
        <w:rPr>
          <w:lang w:val="sq-AL"/>
        </w:rPr>
      </w:pPr>
    </w:p>
    <w:p w:rsidR="00F957E7" w:rsidRDefault="00F957E7" w:rsidP="00F957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 dhe nenit 86, të ligjit nr. 43/2015, “Për sektorin e energjisë elektrike”, të ndryshuar; “Metodologjisë së përcaktimit të çmimit të shitjes së energjisë elektrike nga Furnizuesi i Mundësisë së Fundit”, miratuar me vendimin e Bordit të ERE-s nr. 201, datë 4.12.2017, e ndryshuar, nenit 15 të “Rregullores për organizimin, funksionimin dhe procedurat e ERE-s”, miratuar me vendimin e Bordit të ERE-s nr. 96, datë 3.9.2016, Bordi i ERE-s, në mbledhjen e tij të datës 13.9.2018, mbasi shqyrtoi relacionin e përgatitur nga Drejtoria e Tarifave dhe Çmimeve, “Mbi përcaktimin e çmimit të shitjes së energjisë elektrike të furnizuar nga Furnizuesi i Mundësisë së Fundit”, për muajin gusht 2018,</w:t>
      </w:r>
    </w:p>
    <w:p w:rsidR="00F957E7" w:rsidRDefault="00F957E7" w:rsidP="00F957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F957E7" w:rsidRDefault="00F957E7" w:rsidP="00F957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 me shkresën nr. 16436 prot., datë 27.8.2018, paraqiti në ERE aplikimin për çmimin e shitjes së energjisë elektrike për klientët e lidhur në nivelin e tensionit 35 kV, të cilët furnizohen nga Furnizuesi i Mundësisë së Fundit, për muajin gusht 2018.</w:t>
      </w:r>
    </w:p>
    <w:p w:rsidR="00F957E7" w:rsidRDefault="00F957E7" w:rsidP="00F957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Informacioni i dërguar në këtë shkresë është përgatitur në mbështetje të vendimit të Bordit të ERE-s nr. 144, datë 25.6.2018 mbi rishikimin e “Metodologjisë së përcaktimit të çmimit të shitjes së energjisë elektrike nga Furnizuesi i Mundësisë së Fundit”, pikërisht neni 8, i rishikuar, i “Metodologjisë së përcaktimit të çmimit të shitjes së energjisë elektrike nga Furnizuesi i Mundësisë së Fundit”, miratuar me vendimin e Bordit të ERE-s nr. 201, datë 4.12.2017.</w:t>
      </w:r>
    </w:p>
    <w:p w:rsidR="00F957E7" w:rsidRDefault="00F957E7" w:rsidP="00F957E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Duke u mbështetur në formulën përllogaritëse të nenit 8, OSHEE sh.a. ka përcaktuar çmimin e shitjes së energjisë elektrike nga Furnizuesi i Mundësisë së Fundit për muajin gusht 2018 prej 12,86 lekë/kwh.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- Prodhimi i përgjithshëm i prodhuesve me përparësi dhe KESH-it për muajin gusht 2018 ka qenë i mjaftueshëm për të mbuluar kërkesat për klientët fundorë FSHU, për mbulimin e humbjeve dhe për furnizimin e klientëve të FMF-së. Për rrjedhim, kërkesa për klientët e FMF për muajin gusht 2018 është mbuluar nga prodhimi i energjisë nga prodhuesit me përparësi me çmimin 8.5652 lekë/kwh në bazë të vendimit nr. 19, datë 19.1.2018, të Bordit të ERE-s.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- OSHEE sh.a., me shkresën nr. 8814/1, datë 24.5.2018, deklaron se nuk ka ndarje të llogarive midis aktivitetit të furnizimit dhe shpërndarjes dhe nuk ka një strukturë të posaçme për evidentimin e kostove të administrimit dhe kostot e disbalancave për klientët e FMF-së. Për rrjedhojë, është e arsyeshme që, për sa kohë që nuk ka ndarje të llogarive midis aktiviteteve dhe mungon struktura për evidentimin e kostove për klientët FMF, për përcaktimin e kostove administrative të pranohet si e arsyeshme vlera prej 1,79 lekë/kwh e deklaruar nga OSHEE sh.a.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 xml:space="preserve"> - Në vijim, me ndarjen administrative/ organizative të OSHEE-së sipas aktiviteteve do të jetë e mundur saktësimi i këtyre kostove dhe axhustimi i tyre për periudhat e mëparshme në përputhje me “Metodologjinë e përcaktimit të çmimit të shitjes së energjisë elektrike nga Furnizuesi i Mundësisë së Fundit”. 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- Tarifa e përdorimit të rrjetit të transmetimit, miratuar me vendimin nr. 210, datë 28.12.2017, “Për miratimin e tarifës së shërbimit të transmetimit të energjisë elektrike nga OST sh.a. për vitin 2018” është 0.75 lekë/kwh.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- Tarifa e përdorimit të Rrjetit të Shpërndarjes në nivelin e tensionit 35 kV, miratuar me vendimin nr. 211, datë 28.12.2017 “Mbi fillimin e procedurës për shqyrtimin e aplikimit të OSHEE sh.a. për tarifat e shërbimit të shpërndarjes së energjisë elektrike sipas nivelit të tensionit dhe lënien në fuqi të çmimeve me pakicë për klientët që shërbehen nga Furnizuesi i Shërbimit Universal për vitin 2018” është 1.5 lekë/kwh.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 xml:space="preserve">- Nga verifikimi i informacionit dhe përllogaritjeve të paraqitura nga shoqëria rezulton se çmimi për shitjen e energjisë elektrike për klientët në kushtet e FMF-së për muajin gusht 2018 është 12.86 </w:t>
      </w:r>
      <w:r>
        <w:rPr>
          <w:lang w:val="sq-AL"/>
        </w:rPr>
        <w:lastRenderedPageBreak/>
        <w:t xml:space="preserve">lekë/kwh. 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- OSHEE sh.a. nuk ka llogaritur kostot e disbalancave për klientët FMF.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F957E7" w:rsidRDefault="00F957E7" w:rsidP="00F957E7">
      <w:pPr>
        <w:pStyle w:val="Hapesira7"/>
        <w:rPr>
          <w:lang w:val="sq-AL"/>
        </w:rPr>
      </w:pPr>
    </w:p>
    <w:p w:rsidR="00F957E7" w:rsidRDefault="00F957E7" w:rsidP="00F957E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F957E7" w:rsidRDefault="00F957E7" w:rsidP="00F957E7">
      <w:pPr>
        <w:pStyle w:val="Hapesira7"/>
        <w:rPr>
          <w:lang w:val="sq-AL"/>
        </w:rPr>
      </w:pP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1. Të miratojë çmimin e furnizimit me energji elektrike nga Furnizuesi i Mundësisë së Fundit prej 12,86 lekë/kwh për muajin gusht 2018.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 të njoftojë aplikuesin për vendimin e Bordit të ERE-s. 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F957E7" w:rsidRDefault="00F957E7" w:rsidP="00F957E7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F957E7" w:rsidRDefault="00F957E7" w:rsidP="00F957E7">
      <w:pPr>
        <w:pStyle w:val="Hapesira7"/>
        <w:rPr>
          <w:lang w:val="sq-AL"/>
        </w:rPr>
      </w:pPr>
    </w:p>
    <w:p w:rsidR="00F957E7" w:rsidRDefault="00F957E7" w:rsidP="00F957E7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KRYETARI</w:t>
      </w:r>
    </w:p>
    <w:p w:rsidR="00F957E7" w:rsidRDefault="00F957E7" w:rsidP="00F957E7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2567F3" w:rsidRDefault="002567F3">
      <w:bookmarkStart w:id="0" w:name="_GoBack"/>
      <w:bookmarkEnd w:id="0"/>
    </w:p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0C0"/>
    <w:rsid w:val="002567F3"/>
    <w:rsid w:val="007510C0"/>
    <w:rsid w:val="00F9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734DC8-92EB-4C87-A97F-528AAC3B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7E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957E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957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957E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957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957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957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957E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9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2018-10-01T14:16:00Z</dcterms:created>
  <dcterms:modified xsi:type="dcterms:W3CDTF">2018-10-01T14:16:00Z</dcterms:modified>
</cp:coreProperties>
</file>