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BD047" w14:textId="77777777" w:rsidR="009646B3" w:rsidRPr="00290784" w:rsidRDefault="00B153B5" w:rsidP="00290784">
      <w:pPr>
        <w:jc w:val="center"/>
        <w:rPr>
          <w:rFonts w:ascii="Garamond" w:hAnsi="Garamond"/>
          <w:b/>
        </w:rPr>
      </w:pPr>
      <w:r w:rsidRPr="00290784">
        <w:rPr>
          <w:rFonts w:ascii="Garamond" w:hAnsi="Garamond"/>
          <w:b/>
        </w:rPr>
        <w:t>VENDIM</w:t>
      </w:r>
    </w:p>
    <w:p w14:paraId="59EBD049" w14:textId="1B0D136A" w:rsidR="009646B3" w:rsidRPr="00290784" w:rsidRDefault="00B153B5" w:rsidP="00290784">
      <w:pPr>
        <w:jc w:val="center"/>
        <w:rPr>
          <w:rFonts w:ascii="Garamond" w:hAnsi="Garamond"/>
          <w:b/>
        </w:rPr>
      </w:pPr>
      <w:r w:rsidRPr="00290784">
        <w:rPr>
          <w:rFonts w:ascii="Garamond" w:hAnsi="Garamond"/>
          <w:b/>
        </w:rPr>
        <w:t xml:space="preserve">Nr. 72, </w:t>
      </w:r>
      <w:r w:rsidR="00D626BF">
        <w:rPr>
          <w:rFonts w:ascii="Garamond" w:hAnsi="Garamond"/>
          <w:b/>
        </w:rPr>
        <w:t>datë 10.</w:t>
      </w:r>
      <w:r w:rsidRPr="00290784">
        <w:rPr>
          <w:rFonts w:ascii="Garamond" w:hAnsi="Garamond"/>
          <w:b/>
        </w:rPr>
        <w:t>5.2019</w:t>
      </w:r>
    </w:p>
    <w:p w14:paraId="59EBD04A" w14:textId="77777777" w:rsidR="009646B3" w:rsidRPr="00290784" w:rsidRDefault="009646B3" w:rsidP="00290784">
      <w:pPr>
        <w:jc w:val="center"/>
        <w:rPr>
          <w:rFonts w:ascii="Garamond" w:hAnsi="Garamond"/>
          <w:b/>
        </w:rPr>
      </w:pPr>
    </w:p>
    <w:p w14:paraId="59EBD04C" w14:textId="55A6FD82" w:rsidR="009646B3" w:rsidRPr="00290784" w:rsidRDefault="00B153B5" w:rsidP="00290784">
      <w:pPr>
        <w:jc w:val="center"/>
        <w:rPr>
          <w:rFonts w:ascii="Garamond" w:hAnsi="Garamond"/>
          <w:b/>
        </w:rPr>
      </w:pPr>
      <w:r w:rsidRPr="00290784">
        <w:rPr>
          <w:rFonts w:ascii="Garamond" w:hAnsi="Garamond"/>
          <w:b/>
        </w:rPr>
        <w:t>MBI</w:t>
      </w:r>
      <w:r w:rsidR="00290784" w:rsidRPr="00290784">
        <w:rPr>
          <w:rFonts w:ascii="Garamond" w:hAnsi="Garamond"/>
          <w:b/>
        </w:rPr>
        <w:t xml:space="preserve"> </w:t>
      </w:r>
      <w:r w:rsidRPr="00290784">
        <w:rPr>
          <w:rFonts w:ascii="Garamond" w:hAnsi="Garamond"/>
          <w:b/>
        </w:rPr>
        <w:t>LICENCI</w:t>
      </w:r>
      <w:r w:rsidR="00D626BF">
        <w:rPr>
          <w:rFonts w:ascii="Garamond" w:hAnsi="Garamond"/>
          <w:b/>
        </w:rPr>
        <w:t>MIN E SHOQËRISË “SMART WATT” SHP</w:t>
      </w:r>
      <w:r w:rsidR="0094366C">
        <w:rPr>
          <w:rFonts w:ascii="Garamond" w:hAnsi="Garamond"/>
          <w:b/>
        </w:rPr>
        <w:t>K</w:t>
      </w:r>
      <w:r w:rsidRPr="00290784">
        <w:rPr>
          <w:rFonts w:ascii="Garamond" w:hAnsi="Garamond"/>
          <w:b/>
        </w:rPr>
        <w:t>, NË VEPRIMTARINË E PRODHIMIT TË ENERGJISË ELEKTRIKE NGA CEN</w:t>
      </w:r>
      <w:r w:rsidR="0094366C">
        <w:rPr>
          <w:rFonts w:ascii="Garamond" w:hAnsi="Garamond"/>
          <w:b/>
        </w:rPr>
        <w:t>TRALI FOTOVOLTAIK, ME KAPACITET</w:t>
      </w:r>
      <w:r w:rsidRPr="00290784">
        <w:rPr>
          <w:rFonts w:ascii="Garamond" w:hAnsi="Garamond"/>
          <w:b/>
        </w:rPr>
        <w:t xml:space="preserve"> TË INSTALUAR  2</w:t>
      </w:r>
      <w:r w:rsidR="0094366C">
        <w:rPr>
          <w:rFonts w:ascii="Garamond" w:hAnsi="Garamond"/>
          <w:b/>
        </w:rPr>
        <w:t xml:space="preserve"> </w:t>
      </w:r>
      <w:proofErr w:type="spellStart"/>
      <w:r w:rsidR="00C67D16" w:rsidRPr="00290784">
        <w:rPr>
          <w:rFonts w:ascii="Garamond" w:hAnsi="Garamond"/>
          <w:b/>
        </w:rPr>
        <w:t>mw</w:t>
      </w:r>
      <w:proofErr w:type="spellEnd"/>
      <w:r w:rsidRPr="00290784">
        <w:rPr>
          <w:rFonts w:ascii="Garamond" w:hAnsi="Garamond"/>
          <w:b/>
        </w:rPr>
        <w:t xml:space="preserve">, NË ZONËN </w:t>
      </w:r>
      <w:proofErr w:type="spellStart"/>
      <w:r w:rsidRPr="00290784">
        <w:rPr>
          <w:rFonts w:ascii="Garamond" w:hAnsi="Garamond"/>
          <w:b/>
        </w:rPr>
        <w:t>SHEQ</w:t>
      </w:r>
      <w:proofErr w:type="spellEnd"/>
      <w:r w:rsidRPr="00290784">
        <w:rPr>
          <w:rFonts w:ascii="Garamond" w:hAnsi="Garamond"/>
          <w:b/>
        </w:rPr>
        <w:t xml:space="preserve"> MARINAS, NJËSIA </w:t>
      </w:r>
      <w:r w:rsidR="00D626BF">
        <w:rPr>
          <w:rFonts w:ascii="Garamond" w:hAnsi="Garamond"/>
          <w:b/>
        </w:rPr>
        <w:t xml:space="preserve"> ADMINISTRATIVE TOPOJË</w:t>
      </w:r>
      <w:r w:rsidR="0094366C">
        <w:rPr>
          <w:rFonts w:ascii="Garamond" w:hAnsi="Garamond"/>
          <w:b/>
        </w:rPr>
        <w:t>,</w:t>
      </w:r>
      <w:r w:rsidR="00D626BF">
        <w:rPr>
          <w:rFonts w:ascii="Garamond" w:hAnsi="Garamond"/>
          <w:b/>
        </w:rPr>
        <w:t xml:space="preserve"> BASHKIA</w:t>
      </w:r>
      <w:r w:rsidRPr="00290784">
        <w:rPr>
          <w:rFonts w:ascii="Garamond" w:hAnsi="Garamond"/>
          <w:b/>
        </w:rPr>
        <w:t xml:space="preserve"> </w:t>
      </w:r>
      <w:r w:rsidR="00D626BF">
        <w:rPr>
          <w:rFonts w:ascii="Garamond" w:hAnsi="Garamond"/>
          <w:b/>
        </w:rPr>
        <w:t>FIER</w:t>
      </w:r>
    </w:p>
    <w:p w14:paraId="59EBD04D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4E" w14:textId="64CD6D69" w:rsidR="009646B3" w:rsidRPr="00290784" w:rsidRDefault="00B153B5" w:rsidP="00290784">
      <w:pPr>
        <w:ind w:firstLine="284"/>
        <w:jc w:val="both"/>
        <w:rPr>
          <w:rFonts w:ascii="Garamond" w:hAnsi="Garamond"/>
        </w:rPr>
      </w:pPr>
      <w:r w:rsidRPr="0094366C">
        <w:rPr>
          <w:rFonts w:ascii="Garamond" w:hAnsi="Garamond"/>
        </w:rPr>
        <w:t>Në</w:t>
      </w:r>
      <w:r w:rsidRPr="00290784">
        <w:rPr>
          <w:rFonts w:ascii="Garamond" w:hAnsi="Garamond"/>
        </w:rPr>
        <w:t xml:space="preserve"> mbështetje të neneve 16, 37, pika 2</w:t>
      </w:r>
      <w:r w:rsidR="00C67D16">
        <w:rPr>
          <w:rFonts w:ascii="Garamond" w:hAnsi="Garamond"/>
        </w:rPr>
        <w:t>,</w:t>
      </w:r>
      <w:r w:rsidRPr="00290784">
        <w:rPr>
          <w:rFonts w:ascii="Garamond" w:hAnsi="Garamond"/>
        </w:rPr>
        <w:t xml:space="preserve"> </w:t>
      </w:r>
      <w:r w:rsidR="0094366C" w:rsidRPr="00290784">
        <w:rPr>
          <w:rFonts w:ascii="Garamond" w:hAnsi="Garamond"/>
        </w:rPr>
        <w:t>germa</w:t>
      </w:r>
      <w:r w:rsidRPr="00290784">
        <w:rPr>
          <w:rFonts w:ascii="Garamond" w:hAnsi="Garamond"/>
        </w:rPr>
        <w:t xml:space="preserve"> “a”</w:t>
      </w:r>
      <w:r w:rsidR="00D626BF">
        <w:rPr>
          <w:rFonts w:ascii="Garamond" w:hAnsi="Garamond"/>
        </w:rPr>
        <w:t>,</w:t>
      </w:r>
      <w:r w:rsidRPr="00290784">
        <w:rPr>
          <w:rFonts w:ascii="Garamond" w:hAnsi="Garamond"/>
        </w:rPr>
        <w:t xml:space="preserve"> të </w:t>
      </w:r>
      <w:r w:rsidR="00D626BF">
        <w:rPr>
          <w:rFonts w:ascii="Garamond" w:hAnsi="Garamond"/>
        </w:rPr>
        <w:t>l</w:t>
      </w:r>
      <w:r w:rsidRPr="00290784">
        <w:rPr>
          <w:rFonts w:ascii="Garamond" w:hAnsi="Garamond"/>
        </w:rPr>
        <w:t xml:space="preserve">igjit nr. 43/2015 “Për </w:t>
      </w:r>
      <w:r w:rsidR="00C67D16" w:rsidRPr="00290784">
        <w:rPr>
          <w:rFonts w:ascii="Garamond" w:hAnsi="Garamond"/>
        </w:rPr>
        <w:t>sektorin e energjisë elektrike</w:t>
      </w:r>
      <w:r w:rsidRPr="00290784">
        <w:rPr>
          <w:rFonts w:ascii="Garamond" w:hAnsi="Garamond"/>
        </w:rPr>
        <w:t>”,</w:t>
      </w:r>
      <w:r w:rsidR="00D626BF">
        <w:rPr>
          <w:rFonts w:ascii="Garamond" w:hAnsi="Garamond"/>
        </w:rPr>
        <w:t xml:space="preserve"> </w:t>
      </w:r>
      <w:r w:rsidRPr="00290784">
        <w:rPr>
          <w:rFonts w:ascii="Garamond" w:hAnsi="Garamond"/>
        </w:rPr>
        <w:t xml:space="preserve">i ndryshuar, neneve 4, pika 1, </w:t>
      </w:r>
      <w:r w:rsidR="0094366C" w:rsidRPr="00290784">
        <w:rPr>
          <w:rFonts w:ascii="Garamond" w:hAnsi="Garamond"/>
        </w:rPr>
        <w:t>germa</w:t>
      </w:r>
      <w:r w:rsidRPr="00290784">
        <w:rPr>
          <w:rFonts w:ascii="Garamond" w:hAnsi="Garamond"/>
        </w:rPr>
        <w:t xml:space="preserve"> “a”; neni 5, pika 1</w:t>
      </w:r>
      <w:r w:rsidR="00C67D16">
        <w:rPr>
          <w:rFonts w:ascii="Garamond" w:hAnsi="Garamond"/>
        </w:rPr>
        <w:t>,</w:t>
      </w:r>
      <w:r w:rsidRPr="00290784">
        <w:rPr>
          <w:rFonts w:ascii="Garamond" w:hAnsi="Garamond"/>
        </w:rPr>
        <w:t xml:space="preserve"> </w:t>
      </w:r>
      <w:r w:rsidR="0094366C" w:rsidRPr="00290784">
        <w:rPr>
          <w:rFonts w:ascii="Garamond" w:hAnsi="Garamond"/>
        </w:rPr>
        <w:t>germa</w:t>
      </w:r>
      <w:r w:rsidRPr="00290784">
        <w:rPr>
          <w:rFonts w:ascii="Garamond" w:hAnsi="Garamond"/>
        </w:rPr>
        <w:t xml:space="preserve"> “a”; </w:t>
      </w:r>
      <w:r w:rsidR="00E60733" w:rsidRPr="00290784">
        <w:rPr>
          <w:rFonts w:ascii="Garamond" w:hAnsi="Garamond"/>
        </w:rPr>
        <w:t>neni</w:t>
      </w:r>
      <w:r w:rsidR="00D626BF">
        <w:rPr>
          <w:rFonts w:ascii="Garamond" w:hAnsi="Garamond"/>
        </w:rPr>
        <w:t xml:space="preserve"> </w:t>
      </w:r>
      <w:r w:rsidRPr="00290784">
        <w:rPr>
          <w:rFonts w:ascii="Garamond" w:hAnsi="Garamond"/>
        </w:rPr>
        <w:t>10</w:t>
      </w:r>
      <w:r w:rsidR="00C67D16">
        <w:rPr>
          <w:rFonts w:ascii="Garamond" w:hAnsi="Garamond"/>
        </w:rPr>
        <w:t>,</w:t>
      </w:r>
      <w:r w:rsidRPr="00290784">
        <w:rPr>
          <w:rFonts w:ascii="Garamond" w:hAnsi="Garamond"/>
        </w:rPr>
        <w:t xml:space="preserve"> pika</w:t>
      </w:r>
      <w:r w:rsidR="00C67D16">
        <w:rPr>
          <w:rFonts w:ascii="Garamond" w:hAnsi="Garamond"/>
        </w:rPr>
        <w:t>t</w:t>
      </w:r>
      <w:r w:rsidRPr="00290784">
        <w:rPr>
          <w:rFonts w:ascii="Garamond" w:hAnsi="Garamond"/>
        </w:rPr>
        <w:t xml:space="preserve"> 1 dhe 3, të “Rregullores për procedurat dhe afatet për dhënien, modifikimin, transferimin, rinovimin ose heqjen e licencave në sektorin e energjisë elektrike”, neni 15 i “Rregullave për </w:t>
      </w:r>
      <w:r w:rsidR="00D626BF">
        <w:rPr>
          <w:rFonts w:ascii="Garamond" w:hAnsi="Garamond"/>
        </w:rPr>
        <w:t>o</w:t>
      </w:r>
      <w:r w:rsidRPr="00290784">
        <w:rPr>
          <w:rFonts w:ascii="Garamond" w:hAnsi="Garamond"/>
        </w:rPr>
        <w:t xml:space="preserve">rganizimin, </w:t>
      </w:r>
      <w:r w:rsidR="00D626BF">
        <w:rPr>
          <w:rFonts w:ascii="Garamond" w:hAnsi="Garamond"/>
        </w:rPr>
        <w:t>f</w:t>
      </w:r>
      <w:r w:rsidRPr="00290784">
        <w:rPr>
          <w:rFonts w:ascii="Garamond" w:hAnsi="Garamond"/>
        </w:rPr>
        <w:t xml:space="preserve">unksionimin dhe </w:t>
      </w:r>
      <w:r w:rsidR="00D626BF">
        <w:rPr>
          <w:rFonts w:ascii="Garamond" w:hAnsi="Garamond"/>
        </w:rPr>
        <w:t>procedurat e ERE-s</w:t>
      </w:r>
      <w:r w:rsidRPr="00290784">
        <w:rPr>
          <w:rFonts w:ascii="Garamond" w:hAnsi="Garamond"/>
        </w:rPr>
        <w:t>”</w:t>
      </w:r>
      <w:r w:rsidR="00D626BF">
        <w:rPr>
          <w:rFonts w:ascii="Garamond" w:hAnsi="Garamond"/>
        </w:rPr>
        <w:t>, b</w:t>
      </w:r>
      <w:r w:rsidRPr="00290784">
        <w:rPr>
          <w:rFonts w:ascii="Garamond" w:hAnsi="Garamond"/>
        </w:rPr>
        <w:t>ordi i  ERE-s</w:t>
      </w:r>
      <w:r w:rsidR="00C67D16">
        <w:rPr>
          <w:rFonts w:ascii="Garamond" w:hAnsi="Garamond"/>
        </w:rPr>
        <w:t>,</w:t>
      </w:r>
      <w:r w:rsidRPr="00290784">
        <w:rPr>
          <w:rFonts w:ascii="Garamond" w:hAnsi="Garamond"/>
        </w:rPr>
        <w:t xml:space="preserve"> </w:t>
      </w:r>
      <w:r w:rsidR="00D626BF">
        <w:rPr>
          <w:rFonts w:ascii="Garamond" w:hAnsi="Garamond"/>
        </w:rPr>
        <w:t>në mbledhjen e tij të datës 10.</w:t>
      </w:r>
      <w:r w:rsidRPr="00290784">
        <w:rPr>
          <w:rFonts w:ascii="Garamond" w:hAnsi="Garamond"/>
        </w:rPr>
        <w:t>5.2019</w:t>
      </w:r>
      <w:r w:rsidR="00D626BF">
        <w:rPr>
          <w:rFonts w:ascii="Garamond" w:hAnsi="Garamond"/>
        </w:rPr>
        <w:t>,</w:t>
      </w:r>
      <w:r w:rsidRPr="00290784">
        <w:rPr>
          <w:rFonts w:ascii="Garamond" w:hAnsi="Garamond"/>
        </w:rPr>
        <w:t xml:space="preserve"> mbasi shqyrtoi relacionin e përgatitur nga Drejtoria e Licencimit dhe </w:t>
      </w:r>
      <w:r w:rsidR="00C67D16">
        <w:rPr>
          <w:rFonts w:ascii="Garamond" w:hAnsi="Garamond"/>
        </w:rPr>
        <w:t xml:space="preserve">e </w:t>
      </w:r>
      <w:r w:rsidRPr="00290784">
        <w:rPr>
          <w:rFonts w:ascii="Garamond" w:hAnsi="Garamond"/>
        </w:rPr>
        <w:t>Monitorimit të Tregut mbi licencimin e shoqërisë “</w:t>
      </w:r>
      <w:proofErr w:type="spellStart"/>
      <w:r w:rsidR="00C67D16" w:rsidRPr="00290784">
        <w:rPr>
          <w:rFonts w:ascii="Garamond" w:hAnsi="Garamond"/>
        </w:rPr>
        <w:t>Smart</w:t>
      </w:r>
      <w:proofErr w:type="spellEnd"/>
      <w:r w:rsidR="00C67D16" w:rsidRPr="00290784">
        <w:rPr>
          <w:rFonts w:ascii="Garamond" w:hAnsi="Garamond"/>
        </w:rPr>
        <w:t xml:space="preserve"> </w:t>
      </w:r>
      <w:proofErr w:type="spellStart"/>
      <w:r w:rsidR="00C67D16" w:rsidRPr="00290784">
        <w:rPr>
          <w:rFonts w:ascii="Garamond" w:hAnsi="Garamond"/>
        </w:rPr>
        <w:t>Watt</w:t>
      </w:r>
      <w:proofErr w:type="spellEnd"/>
      <w:r w:rsidRPr="00290784">
        <w:rPr>
          <w:rFonts w:ascii="Garamond" w:hAnsi="Garamond"/>
        </w:rPr>
        <w:t xml:space="preserve">” </w:t>
      </w:r>
      <w:proofErr w:type="spellStart"/>
      <w:r w:rsidRPr="00290784">
        <w:rPr>
          <w:rFonts w:ascii="Garamond" w:hAnsi="Garamond"/>
        </w:rPr>
        <w:t>sh.p.k</w:t>
      </w:r>
      <w:proofErr w:type="spellEnd"/>
      <w:r w:rsidRPr="00290784">
        <w:rPr>
          <w:rFonts w:ascii="Garamond" w:hAnsi="Garamond"/>
        </w:rPr>
        <w:t>., në veprimtarinë e prodhimit të energjisë elektrike nga centrali fotovoltaik, me kapacitet  të instaluar  2</w:t>
      </w:r>
      <w:r w:rsidR="00D626BF">
        <w:rPr>
          <w:rFonts w:ascii="Garamond" w:hAnsi="Garamond"/>
        </w:rPr>
        <w:t xml:space="preserve"> </w:t>
      </w:r>
      <w:proofErr w:type="spellStart"/>
      <w:r w:rsidR="00C67D16" w:rsidRPr="00290784">
        <w:rPr>
          <w:rFonts w:ascii="Garamond" w:hAnsi="Garamond"/>
        </w:rPr>
        <w:t>mw</w:t>
      </w:r>
      <w:proofErr w:type="spellEnd"/>
      <w:r w:rsidR="000E476B" w:rsidRPr="00290784">
        <w:rPr>
          <w:rFonts w:ascii="Garamond" w:hAnsi="Garamond"/>
        </w:rPr>
        <w:t xml:space="preserve">, në zonën </w:t>
      </w:r>
      <w:proofErr w:type="spellStart"/>
      <w:r w:rsidR="000E476B" w:rsidRPr="00290784">
        <w:rPr>
          <w:rFonts w:ascii="Garamond" w:hAnsi="Garamond"/>
        </w:rPr>
        <w:t>Sheq</w:t>
      </w:r>
      <w:proofErr w:type="spellEnd"/>
      <w:r w:rsidR="000E476B" w:rsidRPr="00290784">
        <w:rPr>
          <w:rFonts w:ascii="Garamond" w:hAnsi="Garamond"/>
        </w:rPr>
        <w:t xml:space="preserve"> Marinas, njësia administrative Topojë, Bashkia Fier</w:t>
      </w:r>
      <w:r w:rsidR="00D626BF">
        <w:rPr>
          <w:rFonts w:ascii="Garamond" w:hAnsi="Garamond"/>
        </w:rPr>
        <w:t>,</w:t>
      </w:r>
    </w:p>
    <w:p w14:paraId="59EBD050" w14:textId="183CF27C" w:rsidR="009646B3" w:rsidRPr="00290784" w:rsidRDefault="00D626BF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B153B5" w:rsidRPr="00290784">
        <w:rPr>
          <w:rFonts w:ascii="Garamond" w:hAnsi="Garamond"/>
        </w:rPr>
        <w:t xml:space="preserve">onstatoi se: </w:t>
      </w:r>
    </w:p>
    <w:p w14:paraId="59EBD052" w14:textId="2D90A578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 xml:space="preserve">Bordi i ERE-s, me </w:t>
      </w:r>
      <w:r w:rsidR="00D626BF">
        <w:rPr>
          <w:rFonts w:ascii="Garamond" w:hAnsi="Garamond"/>
        </w:rPr>
        <w:t>vendimin nr. 50, datë 27.</w:t>
      </w:r>
      <w:r w:rsidR="00B153B5" w:rsidRPr="00290784">
        <w:rPr>
          <w:rFonts w:ascii="Garamond" w:hAnsi="Garamond"/>
        </w:rPr>
        <w:t>3.2019, filloi procedurën për lic</w:t>
      </w:r>
      <w:r w:rsidR="00D626BF">
        <w:rPr>
          <w:rFonts w:ascii="Garamond" w:hAnsi="Garamond"/>
        </w:rPr>
        <w:t>encimin e shoqërisë “</w:t>
      </w:r>
      <w:proofErr w:type="spellStart"/>
      <w:r w:rsidR="00C67D16">
        <w:rPr>
          <w:rFonts w:ascii="Garamond" w:hAnsi="Garamond"/>
        </w:rPr>
        <w:t>Smart</w:t>
      </w:r>
      <w:proofErr w:type="spellEnd"/>
      <w:r w:rsidR="00C67D16">
        <w:rPr>
          <w:rFonts w:ascii="Garamond" w:hAnsi="Garamond"/>
        </w:rPr>
        <w:t xml:space="preserve"> </w:t>
      </w:r>
      <w:proofErr w:type="spellStart"/>
      <w:r w:rsidR="00C67D16">
        <w:rPr>
          <w:rFonts w:ascii="Garamond" w:hAnsi="Garamond"/>
        </w:rPr>
        <w:t>Watt</w:t>
      </w:r>
      <w:proofErr w:type="spellEnd"/>
      <w:r w:rsidR="00B153B5" w:rsidRPr="00290784">
        <w:rPr>
          <w:rFonts w:ascii="Garamond" w:hAnsi="Garamond"/>
        </w:rPr>
        <w:t xml:space="preserve">” </w:t>
      </w:r>
      <w:proofErr w:type="spellStart"/>
      <w:r w:rsidR="00B153B5" w:rsidRPr="00290784">
        <w:rPr>
          <w:rFonts w:ascii="Garamond" w:hAnsi="Garamond"/>
        </w:rPr>
        <w:t>sh.p.k</w:t>
      </w:r>
      <w:proofErr w:type="spellEnd"/>
      <w:r w:rsidR="00B153B5" w:rsidRPr="00290784">
        <w:rPr>
          <w:rFonts w:ascii="Garamond" w:hAnsi="Garamond"/>
        </w:rPr>
        <w:t xml:space="preserve">., në veprimtarinë  e prodhimit të energjisë elektrike nga centrali fotovoltaik me kapacitet të </w:t>
      </w:r>
      <w:r w:rsidR="00D626BF">
        <w:rPr>
          <w:rFonts w:ascii="Garamond" w:hAnsi="Garamond"/>
        </w:rPr>
        <w:t xml:space="preserve">instaluar 2 </w:t>
      </w:r>
      <w:proofErr w:type="spellStart"/>
      <w:r w:rsidR="00453E82">
        <w:rPr>
          <w:rFonts w:ascii="Garamond" w:hAnsi="Garamond"/>
        </w:rPr>
        <w:t>mw</w:t>
      </w:r>
      <w:proofErr w:type="spellEnd"/>
      <w:r w:rsidR="00D626BF">
        <w:rPr>
          <w:rFonts w:ascii="Garamond" w:hAnsi="Garamond"/>
        </w:rPr>
        <w:t>, për një afat 25-</w:t>
      </w:r>
      <w:r w:rsidR="00B153B5" w:rsidRPr="00290784">
        <w:rPr>
          <w:rFonts w:ascii="Garamond" w:hAnsi="Garamond"/>
        </w:rPr>
        <w:t>vjeçar.</w:t>
      </w:r>
    </w:p>
    <w:p w14:paraId="59EBD053" w14:textId="1776CF58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Shoqëria “</w:t>
      </w:r>
      <w:proofErr w:type="spellStart"/>
      <w:r w:rsidR="00C67D16" w:rsidRPr="00290784">
        <w:rPr>
          <w:rFonts w:ascii="Garamond" w:hAnsi="Garamond"/>
        </w:rPr>
        <w:t>Smart</w:t>
      </w:r>
      <w:proofErr w:type="spellEnd"/>
      <w:r w:rsidR="00C67D16" w:rsidRPr="00290784">
        <w:rPr>
          <w:rFonts w:ascii="Garamond" w:hAnsi="Garamond"/>
        </w:rPr>
        <w:t xml:space="preserve"> </w:t>
      </w:r>
      <w:proofErr w:type="spellStart"/>
      <w:r w:rsidR="00C67D16" w:rsidRPr="00290784">
        <w:rPr>
          <w:rFonts w:ascii="Garamond" w:hAnsi="Garamond"/>
        </w:rPr>
        <w:t>Watt</w:t>
      </w:r>
      <w:proofErr w:type="spellEnd"/>
      <w:r w:rsidR="00B153B5" w:rsidRPr="00290784">
        <w:rPr>
          <w:rFonts w:ascii="Garamond" w:hAnsi="Garamond"/>
        </w:rPr>
        <w:t xml:space="preserve">” </w:t>
      </w:r>
      <w:proofErr w:type="spellStart"/>
      <w:r w:rsidR="00B153B5" w:rsidRPr="00290784">
        <w:rPr>
          <w:rFonts w:ascii="Garamond" w:hAnsi="Garamond"/>
        </w:rPr>
        <w:t>sh.p.k</w:t>
      </w:r>
      <w:proofErr w:type="spellEnd"/>
      <w:r w:rsidR="00B153B5" w:rsidRPr="00290784">
        <w:rPr>
          <w:rFonts w:ascii="Garamond" w:hAnsi="Garamond"/>
        </w:rPr>
        <w:t xml:space="preserve">., është një subjekt përfaqësues në cilësinë e </w:t>
      </w:r>
      <w:r w:rsidR="00D626BF">
        <w:rPr>
          <w:rFonts w:ascii="Garamond" w:hAnsi="Garamond"/>
        </w:rPr>
        <w:t>m</w:t>
      </w:r>
      <w:r w:rsidR="00D626BF" w:rsidRPr="00290784">
        <w:rPr>
          <w:rFonts w:ascii="Garamond" w:hAnsi="Garamond"/>
        </w:rPr>
        <w:t>bajtësit të miratimit përfundimtar</w:t>
      </w:r>
      <w:r w:rsidR="00B153B5" w:rsidRPr="00290784">
        <w:rPr>
          <w:rFonts w:ascii="Garamond" w:hAnsi="Garamond"/>
        </w:rPr>
        <w:t xml:space="preserve"> me nr. 5864/11, datë 1</w:t>
      </w:r>
      <w:r w:rsidR="00D626BF">
        <w:rPr>
          <w:rFonts w:ascii="Garamond" w:hAnsi="Garamond"/>
        </w:rPr>
        <w:t xml:space="preserve">4.11.2018. Kjo shoqëri është e </w:t>
      </w:r>
      <w:r w:rsidR="00B153B5" w:rsidRPr="00290784">
        <w:rPr>
          <w:rFonts w:ascii="Garamond" w:hAnsi="Garamond"/>
        </w:rPr>
        <w:t xml:space="preserve">regjistruar pranë </w:t>
      </w:r>
      <w:proofErr w:type="spellStart"/>
      <w:r w:rsidR="00B153B5" w:rsidRPr="00290784">
        <w:rPr>
          <w:rFonts w:ascii="Garamond" w:hAnsi="Garamond"/>
        </w:rPr>
        <w:t>QKB</w:t>
      </w:r>
      <w:proofErr w:type="spellEnd"/>
      <w:r w:rsidR="00453E82">
        <w:rPr>
          <w:rFonts w:ascii="Garamond" w:hAnsi="Garamond"/>
        </w:rPr>
        <w:t>-së</w:t>
      </w:r>
      <w:r w:rsidR="00B153B5" w:rsidRPr="00290784">
        <w:rPr>
          <w:rFonts w:ascii="Garamond" w:hAnsi="Garamond"/>
        </w:rPr>
        <w:t>, në datën 20.11.2017, si shoqëri me përgjegjësi të kufizuar (sh.p.k</w:t>
      </w:r>
      <w:r w:rsidR="00D626BF">
        <w:rPr>
          <w:rFonts w:ascii="Garamond" w:hAnsi="Garamond"/>
        </w:rPr>
        <w:t>.</w:t>
      </w:r>
      <w:r w:rsidR="00B153B5" w:rsidRPr="00290784">
        <w:rPr>
          <w:rFonts w:ascii="Garamond" w:hAnsi="Garamond"/>
        </w:rPr>
        <w:t xml:space="preserve">), konform </w:t>
      </w:r>
      <w:r w:rsidR="00D626BF">
        <w:rPr>
          <w:rFonts w:ascii="Garamond" w:hAnsi="Garamond"/>
        </w:rPr>
        <w:t>ligjit nr. 9723, datë 3.</w:t>
      </w:r>
      <w:r w:rsidR="00B153B5" w:rsidRPr="00290784">
        <w:rPr>
          <w:rFonts w:ascii="Garamond" w:hAnsi="Garamond"/>
        </w:rPr>
        <w:t>5.2</w:t>
      </w:r>
      <w:r w:rsidR="00D626BF">
        <w:rPr>
          <w:rFonts w:ascii="Garamond" w:hAnsi="Garamond"/>
        </w:rPr>
        <w:t>007 “Për Qendrën Kombëtare të R</w:t>
      </w:r>
      <w:r w:rsidR="00B153B5" w:rsidRPr="00290784">
        <w:rPr>
          <w:rFonts w:ascii="Garamond" w:hAnsi="Garamond"/>
        </w:rPr>
        <w:t>egjistrimit”, me numër identifikimi (NUIS) L72320013B.</w:t>
      </w:r>
    </w:p>
    <w:p w14:paraId="59EBD054" w14:textId="6080B781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Vendimi</w:t>
      </w:r>
      <w:r w:rsidR="00F73920" w:rsidRPr="00290784">
        <w:rPr>
          <w:rFonts w:ascii="Garamond" w:hAnsi="Garamond"/>
        </w:rPr>
        <w:t xml:space="preserve"> </w:t>
      </w:r>
      <w:r w:rsidR="00130A00" w:rsidRPr="00290784">
        <w:rPr>
          <w:rFonts w:ascii="Garamond" w:hAnsi="Garamond"/>
        </w:rPr>
        <w:t>i</w:t>
      </w:r>
      <w:r w:rsidR="00F73920" w:rsidRPr="00290784">
        <w:rPr>
          <w:rFonts w:ascii="Garamond" w:hAnsi="Garamond"/>
        </w:rPr>
        <w:t xml:space="preserve"> </w:t>
      </w:r>
      <w:r w:rsidR="00D626BF">
        <w:rPr>
          <w:rFonts w:ascii="Garamond" w:hAnsi="Garamond"/>
        </w:rPr>
        <w:t>K</w:t>
      </w:r>
      <w:r w:rsidR="00D626BF" w:rsidRPr="00290784">
        <w:rPr>
          <w:rFonts w:ascii="Garamond" w:hAnsi="Garamond"/>
        </w:rPr>
        <w:t>ëshillit të</w:t>
      </w:r>
      <w:r w:rsidR="00D626BF">
        <w:rPr>
          <w:rFonts w:ascii="Garamond" w:hAnsi="Garamond"/>
        </w:rPr>
        <w:t xml:space="preserve"> Ministrave nr. 822, datë </w:t>
      </w:r>
      <w:r w:rsidR="00F73920" w:rsidRPr="00290784">
        <w:rPr>
          <w:rFonts w:ascii="Garamond" w:hAnsi="Garamond"/>
        </w:rPr>
        <w:t>7.10.2015</w:t>
      </w:r>
      <w:r w:rsidR="00D626BF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</w:t>
      </w:r>
      <w:r w:rsidR="00D626BF">
        <w:rPr>
          <w:rFonts w:ascii="Garamond" w:hAnsi="Garamond"/>
        </w:rPr>
        <w:t>“</w:t>
      </w:r>
      <w:r w:rsidR="00F73920" w:rsidRPr="00290784">
        <w:rPr>
          <w:rFonts w:ascii="Garamond" w:hAnsi="Garamond"/>
        </w:rPr>
        <w:t>P</w:t>
      </w:r>
      <w:r w:rsidR="00B153B5" w:rsidRPr="00290784">
        <w:rPr>
          <w:rFonts w:ascii="Garamond" w:hAnsi="Garamond"/>
        </w:rPr>
        <w:t>ër</w:t>
      </w:r>
      <w:r w:rsidR="00D626BF">
        <w:rPr>
          <w:rFonts w:ascii="Garamond" w:hAnsi="Garamond"/>
        </w:rPr>
        <w:t xml:space="preserve"> miratimin e</w:t>
      </w:r>
      <w:r w:rsidR="00B153B5" w:rsidRPr="00290784">
        <w:rPr>
          <w:rFonts w:ascii="Garamond" w:hAnsi="Garamond"/>
        </w:rPr>
        <w:t xml:space="preserve"> rregulla</w:t>
      </w:r>
      <w:r w:rsidR="00F73920" w:rsidRPr="00290784">
        <w:rPr>
          <w:rFonts w:ascii="Garamond" w:hAnsi="Garamond"/>
        </w:rPr>
        <w:t>ve</w:t>
      </w:r>
      <w:r w:rsidR="00B153B5" w:rsidRPr="00290784">
        <w:rPr>
          <w:rFonts w:ascii="Garamond" w:hAnsi="Garamond"/>
        </w:rPr>
        <w:t xml:space="preserve"> dhe procedura</w:t>
      </w:r>
      <w:r w:rsidR="00F73920" w:rsidRPr="00290784">
        <w:rPr>
          <w:rFonts w:ascii="Garamond" w:hAnsi="Garamond"/>
        </w:rPr>
        <w:t>ve</w:t>
      </w:r>
      <w:r w:rsidR="00B153B5" w:rsidRPr="00290784">
        <w:rPr>
          <w:rFonts w:ascii="Garamond" w:hAnsi="Garamond"/>
        </w:rPr>
        <w:t xml:space="preserve"> </w:t>
      </w:r>
      <w:r w:rsidR="00F73920" w:rsidRPr="00290784">
        <w:rPr>
          <w:rFonts w:ascii="Garamond" w:hAnsi="Garamond"/>
        </w:rPr>
        <w:t>të</w:t>
      </w:r>
      <w:r w:rsidR="00B153B5" w:rsidRPr="00290784">
        <w:rPr>
          <w:rFonts w:ascii="Garamond" w:hAnsi="Garamond"/>
        </w:rPr>
        <w:t xml:space="preserve"> ndërtimit të kapaciteteve të reja prodhuese të energjisë elektrike”</w:t>
      </w:r>
      <w:r w:rsidR="00483307" w:rsidRPr="00290784">
        <w:rPr>
          <w:rFonts w:ascii="Garamond" w:hAnsi="Garamond"/>
        </w:rPr>
        <w:t>, që nuk janë obje</w:t>
      </w:r>
      <w:r w:rsidR="00130A00" w:rsidRPr="00290784">
        <w:rPr>
          <w:rFonts w:ascii="Garamond" w:hAnsi="Garamond"/>
        </w:rPr>
        <w:t>k</w:t>
      </w:r>
      <w:r w:rsidR="00483307" w:rsidRPr="00290784">
        <w:rPr>
          <w:rFonts w:ascii="Garamond" w:hAnsi="Garamond"/>
        </w:rPr>
        <w:t xml:space="preserve">t koncesioni, </w:t>
      </w:r>
      <w:r w:rsidR="00B153B5" w:rsidRPr="00290784">
        <w:rPr>
          <w:rFonts w:ascii="Garamond" w:hAnsi="Garamond"/>
        </w:rPr>
        <w:t>i ndryshuar</w:t>
      </w:r>
      <w:r w:rsidR="00483307" w:rsidRPr="00290784">
        <w:rPr>
          <w:rFonts w:ascii="Garamond" w:hAnsi="Garamond"/>
        </w:rPr>
        <w:t>. Ministria e Infrastrukturës dhe Energjis</w:t>
      </w:r>
      <w:r w:rsidR="00130A00" w:rsidRPr="00290784">
        <w:rPr>
          <w:rFonts w:ascii="Garamond" w:hAnsi="Garamond"/>
        </w:rPr>
        <w:t>ë</w:t>
      </w:r>
      <w:r w:rsidR="00483307" w:rsidRPr="00290784">
        <w:rPr>
          <w:rFonts w:ascii="Garamond" w:hAnsi="Garamond"/>
        </w:rPr>
        <w:t xml:space="preserve"> </w:t>
      </w:r>
      <w:r w:rsidR="00130A00" w:rsidRPr="00290784">
        <w:rPr>
          <w:rFonts w:ascii="Garamond" w:hAnsi="Garamond"/>
        </w:rPr>
        <w:t>i</w:t>
      </w:r>
      <w:r w:rsidR="00483307" w:rsidRPr="00290784">
        <w:rPr>
          <w:rFonts w:ascii="Garamond" w:hAnsi="Garamond"/>
        </w:rPr>
        <w:t xml:space="preserve"> jep t</w:t>
      </w:r>
      <w:r w:rsidR="00130A00" w:rsidRPr="00290784">
        <w:rPr>
          <w:rFonts w:ascii="Garamond" w:hAnsi="Garamond"/>
        </w:rPr>
        <w:t>ë</w:t>
      </w:r>
      <w:r w:rsidR="00483307" w:rsidRPr="00290784">
        <w:rPr>
          <w:rFonts w:ascii="Garamond" w:hAnsi="Garamond"/>
        </w:rPr>
        <w:t xml:space="preserve"> drejt</w:t>
      </w:r>
      <w:r w:rsidR="00130A00" w:rsidRPr="00290784">
        <w:rPr>
          <w:rFonts w:ascii="Garamond" w:hAnsi="Garamond"/>
        </w:rPr>
        <w:t>ë</w:t>
      </w:r>
      <w:r w:rsidR="00483307" w:rsidRPr="00290784">
        <w:rPr>
          <w:rFonts w:ascii="Garamond" w:hAnsi="Garamond"/>
        </w:rPr>
        <w:t xml:space="preserve">n e </w:t>
      </w:r>
      <w:r w:rsidR="00D626BF">
        <w:rPr>
          <w:rFonts w:ascii="Garamond" w:hAnsi="Garamond"/>
        </w:rPr>
        <w:t>f</w:t>
      </w:r>
      <w:r w:rsidR="00483307" w:rsidRPr="00290784">
        <w:rPr>
          <w:rFonts w:ascii="Garamond" w:hAnsi="Garamond"/>
        </w:rPr>
        <w:t>inancimit, projektimit, nd</w:t>
      </w:r>
      <w:r w:rsidR="00130A00" w:rsidRPr="00290784">
        <w:rPr>
          <w:rFonts w:ascii="Garamond" w:hAnsi="Garamond"/>
        </w:rPr>
        <w:t>ë</w:t>
      </w:r>
      <w:r w:rsidR="00483307" w:rsidRPr="00290784">
        <w:rPr>
          <w:rFonts w:ascii="Garamond" w:hAnsi="Garamond"/>
        </w:rPr>
        <w:t>rtimit</w:t>
      </w:r>
      <w:r w:rsidR="00D626BF">
        <w:rPr>
          <w:rFonts w:ascii="Garamond" w:hAnsi="Garamond"/>
        </w:rPr>
        <w:t xml:space="preserve"> e</w:t>
      </w:r>
      <w:r w:rsidR="00130A00" w:rsidRPr="00290784">
        <w:rPr>
          <w:rFonts w:ascii="Garamond" w:hAnsi="Garamond"/>
        </w:rPr>
        <w:t xml:space="preserve"> </w:t>
      </w:r>
      <w:r w:rsidR="00483307" w:rsidRPr="00290784">
        <w:rPr>
          <w:rFonts w:ascii="Garamond" w:hAnsi="Garamond"/>
        </w:rPr>
        <w:t xml:space="preserve">vënies në punë me kapacitet prodhues 2 </w:t>
      </w:r>
      <w:proofErr w:type="spellStart"/>
      <w:r w:rsidR="00453E82" w:rsidRPr="00290784">
        <w:rPr>
          <w:rFonts w:ascii="Garamond" w:hAnsi="Garamond"/>
        </w:rPr>
        <w:t>mw</w:t>
      </w:r>
      <w:proofErr w:type="spellEnd"/>
      <w:r w:rsidR="00483307" w:rsidRPr="00290784">
        <w:rPr>
          <w:rFonts w:ascii="Garamond" w:hAnsi="Garamond"/>
        </w:rPr>
        <w:t>.</w:t>
      </w:r>
    </w:p>
    <w:p w14:paraId="59EBD055" w14:textId="4995B645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Objekt i veprimtarisë së “</w:t>
      </w:r>
      <w:proofErr w:type="spellStart"/>
      <w:r w:rsidR="00C67D16" w:rsidRPr="00290784">
        <w:rPr>
          <w:rFonts w:ascii="Garamond" w:hAnsi="Garamond"/>
        </w:rPr>
        <w:t>Smart</w:t>
      </w:r>
      <w:proofErr w:type="spellEnd"/>
      <w:r w:rsidR="00C67D16" w:rsidRPr="00290784">
        <w:rPr>
          <w:rFonts w:ascii="Garamond" w:hAnsi="Garamond"/>
        </w:rPr>
        <w:t xml:space="preserve"> </w:t>
      </w:r>
      <w:proofErr w:type="spellStart"/>
      <w:r w:rsidR="00C67D16" w:rsidRPr="00290784">
        <w:rPr>
          <w:rFonts w:ascii="Garamond" w:hAnsi="Garamond"/>
        </w:rPr>
        <w:t>Watt</w:t>
      </w:r>
      <w:proofErr w:type="spellEnd"/>
      <w:r w:rsidR="00B153B5" w:rsidRPr="00290784">
        <w:rPr>
          <w:rFonts w:ascii="Garamond" w:hAnsi="Garamond"/>
        </w:rPr>
        <w:t xml:space="preserve">” </w:t>
      </w:r>
      <w:proofErr w:type="spellStart"/>
      <w:r w:rsidR="00B153B5" w:rsidRPr="00290784">
        <w:rPr>
          <w:rFonts w:ascii="Garamond" w:hAnsi="Garamond"/>
        </w:rPr>
        <w:t>sh.p.k</w:t>
      </w:r>
      <w:proofErr w:type="spellEnd"/>
      <w:r w:rsidR="00D626BF">
        <w:rPr>
          <w:rFonts w:ascii="Garamond" w:hAnsi="Garamond"/>
        </w:rPr>
        <w:t>.,</w:t>
      </w:r>
      <w:r w:rsidR="00B153B5" w:rsidRPr="00290784">
        <w:rPr>
          <w:rFonts w:ascii="Garamond" w:hAnsi="Garamond"/>
        </w:rPr>
        <w:t xml:space="preserve"> është ndër të tjera edhe kryerja e aktivitetit të import</w:t>
      </w:r>
      <w:r w:rsidR="00D626BF">
        <w:rPr>
          <w:rFonts w:ascii="Garamond" w:hAnsi="Garamond"/>
        </w:rPr>
        <w:t>it</w:t>
      </w:r>
      <w:r w:rsidR="00B153B5" w:rsidRPr="00290784">
        <w:rPr>
          <w:rFonts w:ascii="Garamond" w:hAnsi="Garamond"/>
        </w:rPr>
        <w:t>, eksport</w:t>
      </w:r>
      <w:r w:rsidR="00D626BF">
        <w:rPr>
          <w:rFonts w:ascii="Garamond" w:hAnsi="Garamond"/>
        </w:rPr>
        <w:t>it</w:t>
      </w:r>
      <w:r w:rsidR="00B153B5" w:rsidRPr="00290784">
        <w:rPr>
          <w:rFonts w:ascii="Garamond" w:hAnsi="Garamond"/>
        </w:rPr>
        <w:t>, tregtim</w:t>
      </w:r>
      <w:r w:rsidR="00D626BF">
        <w:rPr>
          <w:rFonts w:ascii="Garamond" w:hAnsi="Garamond"/>
        </w:rPr>
        <w:t>it</w:t>
      </w:r>
      <w:r w:rsidR="00B153B5" w:rsidRPr="00290784">
        <w:rPr>
          <w:rFonts w:ascii="Garamond" w:hAnsi="Garamond"/>
        </w:rPr>
        <w:t>, dhe furnizim</w:t>
      </w:r>
      <w:r w:rsidR="00D626BF">
        <w:rPr>
          <w:rFonts w:ascii="Garamond" w:hAnsi="Garamond"/>
        </w:rPr>
        <w:t>it</w:t>
      </w:r>
      <w:r w:rsidR="00B153B5" w:rsidRPr="00290784">
        <w:rPr>
          <w:rFonts w:ascii="Garamond" w:hAnsi="Garamond"/>
        </w:rPr>
        <w:t xml:space="preserve"> me shumicë dhe pakicë të energjisë elektrike si brenda dhe jas</w:t>
      </w:r>
      <w:r w:rsidR="00D626BF">
        <w:rPr>
          <w:rFonts w:ascii="Garamond" w:hAnsi="Garamond"/>
        </w:rPr>
        <w:t>htë Shqipërisë. Ndërtimin e impi</w:t>
      </w:r>
      <w:r w:rsidR="00B153B5" w:rsidRPr="00290784">
        <w:rPr>
          <w:rFonts w:ascii="Garamond" w:hAnsi="Garamond"/>
        </w:rPr>
        <w:t>anteve të energjisë së rinovu</w:t>
      </w:r>
      <w:r w:rsidR="0094366C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>shme, prodhim</w:t>
      </w:r>
      <w:r w:rsidR="00D626BF">
        <w:rPr>
          <w:rFonts w:ascii="Garamond" w:hAnsi="Garamond"/>
        </w:rPr>
        <w:t>in</w:t>
      </w:r>
      <w:r w:rsidR="00B153B5" w:rsidRPr="00290784">
        <w:rPr>
          <w:rFonts w:ascii="Garamond" w:hAnsi="Garamond"/>
        </w:rPr>
        <w:t xml:space="preserve"> 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 xml:space="preserve"> energjisë, studim</w:t>
      </w:r>
      <w:r w:rsidR="00D626BF">
        <w:rPr>
          <w:rFonts w:ascii="Garamond" w:hAnsi="Garamond"/>
        </w:rPr>
        <w:t>in</w:t>
      </w:r>
      <w:r w:rsidR="00B153B5" w:rsidRPr="00290784">
        <w:rPr>
          <w:rFonts w:ascii="Garamond" w:hAnsi="Garamond"/>
        </w:rPr>
        <w:t xml:space="preserve"> dhe konsulencë</w:t>
      </w:r>
      <w:r w:rsidR="00D626BF">
        <w:rPr>
          <w:rFonts w:ascii="Garamond" w:hAnsi="Garamond"/>
        </w:rPr>
        <w:t>n</w:t>
      </w:r>
      <w:r w:rsidR="00B153B5" w:rsidRPr="00290784">
        <w:rPr>
          <w:rFonts w:ascii="Garamond" w:hAnsi="Garamond"/>
        </w:rPr>
        <w:t xml:space="preserve"> në aktivitetin e energjisë elektrike. Kryerja e çdo aktiviteti të lejuar nga legjislacioni për shoqëritë tregtare.</w:t>
      </w:r>
    </w:p>
    <w:p w14:paraId="59EBD056" w14:textId="54E252F7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Aplikimi i bërë nga shoqëria “</w:t>
      </w:r>
      <w:proofErr w:type="spellStart"/>
      <w:r w:rsidR="00C67D16" w:rsidRPr="00290784">
        <w:rPr>
          <w:rFonts w:ascii="Garamond" w:hAnsi="Garamond"/>
        </w:rPr>
        <w:t>Smart</w:t>
      </w:r>
      <w:proofErr w:type="spellEnd"/>
      <w:r w:rsidR="00C67D16" w:rsidRPr="00290784">
        <w:rPr>
          <w:rFonts w:ascii="Garamond" w:hAnsi="Garamond"/>
        </w:rPr>
        <w:t xml:space="preserve"> </w:t>
      </w:r>
      <w:proofErr w:type="spellStart"/>
      <w:r w:rsidR="00C67D16" w:rsidRPr="00290784">
        <w:rPr>
          <w:rFonts w:ascii="Garamond" w:hAnsi="Garamond"/>
        </w:rPr>
        <w:t>Watt</w:t>
      </w:r>
      <w:proofErr w:type="spellEnd"/>
      <w:r w:rsidR="00B153B5" w:rsidRPr="00290784">
        <w:rPr>
          <w:rFonts w:ascii="Garamond" w:hAnsi="Garamond"/>
        </w:rPr>
        <w:t xml:space="preserve">” </w:t>
      </w:r>
      <w:proofErr w:type="spellStart"/>
      <w:r w:rsidR="00B153B5" w:rsidRPr="00290784">
        <w:rPr>
          <w:rFonts w:ascii="Garamond" w:hAnsi="Garamond"/>
        </w:rPr>
        <w:t>sh.p.k</w:t>
      </w:r>
      <w:proofErr w:type="spellEnd"/>
      <w:r w:rsidR="00D626BF">
        <w:rPr>
          <w:rFonts w:ascii="Garamond" w:hAnsi="Garamond"/>
        </w:rPr>
        <w:t>.</w:t>
      </w:r>
      <w:r w:rsidR="00B153B5" w:rsidRPr="00290784">
        <w:rPr>
          <w:rFonts w:ascii="Garamond" w:hAnsi="Garamond"/>
        </w:rPr>
        <w:t>, për t’u pajisur me licencë n</w:t>
      </w:r>
      <w:r w:rsidR="00D626BF">
        <w:rPr>
          <w:rFonts w:ascii="Garamond" w:hAnsi="Garamond"/>
        </w:rPr>
        <w:t>ë</w:t>
      </w:r>
      <w:r w:rsidR="00B153B5" w:rsidRPr="00290784">
        <w:rPr>
          <w:rFonts w:ascii="Garamond" w:hAnsi="Garamond"/>
        </w:rPr>
        <w:t xml:space="preserve"> veprimtarinë e prodhimit të energjis</w:t>
      </w:r>
      <w:r w:rsidR="00D626BF">
        <w:rPr>
          <w:rFonts w:ascii="Garamond" w:hAnsi="Garamond"/>
        </w:rPr>
        <w:t>ë</w:t>
      </w:r>
      <w:r w:rsidR="00B153B5" w:rsidRPr="00290784">
        <w:rPr>
          <w:rFonts w:ascii="Garamond" w:hAnsi="Garamond"/>
        </w:rPr>
        <w:t xml:space="preserve"> elektrike nga centrali fotovoltaik, me kapacitet  të instaluar 2 </w:t>
      </w:r>
      <w:proofErr w:type="spellStart"/>
      <w:r w:rsidR="00331092" w:rsidRPr="00290784">
        <w:rPr>
          <w:rFonts w:ascii="Garamond" w:hAnsi="Garamond"/>
        </w:rPr>
        <w:t>mw</w:t>
      </w:r>
      <w:proofErr w:type="spellEnd"/>
      <w:r w:rsidR="00B153B5" w:rsidRPr="00290784">
        <w:rPr>
          <w:rFonts w:ascii="Garamond" w:hAnsi="Garamond"/>
        </w:rPr>
        <w:t>, plotëson kërkesat e parashikuara nga ERE në “Rregulloren për procedurat dhe afatet për dhënien, modifikimin, transferimin, rinovimin ose heqjen e licencave në sektorin e energjisë elektrike”</w:t>
      </w:r>
      <w:r w:rsidR="00331092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si më poshtë:   </w:t>
      </w:r>
    </w:p>
    <w:p w14:paraId="59EBD058" w14:textId="1C687B0A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Formati i aplikimit (neni 9, pika 1, g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>rmat “a”, “b”, “c”) është plotësuar në mënyrë korrekte;</w:t>
      </w:r>
    </w:p>
    <w:p w14:paraId="59EBD059" w14:textId="4E07C784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Dokumentacioni juridik, administrativ dhe pronësor (neni 9, pika 2</w:t>
      </w:r>
      <w:r w:rsidR="00C23F3A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g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 xml:space="preserve">rmat </w:t>
      </w:r>
      <w:r w:rsidR="00D626BF">
        <w:rPr>
          <w:rFonts w:ascii="Garamond" w:hAnsi="Garamond"/>
        </w:rPr>
        <w:t>“a”, “b”, “c”, “d”, “e”, “f”,</w:t>
      </w:r>
      <w:r w:rsidR="00B153B5" w:rsidRPr="00290784">
        <w:rPr>
          <w:rFonts w:ascii="Garamond" w:hAnsi="Garamond"/>
        </w:rPr>
        <w:t xml:space="preserve"> “g”) është plotësuar në mënyrë korrekte; </w:t>
      </w:r>
    </w:p>
    <w:p w14:paraId="59EBD05A" w14:textId="1B7DF15E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Dokumentacioni financiar dhe fiskal (neni 9, pika 3</w:t>
      </w:r>
      <w:r w:rsidR="00C23F3A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g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>rmat “a”,  “b”, “c”, “d” ) është plotësuar në mënyrë korrekte;</w:t>
      </w:r>
    </w:p>
    <w:p w14:paraId="59EBD05B" w14:textId="2DBDB9C3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 xml:space="preserve">Dokumentacioni teknik, për </w:t>
      </w:r>
      <w:r w:rsidR="00D626BF" w:rsidRPr="00290784">
        <w:rPr>
          <w:rFonts w:ascii="Garamond" w:hAnsi="Garamond"/>
        </w:rPr>
        <w:t xml:space="preserve">centralet solare </w:t>
      </w:r>
      <w:r w:rsidR="00B153B5" w:rsidRPr="00290784">
        <w:rPr>
          <w:rFonts w:ascii="Garamond" w:hAnsi="Garamond"/>
        </w:rPr>
        <w:t>(neni 9, pikat 4.4.1</w:t>
      </w:r>
      <w:r w:rsidR="00C23F3A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4.4.2, 4.4.3</w:t>
      </w:r>
      <w:r w:rsidR="00C23F3A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g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>rmat “a”, “b”, “c”</w:t>
      </w:r>
      <w:r w:rsidR="00C23F3A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“d”; 4.4.4</w:t>
      </w:r>
      <w:r w:rsidR="00C23F3A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g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>rmat “a”, “b”, “c”, “d”; 4.5</w:t>
      </w:r>
      <w:r w:rsidR="00C23F3A">
        <w:rPr>
          <w:rFonts w:ascii="Garamond" w:hAnsi="Garamond"/>
        </w:rPr>
        <w:t>,</w:t>
      </w:r>
      <w:r w:rsidR="00B153B5" w:rsidRPr="00290784">
        <w:rPr>
          <w:rFonts w:ascii="Garamond" w:hAnsi="Garamond"/>
        </w:rPr>
        <w:t xml:space="preserve"> g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>rma, “b”) është plotësuar në mënyrë korrekte.</w:t>
      </w:r>
    </w:p>
    <w:p w14:paraId="59EBD05C" w14:textId="0BFECD92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 xml:space="preserve">Në lidhje me parashikimet e </w:t>
      </w:r>
      <w:r w:rsidR="00D626BF">
        <w:rPr>
          <w:rFonts w:ascii="Garamond" w:hAnsi="Garamond"/>
        </w:rPr>
        <w:t>n</w:t>
      </w:r>
      <w:r w:rsidR="00B153B5" w:rsidRPr="00290784">
        <w:rPr>
          <w:rFonts w:ascii="Garamond" w:hAnsi="Garamond"/>
        </w:rPr>
        <w:t>enit 9, pika 4.5, g</w:t>
      </w:r>
      <w:r w:rsidR="00D626BF">
        <w:rPr>
          <w:rFonts w:ascii="Garamond" w:hAnsi="Garamond"/>
        </w:rPr>
        <w:t>e</w:t>
      </w:r>
      <w:r w:rsidR="00B153B5" w:rsidRPr="00290784">
        <w:rPr>
          <w:rFonts w:ascii="Garamond" w:hAnsi="Garamond"/>
        </w:rPr>
        <w:t>rma “a” (miratimin e OST</w:t>
      </w:r>
      <w:r w:rsidR="00D626BF">
        <w:rPr>
          <w:rFonts w:ascii="Garamond" w:hAnsi="Garamond"/>
        </w:rPr>
        <w:t>-së</w:t>
      </w:r>
      <w:r w:rsidR="00B153B5" w:rsidRPr="00290784">
        <w:rPr>
          <w:rFonts w:ascii="Garamond" w:hAnsi="Garamond"/>
        </w:rPr>
        <w:t xml:space="preserve"> ose OSHEE-s</w:t>
      </w:r>
      <w:r w:rsidR="00D626BF">
        <w:rPr>
          <w:rFonts w:ascii="Garamond" w:hAnsi="Garamond"/>
        </w:rPr>
        <w:t>ë</w:t>
      </w:r>
      <w:r w:rsidR="00B153B5" w:rsidRPr="00290784">
        <w:rPr>
          <w:rFonts w:ascii="Garamond" w:hAnsi="Garamond"/>
        </w:rPr>
        <w:t xml:space="preserve">, për lidhjen e centralit në rrjetin elektrik të transmetimit ose shpërndarjes), shoqëria ka aplikuar për </w:t>
      </w:r>
      <w:r w:rsidR="00B153B5" w:rsidRPr="00290784">
        <w:rPr>
          <w:rFonts w:ascii="Garamond" w:hAnsi="Garamond"/>
        </w:rPr>
        <w:lastRenderedPageBreak/>
        <w:t>marrjen e miratimit pranë OSHEE</w:t>
      </w:r>
      <w:r w:rsidR="00D626BF">
        <w:rPr>
          <w:rFonts w:ascii="Garamond" w:hAnsi="Garamond"/>
        </w:rPr>
        <w:t>-</w:t>
      </w:r>
      <w:r w:rsidR="00D626BF" w:rsidRPr="00C23F3A">
        <w:rPr>
          <w:rFonts w:ascii="Garamond" w:hAnsi="Garamond"/>
        </w:rPr>
        <w:t>së</w:t>
      </w:r>
      <w:r w:rsidR="00B153B5" w:rsidRPr="00C23F3A">
        <w:rPr>
          <w:rFonts w:ascii="Garamond" w:hAnsi="Garamond"/>
        </w:rPr>
        <w:t xml:space="preserve"> dhe</w:t>
      </w:r>
      <w:r w:rsidR="00B153B5" w:rsidRPr="00290784">
        <w:rPr>
          <w:rFonts w:ascii="Garamond" w:hAnsi="Garamond"/>
        </w:rPr>
        <w:t xml:space="preserve"> kjo e fundit ka rekomanduar lidhjen në rrjetin e transmetimit. </w:t>
      </w:r>
    </w:p>
    <w:p w14:paraId="59EBD05D" w14:textId="50762109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D626BF">
        <w:rPr>
          <w:rFonts w:ascii="Garamond" w:hAnsi="Garamond"/>
        </w:rPr>
        <w:t>Në nenin 27, të ligjit</w:t>
      </w:r>
      <w:r w:rsidR="00B153B5" w:rsidRPr="00290784">
        <w:rPr>
          <w:rFonts w:ascii="Garamond" w:hAnsi="Garamond"/>
        </w:rPr>
        <w:t xml:space="preserve"> nr. 43/2015 “Për sektorin e energjisë elektrike”, </w:t>
      </w:r>
      <w:r w:rsidR="00D626BF">
        <w:rPr>
          <w:rFonts w:ascii="Garamond" w:hAnsi="Garamond"/>
        </w:rPr>
        <w:t xml:space="preserve">i </w:t>
      </w:r>
      <w:r w:rsidR="00B153B5" w:rsidRPr="00290784">
        <w:rPr>
          <w:rFonts w:ascii="Garamond" w:hAnsi="Garamond"/>
        </w:rPr>
        <w:t xml:space="preserve">ndryshuar, parashikohet se, </w:t>
      </w:r>
      <w:r w:rsidR="00D626BF">
        <w:rPr>
          <w:rFonts w:ascii="Garamond" w:hAnsi="Garamond"/>
        </w:rPr>
        <w:t>o</w:t>
      </w:r>
      <w:r w:rsidR="00B153B5" w:rsidRPr="00290784">
        <w:rPr>
          <w:rFonts w:ascii="Garamond" w:hAnsi="Garamond"/>
        </w:rPr>
        <w:t xml:space="preserve">peratorët e sistemit të transmetimit dhe shpërndarjes duhet të sigurojnë lidhjen me rrjetin e transmetimit dhe shpërndarjes mbi kushte jodiskriminuese. </w:t>
      </w:r>
    </w:p>
    <w:p w14:paraId="59EBD05E" w14:textId="020C41C5" w:rsidR="009646B3" w:rsidRPr="00290784" w:rsidRDefault="00D626BF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153B5" w:rsidRPr="00290784">
        <w:rPr>
          <w:rFonts w:ascii="Garamond" w:hAnsi="Garamond"/>
        </w:rPr>
        <w:t>Sa më sipër, e drejta e çdo përdoruesi të rrjetit për akses në rrjetin e shpërndarjes apo të transmetimit është e garantuar me ligj.</w:t>
      </w:r>
    </w:p>
    <w:p w14:paraId="59EBD060" w14:textId="6EAF5CB8" w:rsidR="009646B3" w:rsidRPr="00290784" w:rsidRDefault="00B153B5" w:rsidP="00290784">
      <w:pPr>
        <w:ind w:firstLine="284"/>
        <w:jc w:val="both"/>
        <w:rPr>
          <w:rFonts w:ascii="Garamond" w:hAnsi="Garamond"/>
        </w:rPr>
      </w:pPr>
      <w:r w:rsidRPr="00290784">
        <w:rPr>
          <w:rFonts w:ascii="Garamond" w:hAnsi="Garamond"/>
        </w:rPr>
        <w:t>Për gjithë sa më sipër cituar</w:t>
      </w:r>
      <w:r w:rsidR="00D626BF">
        <w:rPr>
          <w:rFonts w:ascii="Garamond" w:hAnsi="Garamond"/>
        </w:rPr>
        <w:t>,</w:t>
      </w:r>
      <w:r w:rsidRPr="00290784">
        <w:rPr>
          <w:rFonts w:ascii="Garamond" w:hAnsi="Garamond"/>
        </w:rPr>
        <w:t xml:space="preserve"> </w:t>
      </w:r>
      <w:r w:rsidR="00D626BF">
        <w:rPr>
          <w:rFonts w:ascii="Garamond" w:hAnsi="Garamond"/>
        </w:rPr>
        <w:t>b</w:t>
      </w:r>
      <w:r w:rsidRPr="00290784">
        <w:rPr>
          <w:rFonts w:ascii="Garamond" w:hAnsi="Garamond"/>
        </w:rPr>
        <w:t xml:space="preserve">ordi i ERE-s, </w:t>
      </w:r>
    </w:p>
    <w:p w14:paraId="59EBD061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62" w14:textId="628BABC9" w:rsidR="009646B3" w:rsidRPr="00290784" w:rsidRDefault="00290784" w:rsidP="00290784">
      <w:pPr>
        <w:jc w:val="center"/>
        <w:rPr>
          <w:rFonts w:ascii="Garamond" w:hAnsi="Garamond"/>
        </w:rPr>
      </w:pPr>
      <w:r w:rsidRPr="00290784">
        <w:rPr>
          <w:rFonts w:ascii="Garamond" w:hAnsi="Garamond"/>
        </w:rPr>
        <w:t>VENDOSI</w:t>
      </w:r>
      <w:r w:rsidR="00B153B5" w:rsidRPr="00290784">
        <w:rPr>
          <w:rFonts w:ascii="Garamond" w:hAnsi="Garamond"/>
        </w:rPr>
        <w:t>:</w:t>
      </w:r>
    </w:p>
    <w:p w14:paraId="59EBD063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64" w14:textId="5FC973D3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153B5" w:rsidRPr="00290784">
        <w:rPr>
          <w:rFonts w:ascii="Garamond" w:hAnsi="Garamond"/>
        </w:rPr>
        <w:t>Të licencojë shoqërinë “</w:t>
      </w:r>
      <w:proofErr w:type="spellStart"/>
      <w:r w:rsidR="00C23F3A" w:rsidRPr="00290784">
        <w:rPr>
          <w:rFonts w:ascii="Garamond" w:hAnsi="Garamond"/>
        </w:rPr>
        <w:t>Smart</w:t>
      </w:r>
      <w:proofErr w:type="spellEnd"/>
      <w:r w:rsidR="00C23F3A" w:rsidRPr="00290784">
        <w:rPr>
          <w:rFonts w:ascii="Garamond" w:hAnsi="Garamond"/>
        </w:rPr>
        <w:t xml:space="preserve"> </w:t>
      </w:r>
      <w:proofErr w:type="spellStart"/>
      <w:r w:rsidR="00C23F3A" w:rsidRPr="00290784">
        <w:rPr>
          <w:rFonts w:ascii="Garamond" w:hAnsi="Garamond"/>
        </w:rPr>
        <w:t>Watt</w:t>
      </w:r>
      <w:proofErr w:type="spellEnd"/>
      <w:r w:rsidR="00B153B5" w:rsidRPr="00290784">
        <w:rPr>
          <w:rFonts w:ascii="Garamond" w:hAnsi="Garamond"/>
        </w:rPr>
        <w:t xml:space="preserve">” </w:t>
      </w:r>
      <w:proofErr w:type="spellStart"/>
      <w:r w:rsidR="00B153B5" w:rsidRPr="00290784">
        <w:rPr>
          <w:rFonts w:ascii="Garamond" w:hAnsi="Garamond"/>
        </w:rPr>
        <w:t>sh.p.k</w:t>
      </w:r>
      <w:proofErr w:type="spellEnd"/>
      <w:r w:rsidR="00B153B5" w:rsidRPr="00290784">
        <w:rPr>
          <w:rFonts w:ascii="Garamond" w:hAnsi="Garamond"/>
        </w:rPr>
        <w:t xml:space="preserve">., në veprimtarinë  e prodhimit të energjisë elektrike nga centrali fotovoltaik me fuqi të instaluar 2 </w:t>
      </w:r>
      <w:proofErr w:type="spellStart"/>
      <w:r w:rsidR="00C23F3A" w:rsidRPr="00290784">
        <w:rPr>
          <w:rFonts w:ascii="Garamond" w:hAnsi="Garamond"/>
        </w:rPr>
        <w:t>mw</w:t>
      </w:r>
      <w:proofErr w:type="spellEnd"/>
      <w:r w:rsidR="00B153B5" w:rsidRPr="00290784">
        <w:rPr>
          <w:rFonts w:ascii="Garamond" w:hAnsi="Garamond"/>
        </w:rPr>
        <w:t>,</w:t>
      </w:r>
      <w:r w:rsidR="002120B1" w:rsidRPr="00290784">
        <w:rPr>
          <w:rFonts w:ascii="Garamond" w:hAnsi="Garamond"/>
        </w:rPr>
        <w:t xml:space="preserve"> në zonën </w:t>
      </w:r>
      <w:bookmarkStart w:id="0" w:name="_GoBack"/>
      <w:bookmarkEnd w:id="0"/>
      <w:proofErr w:type="spellStart"/>
      <w:r w:rsidR="002120B1" w:rsidRPr="00290784">
        <w:rPr>
          <w:rFonts w:ascii="Garamond" w:hAnsi="Garamond"/>
        </w:rPr>
        <w:t>Sheq</w:t>
      </w:r>
      <w:proofErr w:type="spellEnd"/>
      <w:r w:rsidR="002120B1" w:rsidRPr="00290784">
        <w:rPr>
          <w:rFonts w:ascii="Garamond" w:hAnsi="Garamond"/>
        </w:rPr>
        <w:t xml:space="preserve"> Marinas, njësia administrative Topojë, Bashkia Fier</w:t>
      </w:r>
      <w:r w:rsidR="00D626BF">
        <w:rPr>
          <w:rFonts w:ascii="Garamond" w:hAnsi="Garamond"/>
        </w:rPr>
        <w:t xml:space="preserve"> për një afat 25-</w:t>
      </w:r>
      <w:r w:rsidR="00B153B5" w:rsidRPr="00290784">
        <w:rPr>
          <w:rFonts w:ascii="Garamond" w:hAnsi="Garamond"/>
        </w:rPr>
        <w:t xml:space="preserve">vjeçar. </w:t>
      </w:r>
    </w:p>
    <w:p w14:paraId="59EBD065" w14:textId="542048CB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153B5" w:rsidRPr="00290784">
        <w:rPr>
          <w:rFonts w:ascii="Garamond" w:hAnsi="Garamond"/>
        </w:rPr>
        <w:t xml:space="preserve">Para vënies në punë të centralit, shoqëria </w:t>
      </w:r>
      <w:r w:rsidR="002120B1" w:rsidRPr="00290784">
        <w:rPr>
          <w:rFonts w:ascii="Garamond" w:hAnsi="Garamond"/>
        </w:rPr>
        <w:t>“</w:t>
      </w:r>
      <w:proofErr w:type="spellStart"/>
      <w:r w:rsidR="00C23F3A" w:rsidRPr="00290784">
        <w:rPr>
          <w:rFonts w:ascii="Garamond" w:hAnsi="Garamond"/>
        </w:rPr>
        <w:t>Smart</w:t>
      </w:r>
      <w:proofErr w:type="spellEnd"/>
      <w:r w:rsidR="00C23F3A" w:rsidRPr="00290784">
        <w:rPr>
          <w:rFonts w:ascii="Garamond" w:hAnsi="Garamond"/>
        </w:rPr>
        <w:t xml:space="preserve"> </w:t>
      </w:r>
      <w:proofErr w:type="spellStart"/>
      <w:r w:rsidR="00C23F3A" w:rsidRPr="00290784">
        <w:rPr>
          <w:rFonts w:ascii="Garamond" w:hAnsi="Garamond"/>
        </w:rPr>
        <w:t>Watt</w:t>
      </w:r>
      <w:proofErr w:type="spellEnd"/>
      <w:r w:rsidR="00B153B5" w:rsidRPr="00290784">
        <w:rPr>
          <w:rFonts w:ascii="Garamond" w:hAnsi="Garamond"/>
        </w:rPr>
        <w:t xml:space="preserve">” </w:t>
      </w:r>
      <w:proofErr w:type="spellStart"/>
      <w:r w:rsidR="00B153B5" w:rsidRPr="00290784">
        <w:rPr>
          <w:rFonts w:ascii="Garamond" w:hAnsi="Garamond"/>
        </w:rPr>
        <w:t>sh.p.k</w:t>
      </w:r>
      <w:proofErr w:type="spellEnd"/>
      <w:r w:rsidR="00D626BF">
        <w:rPr>
          <w:rFonts w:ascii="Garamond" w:hAnsi="Garamond"/>
        </w:rPr>
        <w:t>.</w:t>
      </w:r>
      <w:r w:rsidR="00B153B5" w:rsidRPr="00290784">
        <w:rPr>
          <w:rFonts w:ascii="Garamond" w:hAnsi="Garamond"/>
        </w:rPr>
        <w:t xml:space="preserve">, të depozitojë në ERE miratimin e pikës së lidhjes me rrjetin e transmetimit apo shpërndarjes. </w:t>
      </w:r>
    </w:p>
    <w:p w14:paraId="59EBD067" w14:textId="0B228810" w:rsidR="009646B3" w:rsidRPr="00290784" w:rsidRDefault="00290784" w:rsidP="0029078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153B5" w:rsidRPr="00290784">
        <w:rPr>
          <w:rFonts w:ascii="Garamond" w:hAnsi="Garamond"/>
        </w:rPr>
        <w:t xml:space="preserve">Drejtoria e Licencimit dhe </w:t>
      </w:r>
      <w:r w:rsidR="00C23F3A">
        <w:rPr>
          <w:rFonts w:ascii="Garamond" w:hAnsi="Garamond"/>
        </w:rPr>
        <w:t xml:space="preserve">e </w:t>
      </w:r>
      <w:r w:rsidR="00B153B5" w:rsidRPr="00290784">
        <w:rPr>
          <w:rFonts w:ascii="Garamond" w:hAnsi="Garamond"/>
        </w:rPr>
        <w:t xml:space="preserve">Monitorimit të Tregut të njoftojë aplikuesin për vendimin e </w:t>
      </w:r>
      <w:r w:rsidR="00D626BF">
        <w:rPr>
          <w:rFonts w:ascii="Garamond" w:hAnsi="Garamond"/>
        </w:rPr>
        <w:t>b</w:t>
      </w:r>
      <w:r w:rsidR="00B153B5" w:rsidRPr="00290784">
        <w:rPr>
          <w:rFonts w:ascii="Garamond" w:hAnsi="Garamond"/>
        </w:rPr>
        <w:t>ordit të ERE-s.</w:t>
      </w:r>
    </w:p>
    <w:p w14:paraId="59EBD06B" w14:textId="77777777" w:rsidR="009646B3" w:rsidRPr="00290784" w:rsidRDefault="00B153B5" w:rsidP="00290784">
      <w:pPr>
        <w:ind w:firstLine="284"/>
        <w:jc w:val="both"/>
        <w:rPr>
          <w:rFonts w:ascii="Garamond" w:hAnsi="Garamond"/>
        </w:rPr>
      </w:pPr>
      <w:r w:rsidRPr="00290784">
        <w:rPr>
          <w:rFonts w:ascii="Garamond" w:hAnsi="Garamond"/>
        </w:rPr>
        <w:t xml:space="preserve">Ky vendim hyn në fuqi menjëherë. </w:t>
      </w:r>
    </w:p>
    <w:p w14:paraId="59EBD06C" w14:textId="77777777" w:rsidR="009646B3" w:rsidRPr="00290784" w:rsidRDefault="00B153B5" w:rsidP="00290784">
      <w:pPr>
        <w:ind w:firstLine="284"/>
        <w:jc w:val="both"/>
        <w:rPr>
          <w:rFonts w:ascii="Garamond" w:hAnsi="Garamond"/>
        </w:rPr>
      </w:pPr>
      <w:r w:rsidRPr="00290784">
        <w:rPr>
          <w:rFonts w:ascii="Garamond" w:hAnsi="Garamond"/>
        </w:rPr>
        <w:t xml:space="preserve">Ky vendim botohet në Fletoren Zyrtare.  </w:t>
      </w:r>
    </w:p>
    <w:p w14:paraId="59EBD06D" w14:textId="77777777" w:rsidR="009646B3" w:rsidRPr="00290784" w:rsidRDefault="00B153B5" w:rsidP="00290784">
      <w:pPr>
        <w:ind w:firstLine="284"/>
        <w:jc w:val="both"/>
        <w:rPr>
          <w:rFonts w:ascii="Garamond" w:hAnsi="Garamond"/>
        </w:rPr>
      </w:pPr>
      <w:r w:rsidRPr="00290784">
        <w:rPr>
          <w:rFonts w:ascii="Garamond" w:hAnsi="Garamond"/>
        </w:rPr>
        <w:t xml:space="preserve">Për këtë vendim, mund të kërkohet rishikim në ERE brenda 7 ditëve kalendarike dhe mund të ankimohet në Gjykatën Administrative Tiranë, brenda 30 ditëve kalendarike nga botimi në Fletoren Zyrtare.  </w:t>
      </w:r>
    </w:p>
    <w:p w14:paraId="59EBD06E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77" w14:textId="391FF03A" w:rsidR="00E613F5" w:rsidRPr="0094366C" w:rsidRDefault="00D626BF" w:rsidP="00290784">
      <w:pPr>
        <w:ind w:firstLine="284"/>
        <w:jc w:val="right"/>
        <w:rPr>
          <w:rFonts w:ascii="Garamond" w:eastAsia="Batang" w:hAnsi="Garamond"/>
        </w:rPr>
      </w:pPr>
      <w:r>
        <w:rPr>
          <w:rFonts w:ascii="Garamond" w:eastAsia="Batang" w:hAnsi="Garamond"/>
        </w:rPr>
        <w:t>KRYETAR</w:t>
      </w:r>
    </w:p>
    <w:p w14:paraId="59EBD078" w14:textId="2120AA89" w:rsidR="00E613F5" w:rsidRPr="00290784" w:rsidRDefault="00290784" w:rsidP="00290784">
      <w:pPr>
        <w:ind w:firstLine="284"/>
        <w:jc w:val="right"/>
        <w:rPr>
          <w:rFonts w:ascii="Garamond" w:eastAsia="Batang" w:hAnsi="Garamond"/>
          <w:b/>
        </w:rPr>
      </w:pPr>
      <w:r w:rsidRPr="00290784">
        <w:rPr>
          <w:rFonts w:ascii="Garamond" w:eastAsia="Batang" w:hAnsi="Garamond"/>
          <w:b/>
        </w:rPr>
        <w:t>Petrit Ahmeti</w:t>
      </w:r>
    </w:p>
    <w:p w14:paraId="59EBD079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7A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7B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7C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7D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7E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7F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80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81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82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83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84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85" w14:textId="77777777" w:rsidR="009646B3" w:rsidRPr="00290784" w:rsidRDefault="009646B3" w:rsidP="00290784">
      <w:pPr>
        <w:ind w:firstLine="284"/>
        <w:jc w:val="both"/>
        <w:rPr>
          <w:rFonts w:ascii="Garamond" w:hAnsi="Garamond"/>
        </w:rPr>
      </w:pPr>
    </w:p>
    <w:p w14:paraId="59EBD086" w14:textId="77777777" w:rsidR="00130A00" w:rsidRPr="00290784" w:rsidRDefault="00130A00" w:rsidP="00290784">
      <w:pPr>
        <w:ind w:firstLine="284"/>
        <w:jc w:val="both"/>
        <w:rPr>
          <w:rFonts w:ascii="Garamond" w:hAnsi="Garamond"/>
        </w:rPr>
      </w:pPr>
    </w:p>
    <w:sectPr w:rsidR="00130A00" w:rsidRPr="00290784"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0C129" w14:textId="77777777" w:rsidR="00C67D16" w:rsidRDefault="00C67D16">
      <w:r>
        <w:separator/>
      </w:r>
    </w:p>
  </w:endnote>
  <w:endnote w:type="continuationSeparator" w:id="0">
    <w:p w14:paraId="35BB54BB" w14:textId="77777777" w:rsidR="00C67D16" w:rsidRDefault="00C67D16">
      <w:r>
        <w:continuationSeparator/>
      </w:r>
    </w:p>
  </w:endnote>
  <w:endnote w:type="continuationNotice" w:id="1">
    <w:p w14:paraId="2FF4DA1B" w14:textId="77777777" w:rsidR="00C67D16" w:rsidRDefault="00C67D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0CCBE4" w14:textId="77777777" w:rsidR="00C67D16" w:rsidRDefault="00C67D16">
      <w:r>
        <w:separator/>
      </w:r>
    </w:p>
  </w:footnote>
  <w:footnote w:type="continuationSeparator" w:id="0">
    <w:p w14:paraId="14070073" w14:textId="77777777" w:rsidR="00C67D16" w:rsidRDefault="00C67D16">
      <w:r>
        <w:continuationSeparator/>
      </w:r>
    </w:p>
  </w:footnote>
  <w:footnote w:type="continuationNotice" w:id="1">
    <w:p w14:paraId="4B038161" w14:textId="77777777" w:rsidR="00C67D16" w:rsidRDefault="00C67D1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00000002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C80C007E"/>
    <w:lvl w:ilvl="0" w:tplc="62EA08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3552F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A7FA8D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8834C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806C8A"/>
    <w:multiLevelType w:val="hybridMultilevel"/>
    <w:tmpl w:val="CFD229A6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6B3"/>
    <w:rsid w:val="000E476B"/>
    <w:rsid w:val="00130A00"/>
    <w:rsid w:val="00145920"/>
    <w:rsid w:val="001C04B8"/>
    <w:rsid w:val="002030EF"/>
    <w:rsid w:val="002120B1"/>
    <w:rsid w:val="00243550"/>
    <w:rsid w:val="00260DAA"/>
    <w:rsid w:val="00290784"/>
    <w:rsid w:val="00314D41"/>
    <w:rsid w:val="00331092"/>
    <w:rsid w:val="00453E82"/>
    <w:rsid w:val="00483307"/>
    <w:rsid w:val="00540A40"/>
    <w:rsid w:val="00640B8D"/>
    <w:rsid w:val="006C5D1B"/>
    <w:rsid w:val="00733279"/>
    <w:rsid w:val="00806BEB"/>
    <w:rsid w:val="008756F9"/>
    <w:rsid w:val="0094366C"/>
    <w:rsid w:val="009646B3"/>
    <w:rsid w:val="009A18F5"/>
    <w:rsid w:val="009C5CC8"/>
    <w:rsid w:val="00B153B5"/>
    <w:rsid w:val="00B17C34"/>
    <w:rsid w:val="00BE036C"/>
    <w:rsid w:val="00C23F3A"/>
    <w:rsid w:val="00C67D16"/>
    <w:rsid w:val="00D626BF"/>
    <w:rsid w:val="00E511F1"/>
    <w:rsid w:val="00E60733"/>
    <w:rsid w:val="00E613F5"/>
    <w:rsid w:val="00F050FA"/>
    <w:rsid w:val="00F7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BD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MS Mincho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6B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BE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MS Mincho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6B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BE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6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9FBA73D6F44C790698748EB0654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2019-05-28T08:55:03Z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Mbi licencimin e shoqërisë “smart watt” sh.p.k., në veprimtarinë e prodhimit të energjisë elektrike nga centrali fotovoltaik, me kapacitet të instaluar 2mw, në zonën sheq marinas, njësia administrative topojë bashkia Fier.</Titulli>
    <Modifikuesi xmlns="0e656187-b300-4fb0-8bf4-3a50f872073c">Fjora.Korita</Modifikuesi>
    <Nr_x002e__x0020_prot_x0020_QBZ xmlns="0e656187-b300-4fb0-8bf4-3a50f872073c">334/5</Nr_x002e__x0020_prot_x0020_QBZ>
    <Data_x0020_e_x0020_Modifikimit xmlns="0e656187-b300-4fb0-8bf4-3a50f872073c">2019-05-28T13:02:26Z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9FBA73D6F44C790698748EB0654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A7DD2-FFF9-44EE-850E-24D3C41ACF0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BB27EEC-CBBE-4A34-A73D-54BEF43C3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20360-D041-4972-8E72-661918304E1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E377D6-518E-4944-92D5-EC9290BA5E1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6C669B3-4F7E-4A72-9590-C6C923322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13BBA2-2135-4261-8FE5-2CB5599BFF2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AD65BC1-FC09-4FF4-B009-14180F1D994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140AD93-7854-46C1-B095-71B678A9653E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9.xml><?xml version="1.0" encoding="utf-8"?>
<ds:datastoreItem xmlns:ds="http://schemas.openxmlformats.org/officeDocument/2006/customXml" ds:itemID="{5CCDB478-D1B6-4E7A-823D-098E8E034C43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FFFE84E3-84C1-4E27-B3AF-35D8F3B08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4AD0F9C9-BD0A-467A-8975-CF6C6A388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“smart watt” sh.p.k., në veprimtarinë e prodhimit të energjisë elektrike nga centrali fotovoltaik, me kapacitet të instaluar 2mw, në zonën sheq marinas, njësia administrative topojë bashkia Fier.</vt:lpstr>
    </vt:vector>
  </TitlesOfParts>
  <Company>Hewlett-Packard Company</Company>
  <LinksUpToDate>false</LinksUpToDate>
  <CharactersWithSpaces>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“smart watt” sh.p.k., në veprimtarinë e prodhimit të energjisë elektrike nga centrali fotovoltaik, me kapacitet të instaluar 2mw, në zonën sheq marinas, njësia administrative topojë bashkia Fier.</dc:title>
  <dc:creator>Sokol Mezini</dc:creator>
  <cp:lastModifiedBy>Jorina Kryeziu</cp:lastModifiedBy>
  <cp:revision>12</cp:revision>
  <cp:lastPrinted>2019-05-21T08:46:00Z</cp:lastPrinted>
  <dcterms:created xsi:type="dcterms:W3CDTF">2019-05-28T08:04:00Z</dcterms:created>
  <dcterms:modified xsi:type="dcterms:W3CDTF">2019-05-28T13:46:00Z</dcterms:modified>
</cp:coreProperties>
</file>