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360DF" w14:textId="77777777" w:rsidR="003447B9" w:rsidRPr="00363081" w:rsidRDefault="00D30C06" w:rsidP="002A2CBE">
      <w:pPr>
        <w:ind w:firstLine="284"/>
        <w:jc w:val="center"/>
        <w:rPr>
          <w:rFonts w:ascii="Garamond" w:hAnsi="Garamond"/>
          <w:b/>
          <w:lang w:val="sq-AL"/>
        </w:rPr>
      </w:pPr>
      <w:r w:rsidRPr="00363081">
        <w:rPr>
          <w:rFonts w:ascii="Garamond" w:hAnsi="Garamond"/>
          <w:b/>
          <w:lang w:val="sq-AL"/>
        </w:rPr>
        <w:t>VENDIM</w:t>
      </w:r>
    </w:p>
    <w:p w14:paraId="797360E0" w14:textId="32F521B5" w:rsidR="003447B9" w:rsidRPr="00363081" w:rsidRDefault="00D30C06" w:rsidP="002A2CBE">
      <w:pPr>
        <w:ind w:firstLine="284"/>
        <w:jc w:val="center"/>
        <w:rPr>
          <w:rFonts w:ascii="Garamond" w:hAnsi="Garamond"/>
          <w:b/>
          <w:lang w:val="sq-AL"/>
        </w:rPr>
      </w:pPr>
      <w:r w:rsidRPr="00363081">
        <w:rPr>
          <w:rFonts w:ascii="Garamond" w:hAnsi="Garamond"/>
          <w:b/>
          <w:lang w:val="sq-AL"/>
        </w:rPr>
        <w:t xml:space="preserve">Nr. </w:t>
      </w:r>
      <w:r w:rsidR="00393BA7" w:rsidRPr="00363081">
        <w:rPr>
          <w:rFonts w:ascii="Garamond" w:hAnsi="Garamond"/>
          <w:b/>
          <w:lang w:val="sq-AL"/>
        </w:rPr>
        <w:t>82</w:t>
      </w:r>
      <w:r w:rsidRPr="00363081">
        <w:rPr>
          <w:rFonts w:ascii="Garamond" w:hAnsi="Garamond"/>
          <w:b/>
          <w:lang w:val="sq-AL"/>
        </w:rPr>
        <w:t xml:space="preserve">, </w:t>
      </w:r>
      <w:r w:rsidR="00363081" w:rsidRPr="00363081">
        <w:rPr>
          <w:rFonts w:ascii="Garamond" w:hAnsi="Garamond"/>
          <w:b/>
          <w:lang w:val="sq-AL"/>
        </w:rPr>
        <w:t>datë 31.</w:t>
      </w:r>
      <w:r w:rsidRPr="00363081">
        <w:rPr>
          <w:rFonts w:ascii="Garamond" w:hAnsi="Garamond"/>
          <w:b/>
          <w:lang w:val="sq-AL"/>
        </w:rPr>
        <w:t>5.2019</w:t>
      </w:r>
    </w:p>
    <w:p w14:paraId="797360E1" w14:textId="77777777" w:rsidR="003447B9" w:rsidRPr="00363081" w:rsidRDefault="003447B9" w:rsidP="002A2CBE">
      <w:pPr>
        <w:ind w:firstLine="284"/>
        <w:jc w:val="center"/>
        <w:rPr>
          <w:rFonts w:ascii="Garamond" w:hAnsi="Garamond"/>
          <w:b/>
          <w:lang w:val="sq-AL"/>
        </w:rPr>
      </w:pPr>
    </w:p>
    <w:p w14:paraId="797360E3" w14:textId="3542B8DB" w:rsidR="003447B9" w:rsidRPr="00363081" w:rsidRDefault="00D30C06" w:rsidP="002A2CBE">
      <w:pPr>
        <w:ind w:firstLine="284"/>
        <w:jc w:val="center"/>
        <w:rPr>
          <w:rFonts w:ascii="Garamond" w:hAnsi="Garamond"/>
          <w:b/>
          <w:lang w:val="sq-AL"/>
        </w:rPr>
      </w:pPr>
      <w:r w:rsidRPr="00363081">
        <w:rPr>
          <w:rFonts w:ascii="Garamond" w:hAnsi="Garamond"/>
          <w:b/>
          <w:lang w:val="sq-AL"/>
        </w:rPr>
        <w:t>MBI</w:t>
      </w:r>
      <w:r w:rsidR="002A2CBE" w:rsidRPr="00363081">
        <w:rPr>
          <w:rFonts w:ascii="Garamond" w:hAnsi="Garamond"/>
          <w:b/>
          <w:lang w:val="sq-AL"/>
        </w:rPr>
        <w:t xml:space="preserve"> </w:t>
      </w:r>
      <w:r w:rsidRPr="00363081">
        <w:rPr>
          <w:rFonts w:ascii="Garamond" w:hAnsi="Garamond"/>
          <w:b/>
          <w:lang w:val="sq-AL"/>
        </w:rPr>
        <w:t>FILLIMIN E PROCEDURËS PËR LICENCIMIN E SHOQËRISË “</w:t>
      </w:r>
      <w:proofErr w:type="spellStart"/>
      <w:r w:rsidRPr="00363081">
        <w:rPr>
          <w:rFonts w:ascii="Garamond" w:hAnsi="Garamond"/>
          <w:b/>
          <w:lang w:val="sq-AL"/>
        </w:rPr>
        <w:t>DIEZELA</w:t>
      </w:r>
      <w:proofErr w:type="spellEnd"/>
      <w:r w:rsidRPr="00363081">
        <w:rPr>
          <w:rFonts w:ascii="Garamond" w:hAnsi="Garamond"/>
          <w:b/>
          <w:lang w:val="sq-AL"/>
        </w:rPr>
        <w:t xml:space="preserve">” SHPK, NË VEPRIMTARINË E PRODHIMIT TË ENERGJISË ELEKTRIKE NGA </w:t>
      </w:r>
      <w:proofErr w:type="spellStart"/>
      <w:r w:rsidRPr="00363081">
        <w:rPr>
          <w:rFonts w:ascii="Garamond" w:hAnsi="Garamond"/>
          <w:b/>
          <w:lang w:val="sq-AL"/>
        </w:rPr>
        <w:t>HEC</w:t>
      </w:r>
      <w:proofErr w:type="spellEnd"/>
      <w:r w:rsidRPr="00363081">
        <w:rPr>
          <w:rFonts w:ascii="Garamond" w:hAnsi="Garamond"/>
          <w:b/>
          <w:lang w:val="sq-AL"/>
        </w:rPr>
        <w:t xml:space="preserve"> “</w:t>
      </w:r>
      <w:proofErr w:type="spellStart"/>
      <w:r w:rsidRPr="00363081">
        <w:rPr>
          <w:rFonts w:ascii="Garamond" w:hAnsi="Garamond"/>
          <w:b/>
          <w:lang w:val="sq-AL"/>
        </w:rPr>
        <w:t>LJUSA</w:t>
      </w:r>
      <w:proofErr w:type="spellEnd"/>
      <w:r w:rsidRPr="00363081">
        <w:rPr>
          <w:rFonts w:ascii="Garamond" w:hAnsi="Garamond"/>
          <w:b/>
          <w:lang w:val="sq-AL"/>
        </w:rPr>
        <w:t>”</w:t>
      </w:r>
      <w:r w:rsidR="00E202F0">
        <w:rPr>
          <w:rFonts w:ascii="Garamond" w:hAnsi="Garamond"/>
          <w:b/>
          <w:lang w:val="sq-AL"/>
        </w:rPr>
        <w:t>,</w:t>
      </w:r>
      <w:r w:rsidRPr="00363081">
        <w:rPr>
          <w:rFonts w:ascii="Garamond" w:hAnsi="Garamond"/>
          <w:b/>
          <w:lang w:val="sq-AL"/>
        </w:rPr>
        <w:t xml:space="preserve"> ME KAPACITET TË INSTALUAR 1980 </w:t>
      </w:r>
      <w:proofErr w:type="spellStart"/>
      <w:r w:rsidR="00363081" w:rsidRPr="00363081">
        <w:rPr>
          <w:rFonts w:ascii="Garamond" w:hAnsi="Garamond"/>
          <w:b/>
          <w:lang w:val="sq-AL"/>
        </w:rPr>
        <w:t>kw</w:t>
      </w:r>
      <w:proofErr w:type="spellEnd"/>
    </w:p>
    <w:p w14:paraId="797360E4" w14:textId="77777777" w:rsidR="003447B9" w:rsidRPr="00363081" w:rsidRDefault="003447B9" w:rsidP="002A2CBE">
      <w:pPr>
        <w:ind w:firstLine="284"/>
        <w:jc w:val="both"/>
        <w:rPr>
          <w:rFonts w:ascii="Garamond" w:hAnsi="Garamond"/>
          <w:lang w:val="sq-AL"/>
        </w:rPr>
      </w:pPr>
    </w:p>
    <w:p w14:paraId="797360E5" w14:textId="011ED7B0" w:rsidR="003447B9" w:rsidRPr="00363081" w:rsidRDefault="00D30C0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Në mbështetje të nenit 16 dhe nenit 37, pika 2</w:t>
      </w:r>
      <w:r w:rsidR="00363081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g</w:t>
      </w:r>
      <w:r w:rsidR="00363081">
        <w:rPr>
          <w:rFonts w:ascii="Garamond" w:hAnsi="Garamond"/>
          <w:lang w:val="sq-AL"/>
        </w:rPr>
        <w:t>e</w:t>
      </w:r>
      <w:r w:rsidRPr="00363081">
        <w:rPr>
          <w:rFonts w:ascii="Garamond" w:hAnsi="Garamond"/>
          <w:lang w:val="sq-AL"/>
        </w:rPr>
        <w:t>rma “a”</w:t>
      </w:r>
      <w:r w:rsidR="001751B3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të </w:t>
      </w:r>
      <w:r w:rsidR="00363081" w:rsidRPr="00363081">
        <w:rPr>
          <w:rFonts w:ascii="Garamond" w:hAnsi="Garamond"/>
          <w:lang w:val="sq-AL"/>
        </w:rPr>
        <w:t>l</w:t>
      </w:r>
      <w:r w:rsidRPr="00363081">
        <w:rPr>
          <w:rFonts w:ascii="Garamond" w:hAnsi="Garamond"/>
          <w:lang w:val="sq-AL"/>
        </w:rPr>
        <w:t xml:space="preserve">igjit nr. 43/2015 “Për </w:t>
      </w:r>
      <w:r w:rsidR="00363081" w:rsidRPr="00363081">
        <w:rPr>
          <w:rFonts w:ascii="Garamond" w:hAnsi="Garamond"/>
          <w:lang w:val="sq-AL"/>
        </w:rPr>
        <w:t>sektorin e energjisë elektrike</w:t>
      </w:r>
      <w:r w:rsidRPr="00363081">
        <w:rPr>
          <w:rFonts w:ascii="Garamond" w:hAnsi="Garamond"/>
          <w:lang w:val="sq-AL"/>
        </w:rPr>
        <w:t>”</w:t>
      </w:r>
      <w:r w:rsidR="00363081" w:rsidRPr="00363081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i ndryshuar, nenit 4, pika 1, g</w:t>
      </w:r>
      <w:r w:rsidR="00363081">
        <w:rPr>
          <w:rFonts w:ascii="Garamond" w:hAnsi="Garamond"/>
          <w:lang w:val="sq-AL"/>
        </w:rPr>
        <w:t>e</w:t>
      </w:r>
      <w:r w:rsidRPr="00363081">
        <w:rPr>
          <w:rFonts w:ascii="Garamond" w:hAnsi="Garamond"/>
          <w:lang w:val="sq-AL"/>
        </w:rPr>
        <w:t>rma “a”, nenit 5, pika 1</w:t>
      </w:r>
      <w:r w:rsidR="00363081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g</w:t>
      </w:r>
      <w:r w:rsidR="00363081">
        <w:rPr>
          <w:rFonts w:ascii="Garamond" w:hAnsi="Garamond"/>
          <w:lang w:val="sq-AL"/>
        </w:rPr>
        <w:t>e</w:t>
      </w:r>
      <w:r w:rsidRPr="00363081">
        <w:rPr>
          <w:rFonts w:ascii="Garamond" w:hAnsi="Garamond"/>
          <w:lang w:val="sq-AL"/>
        </w:rPr>
        <w:t>rma “a”, nenit 8, pika 8; nenit 10 pika</w:t>
      </w:r>
      <w:r w:rsidR="000C4D37">
        <w:rPr>
          <w:rFonts w:ascii="Garamond" w:hAnsi="Garamond"/>
          <w:lang w:val="sq-AL"/>
        </w:rPr>
        <w:t>t</w:t>
      </w:r>
      <w:r w:rsidRPr="00363081">
        <w:rPr>
          <w:rFonts w:ascii="Garamond" w:hAnsi="Garamond"/>
          <w:lang w:val="sq-AL"/>
        </w:rPr>
        <w:t xml:space="preserve"> 1 dhe 3, 4 të “Rregullores për procedurat dhe afatet për dhënien, modifikimin, transferimin, rinovimin ose heqjen e licencave në sektorin e energjisë elektrike”, të miratuar me </w:t>
      </w:r>
      <w:r w:rsidR="00363081">
        <w:rPr>
          <w:rFonts w:ascii="Garamond" w:hAnsi="Garamond"/>
          <w:lang w:val="sq-AL"/>
        </w:rPr>
        <w:t>v</w:t>
      </w:r>
      <w:r w:rsidRPr="00363081">
        <w:rPr>
          <w:rFonts w:ascii="Garamond" w:hAnsi="Garamond"/>
          <w:lang w:val="sq-AL"/>
        </w:rPr>
        <w:t>endimin e Bor</w:t>
      </w:r>
      <w:r w:rsidR="00363081" w:rsidRPr="00363081">
        <w:rPr>
          <w:rFonts w:ascii="Garamond" w:hAnsi="Garamond"/>
          <w:lang w:val="sq-AL"/>
        </w:rPr>
        <w:t>dit të ERE-s nr. 109, datë 29.</w:t>
      </w:r>
      <w:r w:rsidRPr="00363081">
        <w:rPr>
          <w:rFonts w:ascii="Garamond" w:hAnsi="Garamond"/>
          <w:lang w:val="sq-AL"/>
        </w:rPr>
        <w:t>6.2016, si dhe nenit 19</w:t>
      </w:r>
      <w:r w:rsidR="000C4D37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pika 1, g</w:t>
      </w:r>
      <w:r w:rsidR="00363081">
        <w:rPr>
          <w:rFonts w:ascii="Garamond" w:hAnsi="Garamond"/>
          <w:lang w:val="sq-AL"/>
        </w:rPr>
        <w:t>e</w:t>
      </w:r>
      <w:r w:rsidRPr="00363081">
        <w:rPr>
          <w:rFonts w:ascii="Garamond" w:hAnsi="Garamond"/>
          <w:lang w:val="sq-AL"/>
        </w:rPr>
        <w:t xml:space="preserve">rma “a” të “Rregullores së organizimit, funksionimit dhe procedurave të ERE-s”, miratuar me </w:t>
      </w:r>
      <w:r w:rsidR="00363081">
        <w:rPr>
          <w:rFonts w:ascii="Garamond" w:hAnsi="Garamond"/>
          <w:lang w:val="sq-AL"/>
        </w:rPr>
        <w:t>v</w:t>
      </w:r>
      <w:r w:rsidRPr="00363081">
        <w:rPr>
          <w:rFonts w:ascii="Garamond" w:hAnsi="Garamond"/>
          <w:lang w:val="sq-AL"/>
        </w:rPr>
        <w:t>endimin e</w:t>
      </w:r>
      <w:r w:rsidR="00363081">
        <w:rPr>
          <w:rFonts w:ascii="Garamond" w:hAnsi="Garamond"/>
          <w:lang w:val="sq-AL"/>
        </w:rPr>
        <w:t xml:space="preserve"> Bordit të ERE</w:t>
      </w:r>
      <w:r w:rsidR="00365354">
        <w:rPr>
          <w:rFonts w:ascii="Garamond" w:hAnsi="Garamond"/>
          <w:lang w:val="sq-AL"/>
        </w:rPr>
        <w:t>-s</w:t>
      </w:r>
      <w:r w:rsidR="00363081">
        <w:rPr>
          <w:rFonts w:ascii="Garamond" w:hAnsi="Garamond"/>
          <w:lang w:val="sq-AL"/>
        </w:rPr>
        <w:t xml:space="preserve"> nr. 96, datë 17.</w:t>
      </w:r>
      <w:r w:rsidRPr="00363081">
        <w:rPr>
          <w:rFonts w:ascii="Garamond" w:hAnsi="Garamond"/>
          <w:lang w:val="sq-AL"/>
        </w:rPr>
        <w:t xml:space="preserve">6.2016, Bordi i Entit Rregullator të Energjisë (ERE), </w:t>
      </w:r>
      <w:r w:rsidR="00363081">
        <w:rPr>
          <w:rFonts w:ascii="Garamond" w:hAnsi="Garamond"/>
          <w:lang w:val="sq-AL"/>
        </w:rPr>
        <w:t>në mbledhjen e tij të datës 31.</w:t>
      </w:r>
      <w:r w:rsidRPr="00363081">
        <w:rPr>
          <w:rFonts w:ascii="Garamond" w:hAnsi="Garamond"/>
          <w:lang w:val="sq-AL"/>
        </w:rPr>
        <w:t>5.2019 mbasi shqyrtoi aplikimin e paraqitur nga shoqëria “</w:t>
      </w:r>
      <w:proofErr w:type="spellStart"/>
      <w:r w:rsidR="00363081" w:rsidRPr="00363081">
        <w:rPr>
          <w:rFonts w:ascii="Garamond" w:hAnsi="Garamond"/>
          <w:lang w:val="sq-AL"/>
        </w:rPr>
        <w:t>Diezela</w:t>
      </w:r>
      <w:proofErr w:type="spellEnd"/>
      <w:r w:rsidRPr="00363081">
        <w:rPr>
          <w:rFonts w:ascii="Garamond" w:hAnsi="Garamond"/>
          <w:lang w:val="sq-AL"/>
        </w:rPr>
        <w:t xml:space="preserve">“ </w:t>
      </w:r>
      <w:proofErr w:type="spellStart"/>
      <w:r w:rsidRPr="00363081">
        <w:rPr>
          <w:rFonts w:ascii="Garamond" w:hAnsi="Garamond"/>
          <w:lang w:val="sq-AL"/>
        </w:rPr>
        <w:t>sh.p.k</w:t>
      </w:r>
      <w:proofErr w:type="spellEnd"/>
      <w:r w:rsidR="000717EE">
        <w:rPr>
          <w:rFonts w:ascii="Garamond" w:hAnsi="Garamond"/>
          <w:lang w:val="sq-AL"/>
        </w:rPr>
        <w:t>.</w:t>
      </w:r>
      <w:r w:rsidRPr="00363081">
        <w:rPr>
          <w:rFonts w:ascii="Garamond" w:hAnsi="Garamond"/>
          <w:lang w:val="sq-AL"/>
        </w:rPr>
        <w:t xml:space="preserve">, si dhe relacionin e Drejtorisë së Licencimit dhe </w:t>
      </w:r>
      <w:r w:rsidR="00363081">
        <w:rPr>
          <w:rFonts w:ascii="Garamond" w:hAnsi="Garamond"/>
          <w:lang w:val="sq-AL"/>
        </w:rPr>
        <w:t xml:space="preserve">të </w:t>
      </w:r>
      <w:r w:rsidRPr="00363081">
        <w:rPr>
          <w:rFonts w:ascii="Garamond" w:hAnsi="Garamond"/>
          <w:lang w:val="sq-AL"/>
        </w:rPr>
        <w:t>Monitorimit të Tregut për shqyrtimin e aplikimit të shoqërisë “</w:t>
      </w:r>
      <w:proofErr w:type="spellStart"/>
      <w:r w:rsidR="00363081" w:rsidRPr="00363081">
        <w:rPr>
          <w:rFonts w:ascii="Garamond" w:hAnsi="Garamond"/>
          <w:lang w:val="sq-AL"/>
        </w:rPr>
        <w:t>Diezela</w:t>
      </w:r>
      <w:proofErr w:type="spellEnd"/>
      <w:r w:rsidRPr="00363081">
        <w:rPr>
          <w:rFonts w:ascii="Garamond" w:hAnsi="Garamond"/>
          <w:lang w:val="sq-AL"/>
        </w:rPr>
        <w:t xml:space="preserve">” </w:t>
      </w:r>
      <w:proofErr w:type="spellStart"/>
      <w:r w:rsidRPr="00363081">
        <w:rPr>
          <w:rFonts w:ascii="Garamond" w:hAnsi="Garamond"/>
          <w:lang w:val="sq-AL"/>
        </w:rPr>
        <w:t>sh.p.k</w:t>
      </w:r>
      <w:proofErr w:type="spellEnd"/>
      <w:r w:rsidR="000717EE">
        <w:rPr>
          <w:rFonts w:ascii="Garamond" w:hAnsi="Garamond"/>
          <w:lang w:val="sq-AL"/>
        </w:rPr>
        <w:t>.</w:t>
      </w:r>
      <w:r w:rsidRPr="00363081">
        <w:rPr>
          <w:rFonts w:ascii="Garamond" w:hAnsi="Garamond"/>
          <w:lang w:val="sq-AL"/>
        </w:rPr>
        <w:t xml:space="preserve">, për licencim në veprimtarinë e prodhimit të energjisë elektrike, të kësaj shoqërie, nga </w:t>
      </w:r>
      <w:proofErr w:type="spellStart"/>
      <w:r w:rsidR="000717EE" w:rsidRPr="00363081">
        <w:rPr>
          <w:rFonts w:ascii="Garamond" w:hAnsi="Garamond"/>
          <w:lang w:val="sq-AL"/>
        </w:rPr>
        <w:t>HEC</w:t>
      </w:r>
      <w:proofErr w:type="spellEnd"/>
      <w:r w:rsidR="000717EE" w:rsidRPr="00363081">
        <w:rPr>
          <w:rFonts w:ascii="Garamond" w:hAnsi="Garamond"/>
          <w:lang w:val="sq-AL"/>
        </w:rPr>
        <w:t xml:space="preserve"> </w:t>
      </w:r>
      <w:r w:rsidRPr="00363081">
        <w:rPr>
          <w:rFonts w:ascii="Garamond" w:hAnsi="Garamond"/>
          <w:lang w:val="sq-AL"/>
        </w:rPr>
        <w:t>“</w:t>
      </w:r>
      <w:proofErr w:type="spellStart"/>
      <w:r w:rsidRPr="00363081">
        <w:rPr>
          <w:rFonts w:ascii="Garamond" w:hAnsi="Garamond"/>
          <w:lang w:val="sq-AL"/>
        </w:rPr>
        <w:t>Ljusa</w:t>
      </w:r>
      <w:proofErr w:type="spellEnd"/>
      <w:r w:rsidRPr="00363081">
        <w:rPr>
          <w:rFonts w:ascii="Garamond" w:hAnsi="Garamond"/>
          <w:lang w:val="sq-AL"/>
        </w:rPr>
        <w:t xml:space="preserve">” me kapacitet të instaluar 1980 </w:t>
      </w:r>
      <w:proofErr w:type="spellStart"/>
      <w:r w:rsidR="00363081" w:rsidRPr="00363081">
        <w:rPr>
          <w:rFonts w:ascii="Garamond" w:hAnsi="Garamond"/>
          <w:lang w:val="sq-AL"/>
        </w:rPr>
        <w:t>kw</w:t>
      </w:r>
      <w:proofErr w:type="spellEnd"/>
      <w:r w:rsidR="00363081" w:rsidRPr="00363081">
        <w:rPr>
          <w:rFonts w:ascii="Garamond" w:hAnsi="Garamond"/>
          <w:lang w:val="sq-AL"/>
        </w:rPr>
        <w:t>,</w:t>
      </w:r>
    </w:p>
    <w:p w14:paraId="797360E7" w14:textId="47F47042" w:rsidR="003447B9" w:rsidRPr="00363081" w:rsidRDefault="00D30C0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 xml:space="preserve"> </w:t>
      </w:r>
      <w:r w:rsidR="00363081" w:rsidRPr="00363081">
        <w:rPr>
          <w:rFonts w:ascii="Garamond" w:hAnsi="Garamond"/>
          <w:lang w:val="sq-AL"/>
        </w:rPr>
        <w:t>k</w:t>
      </w:r>
      <w:r w:rsidRPr="00363081">
        <w:rPr>
          <w:rFonts w:ascii="Garamond" w:hAnsi="Garamond"/>
          <w:lang w:val="sq-AL"/>
        </w:rPr>
        <w:t xml:space="preserve">onstatoi se: </w:t>
      </w:r>
    </w:p>
    <w:p w14:paraId="797360E8" w14:textId="05830E1E" w:rsidR="003447B9" w:rsidRPr="00363081" w:rsidRDefault="00D9148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Shoqëria “</w:t>
      </w:r>
      <w:proofErr w:type="spellStart"/>
      <w:r w:rsidR="00363081" w:rsidRPr="00363081">
        <w:rPr>
          <w:rFonts w:ascii="Garamond" w:hAnsi="Garamond"/>
          <w:lang w:val="sq-AL"/>
        </w:rPr>
        <w:t>Diezela</w:t>
      </w:r>
      <w:proofErr w:type="spellEnd"/>
      <w:r w:rsidR="00D30C06" w:rsidRPr="00363081">
        <w:rPr>
          <w:rFonts w:ascii="Garamond" w:hAnsi="Garamond"/>
          <w:lang w:val="sq-AL"/>
        </w:rPr>
        <w:t xml:space="preserve">” </w:t>
      </w:r>
      <w:proofErr w:type="spellStart"/>
      <w:r w:rsidR="00D30C06" w:rsidRPr="00363081">
        <w:rPr>
          <w:rFonts w:ascii="Garamond" w:hAnsi="Garamond"/>
          <w:lang w:val="sq-AL"/>
        </w:rPr>
        <w:t>sh.p.k</w:t>
      </w:r>
      <w:proofErr w:type="spellEnd"/>
      <w:r w:rsidR="00D30C06" w:rsidRPr="00363081">
        <w:rPr>
          <w:rFonts w:ascii="Garamond" w:hAnsi="Garamond"/>
          <w:lang w:val="sq-AL"/>
        </w:rPr>
        <w:t>., me shkresën e protokolluar n</w:t>
      </w:r>
      <w:r w:rsidR="00363081">
        <w:rPr>
          <w:rFonts w:ascii="Garamond" w:hAnsi="Garamond"/>
          <w:lang w:val="sq-AL"/>
        </w:rPr>
        <w:t xml:space="preserve">ë ERE me nr. 316 </w:t>
      </w:r>
      <w:proofErr w:type="spellStart"/>
      <w:r w:rsidR="00363081">
        <w:rPr>
          <w:rFonts w:ascii="Garamond" w:hAnsi="Garamond"/>
          <w:lang w:val="sq-AL"/>
        </w:rPr>
        <w:t>prot</w:t>
      </w:r>
      <w:proofErr w:type="spellEnd"/>
      <w:r w:rsidR="00363081">
        <w:rPr>
          <w:rFonts w:ascii="Garamond" w:hAnsi="Garamond"/>
          <w:lang w:val="sq-AL"/>
        </w:rPr>
        <w:t>., datë 26.</w:t>
      </w:r>
      <w:r w:rsidR="00D30C06" w:rsidRPr="00363081">
        <w:rPr>
          <w:rFonts w:ascii="Garamond" w:hAnsi="Garamond"/>
          <w:lang w:val="sq-AL"/>
        </w:rPr>
        <w:t xml:space="preserve">4.2019, ka paraqitur kërkesën për licencim në veprimtarinë e prodhimit të energjisë elektrike.  </w:t>
      </w:r>
    </w:p>
    <w:p w14:paraId="797360E9" w14:textId="0F7627C0" w:rsidR="003447B9" w:rsidRPr="00363081" w:rsidRDefault="00D9148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Aplikimi i shoqërisë “</w:t>
      </w:r>
      <w:proofErr w:type="spellStart"/>
      <w:r w:rsidR="00363081" w:rsidRPr="00363081">
        <w:rPr>
          <w:rFonts w:ascii="Garamond" w:hAnsi="Garamond"/>
          <w:lang w:val="sq-AL"/>
        </w:rPr>
        <w:t>Diezela</w:t>
      </w:r>
      <w:proofErr w:type="spellEnd"/>
      <w:r w:rsidR="00D30C06" w:rsidRPr="00363081">
        <w:rPr>
          <w:rFonts w:ascii="Garamond" w:hAnsi="Garamond"/>
          <w:lang w:val="sq-AL"/>
        </w:rPr>
        <w:t xml:space="preserve">” </w:t>
      </w:r>
      <w:proofErr w:type="spellStart"/>
      <w:r w:rsidR="00D30C06" w:rsidRPr="00363081">
        <w:rPr>
          <w:rFonts w:ascii="Garamond" w:hAnsi="Garamond"/>
          <w:lang w:val="sq-AL"/>
        </w:rPr>
        <w:t>sh.p.k</w:t>
      </w:r>
      <w:proofErr w:type="spellEnd"/>
      <w:r w:rsidR="00D30C06" w:rsidRPr="00363081">
        <w:rPr>
          <w:rFonts w:ascii="Garamond" w:hAnsi="Garamond"/>
          <w:lang w:val="sq-AL"/>
        </w:rPr>
        <w:t>., plotëson pjesërisht kërkesat e parashikuara nga ERE në “Rregulloren për procedurat dhe afatet për dhënien, modifikimin, transferimin, rinovimin ose heqjen e licencave në sektorin e energjisë elektrike”</w:t>
      </w:r>
      <w:r w:rsidR="00363081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si më poshtë:   </w:t>
      </w:r>
    </w:p>
    <w:p w14:paraId="797360EB" w14:textId="704468BF" w:rsidR="003447B9" w:rsidRPr="00363081" w:rsidRDefault="00D9148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Formati i aplikimit (neni 9, pika 1, g</w:t>
      </w:r>
      <w:r w:rsidR="00363081">
        <w:rPr>
          <w:rFonts w:ascii="Garamond" w:hAnsi="Garamond"/>
          <w:lang w:val="sq-AL"/>
        </w:rPr>
        <w:t>e</w:t>
      </w:r>
      <w:r w:rsidR="00D30C06" w:rsidRPr="00363081">
        <w:rPr>
          <w:rFonts w:ascii="Garamond" w:hAnsi="Garamond"/>
          <w:lang w:val="sq-AL"/>
        </w:rPr>
        <w:t>rmat “a”, “b”, “c”) është plotësuar.</w:t>
      </w:r>
    </w:p>
    <w:p w14:paraId="797360EC" w14:textId="2F43C6BD" w:rsidR="003447B9" w:rsidRPr="00363081" w:rsidRDefault="00D9148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Dokumentacioni juridik, administrativ dhe pronësor (neni 9, pika 2</w:t>
      </w:r>
      <w:r w:rsidR="00363081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g</w:t>
      </w:r>
      <w:r w:rsidR="00363081">
        <w:rPr>
          <w:rFonts w:ascii="Garamond" w:hAnsi="Garamond"/>
          <w:lang w:val="sq-AL"/>
        </w:rPr>
        <w:t>e</w:t>
      </w:r>
      <w:r w:rsidR="00D30C06" w:rsidRPr="00363081">
        <w:rPr>
          <w:rFonts w:ascii="Garamond" w:hAnsi="Garamond"/>
          <w:lang w:val="sq-AL"/>
        </w:rPr>
        <w:t>rmat “a”, “b”, “c”, “e”,</w:t>
      </w:r>
      <w:r w:rsid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“f” dhe “g”) është plotësuar.</w:t>
      </w:r>
    </w:p>
    <w:p w14:paraId="797360ED" w14:textId="378C97EB" w:rsidR="003447B9" w:rsidRPr="00363081" w:rsidRDefault="00D9148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Dokumentacioni financiar dhe fiskal (neni 9, pika 3) është plotësuar në mënyrë korrekte;</w:t>
      </w:r>
    </w:p>
    <w:p w14:paraId="797360EF" w14:textId="75FFC644" w:rsidR="003447B9" w:rsidRPr="00363081" w:rsidRDefault="00D9148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Dokumentacioni teknik (neni 9, pika 4.1.3; pika 4.1.4</w:t>
      </w:r>
      <w:r w:rsidR="000717EE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g</w:t>
      </w:r>
      <w:r w:rsidR="000717EE">
        <w:rPr>
          <w:rFonts w:ascii="Garamond" w:hAnsi="Garamond"/>
          <w:lang w:val="sq-AL"/>
        </w:rPr>
        <w:t>e</w:t>
      </w:r>
      <w:r w:rsidR="00D30C06" w:rsidRPr="00363081">
        <w:rPr>
          <w:rFonts w:ascii="Garamond" w:hAnsi="Garamond"/>
          <w:lang w:val="sq-AL"/>
        </w:rPr>
        <w:t>rmat “b”, “c”, “d”, “e”; pika 4.1.5</w:t>
      </w:r>
      <w:r w:rsidR="000717EE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g</w:t>
      </w:r>
      <w:r w:rsidR="000717EE">
        <w:rPr>
          <w:rFonts w:ascii="Garamond" w:hAnsi="Garamond"/>
          <w:lang w:val="sq-AL"/>
        </w:rPr>
        <w:t>e</w:t>
      </w:r>
      <w:r w:rsidR="00D30C06" w:rsidRPr="00363081">
        <w:rPr>
          <w:rFonts w:ascii="Garamond" w:hAnsi="Garamond"/>
          <w:lang w:val="sq-AL"/>
        </w:rPr>
        <w:t>rmat “a”, “b”, “c”) është plotësuar.</w:t>
      </w:r>
      <w:bookmarkStart w:id="0" w:name="_GoBack"/>
      <w:bookmarkEnd w:id="0"/>
    </w:p>
    <w:p w14:paraId="797360F1" w14:textId="5388DC3E" w:rsidR="00243AE9" w:rsidRPr="00363081" w:rsidRDefault="00D9148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243AE9" w:rsidRPr="00363081">
        <w:rPr>
          <w:rFonts w:ascii="Garamond" w:hAnsi="Garamond"/>
          <w:lang w:val="sq-AL"/>
        </w:rPr>
        <w:t>Shoqëria “</w:t>
      </w:r>
      <w:proofErr w:type="spellStart"/>
      <w:r w:rsidR="00363081" w:rsidRPr="00363081">
        <w:rPr>
          <w:rFonts w:ascii="Garamond" w:hAnsi="Garamond"/>
          <w:lang w:val="sq-AL"/>
        </w:rPr>
        <w:t>Diezela</w:t>
      </w:r>
      <w:proofErr w:type="spellEnd"/>
      <w:r w:rsidR="00243AE9" w:rsidRPr="00363081">
        <w:rPr>
          <w:rFonts w:ascii="Garamond" w:hAnsi="Garamond"/>
          <w:lang w:val="sq-AL"/>
        </w:rPr>
        <w:t xml:space="preserve">” </w:t>
      </w:r>
      <w:proofErr w:type="spellStart"/>
      <w:r w:rsidR="00243AE9" w:rsidRPr="00363081">
        <w:rPr>
          <w:rFonts w:ascii="Garamond" w:hAnsi="Garamond"/>
          <w:lang w:val="sq-AL"/>
        </w:rPr>
        <w:t>sh.p.k</w:t>
      </w:r>
      <w:proofErr w:type="spellEnd"/>
      <w:r w:rsidR="00363081">
        <w:rPr>
          <w:rFonts w:ascii="Garamond" w:hAnsi="Garamond"/>
          <w:lang w:val="sq-AL"/>
        </w:rPr>
        <w:t>.</w:t>
      </w:r>
      <w:r w:rsidR="000717EE">
        <w:rPr>
          <w:rFonts w:ascii="Garamond" w:hAnsi="Garamond"/>
          <w:lang w:val="sq-AL"/>
        </w:rPr>
        <w:t>,</w:t>
      </w:r>
      <w:r w:rsidR="00243AE9" w:rsidRPr="00363081">
        <w:rPr>
          <w:rFonts w:ascii="Garamond" w:hAnsi="Garamond"/>
          <w:lang w:val="sq-AL"/>
        </w:rPr>
        <w:t xml:space="preserve"> në cilësinë e </w:t>
      </w:r>
      <w:r w:rsidR="00E202F0" w:rsidRPr="00363081">
        <w:rPr>
          <w:rFonts w:ascii="Garamond" w:hAnsi="Garamond"/>
          <w:lang w:val="sq-AL"/>
        </w:rPr>
        <w:t xml:space="preserve">mbajtësit të miratimit përfundimtar </w:t>
      </w:r>
      <w:r w:rsidR="00243AE9" w:rsidRPr="00363081">
        <w:rPr>
          <w:rFonts w:ascii="Garamond" w:hAnsi="Garamond"/>
          <w:lang w:val="sq-AL"/>
        </w:rPr>
        <w:t>me nr. 2413/6, datë 15.12.2017 dhe</w:t>
      </w:r>
      <w:r w:rsidR="00E202F0">
        <w:rPr>
          <w:rFonts w:ascii="Garamond" w:hAnsi="Garamond"/>
          <w:lang w:val="sq-AL"/>
        </w:rPr>
        <w:t xml:space="preserve"> në zbatim të </w:t>
      </w:r>
      <w:proofErr w:type="spellStart"/>
      <w:r w:rsidR="00E202F0">
        <w:rPr>
          <w:rFonts w:ascii="Garamond" w:hAnsi="Garamond"/>
          <w:lang w:val="sq-AL"/>
        </w:rPr>
        <w:t>VKM</w:t>
      </w:r>
      <w:proofErr w:type="spellEnd"/>
      <w:r w:rsidR="00E202F0">
        <w:rPr>
          <w:rFonts w:ascii="Garamond" w:hAnsi="Garamond"/>
          <w:lang w:val="sq-AL"/>
        </w:rPr>
        <w:t xml:space="preserve">-së nr. 822 datë </w:t>
      </w:r>
      <w:r w:rsidR="00243AE9" w:rsidRPr="00363081">
        <w:rPr>
          <w:rFonts w:ascii="Garamond" w:hAnsi="Garamond"/>
          <w:lang w:val="sq-AL"/>
        </w:rPr>
        <w:t xml:space="preserve">7.10.2015 </w:t>
      </w:r>
      <w:r w:rsidR="00243AE9" w:rsidRPr="00AA19BC">
        <w:rPr>
          <w:rFonts w:ascii="Garamond" w:hAnsi="Garamond"/>
          <w:lang w:val="sq-AL"/>
        </w:rPr>
        <w:t xml:space="preserve">“Për miratimin e rregullave dhe procedurave të ndërtimit të kapaciteteve të reja prodhuese të energjisë elektrike, që nuk janë objekt koncesioni”, i ndryshuar, ka lidhur me </w:t>
      </w:r>
      <w:proofErr w:type="spellStart"/>
      <w:r w:rsidR="00243AE9" w:rsidRPr="00AA19BC">
        <w:rPr>
          <w:rFonts w:ascii="Garamond" w:hAnsi="Garamond"/>
          <w:lang w:val="sq-AL"/>
        </w:rPr>
        <w:t>MIE</w:t>
      </w:r>
      <w:proofErr w:type="spellEnd"/>
      <w:r w:rsidR="00243AE9" w:rsidRPr="00AA19BC">
        <w:rPr>
          <w:rFonts w:ascii="Garamond" w:hAnsi="Garamond"/>
          <w:lang w:val="sq-AL"/>
        </w:rPr>
        <w:t xml:space="preserve"> </w:t>
      </w:r>
      <w:r w:rsidR="00363081" w:rsidRPr="00AA19BC">
        <w:rPr>
          <w:rFonts w:ascii="Garamond" w:hAnsi="Garamond"/>
          <w:lang w:val="sq-AL"/>
        </w:rPr>
        <w:t>k</w:t>
      </w:r>
      <w:r w:rsidR="00243AE9" w:rsidRPr="00AA19BC">
        <w:rPr>
          <w:rFonts w:ascii="Garamond" w:hAnsi="Garamond"/>
          <w:lang w:val="sq-AL"/>
        </w:rPr>
        <w:t xml:space="preserve">ontratën me </w:t>
      </w:r>
      <w:r w:rsidR="00363081" w:rsidRPr="00AA19BC">
        <w:rPr>
          <w:rFonts w:ascii="Garamond" w:hAnsi="Garamond"/>
          <w:lang w:val="sq-AL"/>
        </w:rPr>
        <w:t>n</w:t>
      </w:r>
      <w:r w:rsidR="00243AE9" w:rsidRPr="00AA19BC">
        <w:rPr>
          <w:rFonts w:ascii="Garamond" w:hAnsi="Garamond"/>
          <w:lang w:val="sq-AL"/>
        </w:rPr>
        <w:t xml:space="preserve">r. 15 </w:t>
      </w:r>
      <w:proofErr w:type="spellStart"/>
      <w:r w:rsidR="00A0149F" w:rsidRPr="00AA19BC">
        <w:rPr>
          <w:rFonts w:ascii="Garamond" w:hAnsi="Garamond"/>
          <w:lang w:val="sq-AL"/>
        </w:rPr>
        <w:t>r</w:t>
      </w:r>
      <w:r w:rsidR="00243AE9" w:rsidRPr="00AA19BC">
        <w:rPr>
          <w:rFonts w:ascii="Garamond" w:hAnsi="Garamond"/>
          <w:lang w:val="sq-AL"/>
        </w:rPr>
        <w:t>ep</w:t>
      </w:r>
      <w:proofErr w:type="spellEnd"/>
      <w:r w:rsidR="00243AE9" w:rsidRPr="00AA19BC">
        <w:rPr>
          <w:rFonts w:ascii="Garamond" w:hAnsi="Garamond"/>
          <w:lang w:val="sq-AL"/>
        </w:rPr>
        <w:t xml:space="preserve">. dhe </w:t>
      </w:r>
      <w:r w:rsidR="00363081" w:rsidRPr="00AA19BC">
        <w:rPr>
          <w:rFonts w:ascii="Garamond" w:hAnsi="Garamond"/>
          <w:lang w:val="sq-AL"/>
        </w:rPr>
        <w:t>n</w:t>
      </w:r>
      <w:r w:rsidR="00243AE9" w:rsidRPr="00AA19BC">
        <w:rPr>
          <w:rFonts w:ascii="Garamond" w:hAnsi="Garamond"/>
          <w:lang w:val="sq-AL"/>
        </w:rPr>
        <w:t xml:space="preserve">r. 8 </w:t>
      </w:r>
      <w:proofErr w:type="spellStart"/>
      <w:r w:rsidR="00A0149F" w:rsidRPr="00AA19BC">
        <w:rPr>
          <w:rFonts w:ascii="Garamond" w:hAnsi="Garamond"/>
          <w:lang w:val="sq-AL"/>
        </w:rPr>
        <w:t>k</w:t>
      </w:r>
      <w:r w:rsidR="00243AE9" w:rsidRPr="00AA19BC">
        <w:rPr>
          <w:rFonts w:ascii="Garamond" w:hAnsi="Garamond"/>
          <w:lang w:val="sq-AL"/>
        </w:rPr>
        <w:t>ol</w:t>
      </w:r>
      <w:proofErr w:type="spellEnd"/>
      <w:r w:rsidR="00243AE9" w:rsidRPr="00AA19BC">
        <w:rPr>
          <w:rFonts w:ascii="Garamond" w:hAnsi="Garamond"/>
          <w:lang w:val="sq-AL"/>
        </w:rPr>
        <w:t>.</w:t>
      </w:r>
      <w:r w:rsidR="00A0149F" w:rsidRPr="00AA19BC">
        <w:rPr>
          <w:rFonts w:ascii="Garamond" w:hAnsi="Garamond"/>
          <w:lang w:val="sq-AL"/>
        </w:rPr>
        <w:t>, datë 10.</w:t>
      </w:r>
      <w:r w:rsidR="00243AE9" w:rsidRPr="00AA19BC">
        <w:rPr>
          <w:rFonts w:ascii="Garamond" w:hAnsi="Garamond"/>
          <w:lang w:val="sq-AL"/>
        </w:rPr>
        <w:t xml:space="preserve">1.2018, “Për </w:t>
      </w:r>
      <w:r w:rsidR="00A0149F" w:rsidRPr="00AA19BC">
        <w:rPr>
          <w:rFonts w:ascii="Garamond" w:hAnsi="Garamond"/>
          <w:lang w:val="sq-AL"/>
        </w:rPr>
        <w:t xml:space="preserve">ndërtimin, shfrytëzimin dhe administrimin e hidrocentralit </w:t>
      </w:r>
      <w:r w:rsidR="00243AE9" w:rsidRPr="00AA19BC">
        <w:rPr>
          <w:rFonts w:ascii="Garamond" w:hAnsi="Garamond"/>
          <w:lang w:val="sq-AL"/>
        </w:rPr>
        <w:t>“</w:t>
      </w:r>
      <w:proofErr w:type="spellStart"/>
      <w:r w:rsidR="00243AE9" w:rsidRPr="00AA19BC">
        <w:rPr>
          <w:rFonts w:ascii="Garamond" w:hAnsi="Garamond"/>
          <w:lang w:val="sq-AL"/>
        </w:rPr>
        <w:t>Ljusa</w:t>
      </w:r>
      <w:proofErr w:type="spellEnd"/>
      <w:r w:rsidR="00243AE9" w:rsidRPr="00AA19BC">
        <w:rPr>
          <w:rFonts w:ascii="Garamond" w:hAnsi="Garamond"/>
          <w:lang w:val="sq-AL"/>
        </w:rPr>
        <w:t xml:space="preserve">” me kapacitet të </w:t>
      </w:r>
      <w:r w:rsidR="00A0149F" w:rsidRPr="00AA19BC">
        <w:rPr>
          <w:rFonts w:ascii="Garamond" w:hAnsi="Garamond"/>
          <w:lang w:val="sq-AL"/>
        </w:rPr>
        <w:t>instaluar</w:t>
      </w:r>
      <w:r w:rsidR="00243AE9" w:rsidRPr="00AA19BC">
        <w:rPr>
          <w:rFonts w:ascii="Garamond" w:hAnsi="Garamond"/>
          <w:lang w:val="sq-AL"/>
        </w:rPr>
        <w:t xml:space="preserve"> 1980 </w:t>
      </w:r>
      <w:proofErr w:type="spellStart"/>
      <w:r w:rsidR="00A0149F" w:rsidRPr="00AA19BC">
        <w:rPr>
          <w:rFonts w:ascii="Garamond" w:hAnsi="Garamond"/>
          <w:lang w:val="sq-AL"/>
        </w:rPr>
        <w:t>kw</w:t>
      </w:r>
      <w:proofErr w:type="spellEnd"/>
      <w:r w:rsidR="00243AE9" w:rsidRPr="00AA19BC">
        <w:rPr>
          <w:rFonts w:ascii="Garamond" w:hAnsi="Garamond"/>
          <w:lang w:val="sq-AL"/>
        </w:rPr>
        <w:t xml:space="preserve">, në Përroin e </w:t>
      </w:r>
      <w:r w:rsidR="007E5346" w:rsidRPr="00AA19BC">
        <w:rPr>
          <w:rFonts w:ascii="Garamond" w:hAnsi="Garamond"/>
          <w:lang w:val="sq-AL"/>
        </w:rPr>
        <w:t xml:space="preserve">Zallit </w:t>
      </w:r>
      <w:r w:rsidR="00243AE9" w:rsidRPr="00AA19BC">
        <w:rPr>
          <w:rFonts w:ascii="Garamond" w:hAnsi="Garamond"/>
          <w:lang w:val="sq-AL"/>
        </w:rPr>
        <w:t xml:space="preserve">të </w:t>
      </w:r>
      <w:r w:rsidR="007E5346" w:rsidRPr="00AA19BC">
        <w:rPr>
          <w:rFonts w:ascii="Garamond" w:hAnsi="Garamond"/>
          <w:lang w:val="sq-AL"/>
        </w:rPr>
        <w:t>Madh</w:t>
      </w:r>
      <w:r w:rsidR="00243AE9" w:rsidRPr="00AA19BC">
        <w:rPr>
          <w:rFonts w:ascii="Garamond" w:hAnsi="Garamond"/>
          <w:lang w:val="sq-AL"/>
        </w:rPr>
        <w:t xml:space="preserve">, degë e </w:t>
      </w:r>
      <w:r w:rsidR="00363081" w:rsidRPr="00AA19BC">
        <w:rPr>
          <w:rFonts w:ascii="Garamond" w:hAnsi="Garamond"/>
          <w:lang w:val="sq-AL"/>
        </w:rPr>
        <w:t>përroit</w:t>
      </w:r>
      <w:r w:rsidR="00243AE9" w:rsidRPr="00AA19BC">
        <w:rPr>
          <w:rFonts w:ascii="Garamond" w:hAnsi="Garamond"/>
          <w:lang w:val="sq-AL"/>
        </w:rPr>
        <w:t xml:space="preserve"> të </w:t>
      </w:r>
      <w:proofErr w:type="spellStart"/>
      <w:r w:rsidR="00243AE9" w:rsidRPr="00AA19BC">
        <w:rPr>
          <w:rFonts w:ascii="Garamond" w:hAnsi="Garamond"/>
          <w:lang w:val="sq-AL"/>
        </w:rPr>
        <w:t>Lusës</w:t>
      </w:r>
      <w:proofErr w:type="spellEnd"/>
      <w:r w:rsidR="00243AE9" w:rsidRPr="00AA19BC">
        <w:rPr>
          <w:rFonts w:ascii="Garamond" w:hAnsi="Garamond"/>
          <w:lang w:val="sq-AL"/>
        </w:rPr>
        <w:t xml:space="preserve">, kjo e </w:t>
      </w:r>
      <w:r w:rsidR="00363081" w:rsidRPr="00AA19BC">
        <w:rPr>
          <w:rFonts w:ascii="Garamond" w:hAnsi="Garamond"/>
          <w:lang w:val="sq-AL"/>
        </w:rPr>
        <w:t>fundit</w:t>
      </w:r>
      <w:r w:rsidR="00243AE9" w:rsidRPr="00AA19BC">
        <w:rPr>
          <w:rFonts w:ascii="Garamond" w:hAnsi="Garamond"/>
          <w:lang w:val="sq-AL"/>
        </w:rPr>
        <w:t xml:space="preserve"> degë fundore e krahut të djathtë të lumit Mat, Ba</w:t>
      </w:r>
      <w:r w:rsidR="00A0149F" w:rsidRPr="00AA19BC">
        <w:rPr>
          <w:rFonts w:ascii="Garamond" w:hAnsi="Garamond"/>
          <w:lang w:val="sq-AL"/>
        </w:rPr>
        <w:t>s</w:t>
      </w:r>
      <w:r w:rsidR="00243AE9" w:rsidRPr="00AA19BC">
        <w:rPr>
          <w:rFonts w:ascii="Garamond" w:hAnsi="Garamond"/>
          <w:lang w:val="sq-AL"/>
        </w:rPr>
        <w:t xml:space="preserve">hkia Mat, </w:t>
      </w:r>
      <w:r w:rsidR="00A0149F" w:rsidRPr="00AA19BC">
        <w:rPr>
          <w:rFonts w:ascii="Garamond" w:hAnsi="Garamond"/>
          <w:lang w:val="sq-AL"/>
        </w:rPr>
        <w:t>q</w:t>
      </w:r>
      <w:r w:rsidR="00243AE9" w:rsidRPr="00AA19BC">
        <w:rPr>
          <w:rFonts w:ascii="Garamond" w:hAnsi="Garamond"/>
          <w:lang w:val="sq-AL"/>
        </w:rPr>
        <w:t>arku Dibër”.</w:t>
      </w:r>
    </w:p>
    <w:p w14:paraId="797360F2" w14:textId="292C24CC" w:rsidR="003447B9" w:rsidRPr="00363081" w:rsidRDefault="00186809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eastAsia="Calibri" w:hAnsi="Garamond"/>
          <w:lang w:val="sq-AL"/>
        </w:rPr>
        <w:t>-</w:t>
      </w:r>
      <w:r w:rsidR="00363081" w:rsidRPr="00363081">
        <w:rPr>
          <w:rFonts w:ascii="Garamond" w:eastAsia="Calibri" w:hAnsi="Garamond"/>
          <w:lang w:val="sq-AL"/>
        </w:rPr>
        <w:t xml:space="preserve"> </w:t>
      </w:r>
      <w:r w:rsidR="00D30C06" w:rsidRPr="00363081">
        <w:rPr>
          <w:rFonts w:ascii="Garamond" w:eastAsia="Calibri" w:hAnsi="Garamond"/>
          <w:lang w:val="sq-AL"/>
        </w:rPr>
        <w:t xml:space="preserve">Shoqëria ka depozituar në ERE kontratën e qirasë nr. </w:t>
      </w:r>
      <w:r w:rsidR="00363081">
        <w:rPr>
          <w:rFonts w:ascii="Garamond" w:eastAsia="Calibri" w:hAnsi="Garamond"/>
          <w:lang w:val="sq-AL"/>
        </w:rPr>
        <w:t xml:space="preserve">1460 </w:t>
      </w:r>
      <w:proofErr w:type="spellStart"/>
      <w:r w:rsidR="00363081">
        <w:rPr>
          <w:rFonts w:ascii="Garamond" w:eastAsia="Calibri" w:hAnsi="Garamond"/>
          <w:lang w:val="sq-AL"/>
        </w:rPr>
        <w:t>prot</w:t>
      </w:r>
      <w:proofErr w:type="spellEnd"/>
      <w:r w:rsidR="00363081">
        <w:rPr>
          <w:rFonts w:ascii="Garamond" w:eastAsia="Calibri" w:hAnsi="Garamond"/>
          <w:lang w:val="sq-AL"/>
        </w:rPr>
        <w:t>., datë 5.</w:t>
      </w:r>
      <w:r w:rsidR="00D30C06" w:rsidRPr="00363081">
        <w:rPr>
          <w:rFonts w:ascii="Garamond" w:eastAsia="Calibri" w:hAnsi="Garamond"/>
          <w:lang w:val="sq-AL"/>
        </w:rPr>
        <w:t>6.2018, “</w:t>
      </w:r>
      <w:r w:rsidR="00D30C06" w:rsidRPr="00BD5EF9">
        <w:rPr>
          <w:rFonts w:ascii="Garamond" w:eastAsia="Calibri" w:hAnsi="Garamond"/>
          <w:lang w:val="sq-AL"/>
        </w:rPr>
        <w:t>Për dhënie në përdorim të fondit pyjor kullosor publik shoqërisë “</w:t>
      </w:r>
      <w:proofErr w:type="spellStart"/>
      <w:r w:rsidR="00363081" w:rsidRPr="00BD5EF9">
        <w:rPr>
          <w:rFonts w:ascii="Garamond" w:eastAsia="Calibri" w:hAnsi="Garamond"/>
          <w:lang w:val="sq-AL"/>
        </w:rPr>
        <w:t>Diezela</w:t>
      </w:r>
      <w:proofErr w:type="spellEnd"/>
      <w:r w:rsidR="00D30C06" w:rsidRPr="00BD5EF9">
        <w:rPr>
          <w:rFonts w:ascii="Garamond" w:eastAsia="Calibri" w:hAnsi="Garamond"/>
          <w:lang w:val="sq-AL"/>
        </w:rPr>
        <w:t>”</w:t>
      </w:r>
      <w:r w:rsidR="00D30C06" w:rsidRPr="00363081">
        <w:rPr>
          <w:rFonts w:ascii="Garamond" w:eastAsia="Calibri" w:hAnsi="Garamond"/>
          <w:lang w:val="sq-AL"/>
        </w:rPr>
        <w:t xml:space="preserve"> </w:t>
      </w:r>
      <w:proofErr w:type="spellStart"/>
      <w:r w:rsidR="00D30C06" w:rsidRPr="00363081">
        <w:rPr>
          <w:rFonts w:ascii="Garamond" w:eastAsia="Calibri" w:hAnsi="Garamond"/>
          <w:lang w:val="sq-AL"/>
        </w:rPr>
        <w:t>sh.p.k</w:t>
      </w:r>
      <w:proofErr w:type="spellEnd"/>
      <w:r w:rsidR="00BD5EF9">
        <w:rPr>
          <w:rFonts w:ascii="Garamond" w:eastAsia="Calibri" w:hAnsi="Garamond"/>
          <w:lang w:val="sq-AL"/>
        </w:rPr>
        <w:t>.,</w:t>
      </w:r>
      <w:r w:rsidR="00D30C06" w:rsidRPr="00363081">
        <w:rPr>
          <w:rFonts w:ascii="Garamond" w:eastAsia="Calibri" w:hAnsi="Garamond"/>
          <w:lang w:val="sq-AL"/>
        </w:rPr>
        <w:t xml:space="preserve"> për ndërtimin e </w:t>
      </w:r>
      <w:proofErr w:type="spellStart"/>
      <w:r w:rsidR="00D30C06" w:rsidRPr="00363081">
        <w:rPr>
          <w:rFonts w:ascii="Garamond" w:eastAsia="Calibri" w:hAnsi="Garamond"/>
          <w:lang w:val="sq-AL"/>
        </w:rPr>
        <w:t>HEC</w:t>
      </w:r>
      <w:proofErr w:type="spellEnd"/>
      <w:r w:rsidR="00D30C06" w:rsidRPr="00363081">
        <w:rPr>
          <w:rFonts w:ascii="Garamond" w:eastAsia="Calibri" w:hAnsi="Garamond"/>
          <w:lang w:val="sq-AL"/>
        </w:rPr>
        <w:t xml:space="preserve"> “</w:t>
      </w:r>
      <w:proofErr w:type="spellStart"/>
      <w:r w:rsidR="00D30C06" w:rsidRPr="00363081">
        <w:rPr>
          <w:rFonts w:ascii="Garamond" w:eastAsia="Calibri" w:hAnsi="Garamond"/>
          <w:lang w:val="sq-AL"/>
        </w:rPr>
        <w:t>LJUSA</w:t>
      </w:r>
      <w:proofErr w:type="spellEnd"/>
      <w:r w:rsidR="00D30C06" w:rsidRPr="00363081">
        <w:rPr>
          <w:rFonts w:ascii="Garamond" w:eastAsia="Calibri" w:hAnsi="Garamond"/>
          <w:lang w:val="sq-AL"/>
        </w:rPr>
        <w:t>”, të lidhur midis Bashkisë Mat dhe shoqërisë “</w:t>
      </w:r>
      <w:proofErr w:type="spellStart"/>
      <w:r w:rsidR="00363081" w:rsidRPr="00363081">
        <w:rPr>
          <w:rFonts w:ascii="Garamond" w:eastAsia="Calibri" w:hAnsi="Garamond"/>
          <w:lang w:val="sq-AL"/>
        </w:rPr>
        <w:t>Diezela</w:t>
      </w:r>
      <w:proofErr w:type="spellEnd"/>
      <w:r w:rsidR="00D30C06" w:rsidRPr="00363081">
        <w:rPr>
          <w:rFonts w:ascii="Garamond" w:eastAsia="Calibri" w:hAnsi="Garamond"/>
          <w:lang w:val="sq-AL"/>
        </w:rPr>
        <w:t xml:space="preserve">” </w:t>
      </w:r>
      <w:proofErr w:type="spellStart"/>
      <w:r w:rsidR="00D30C06" w:rsidRPr="00363081">
        <w:rPr>
          <w:rFonts w:ascii="Garamond" w:eastAsia="Calibri" w:hAnsi="Garamond"/>
          <w:lang w:val="sq-AL"/>
        </w:rPr>
        <w:t>sh.p.k</w:t>
      </w:r>
      <w:proofErr w:type="spellEnd"/>
      <w:r w:rsidR="00D30C06" w:rsidRPr="00363081">
        <w:rPr>
          <w:rFonts w:ascii="Garamond" w:eastAsia="Calibri" w:hAnsi="Garamond"/>
          <w:lang w:val="sq-AL"/>
        </w:rPr>
        <w:t xml:space="preserve">. Objekti i kësaj kontrate konsiston në dhënien me qira të fondit pyjor – kullosor për ndërtimin e </w:t>
      </w:r>
      <w:proofErr w:type="spellStart"/>
      <w:r w:rsidR="00D30C06" w:rsidRPr="00363081">
        <w:rPr>
          <w:rFonts w:ascii="Garamond" w:eastAsia="Calibri" w:hAnsi="Garamond"/>
          <w:lang w:val="sq-AL"/>
        </w:rPr>
        <w:t>HEC</w:t>
      </w:r>
      <w:proofErr w:type="spellEnd"/>
      <w:r w:rsidR="00D30C06" w:rsidRPr="00363081">
        <w:rPr>
          <w:rFonts w:ascii="Garamond" w:eastAsia="Calibri" w:hAnsi="Garamond"/>
          <w:lang w:val="sq-AL"/>
        </w:rPr>
        <w:t xml:space="preserve"> “</w:t>
      </w:r>
      <w:proofErr w:type="spellStart"/>
      <w:r w:rsidR="00D30C06" w:rsidRPr="00363081">
        <w:rPr>
          <w:rFonts w:ascii="Garamond" w:eastAsia="Calibri" w:hAnsi="Garamond"/>
          <w:lang w:val="sq-AL"/>
        </w:rPr>
        <w:t>Ljusa</w:t>
      </w:r>
      <w:proofErr w:type="spellEnd"/>
      <w:r w:rsidR="00D30C06" w:rsidRPr="00363081">
        <w:rPr>
          <w:rFonts w:ascii="Garamond" w:eastAsia="Calibri" w:hAnsi="Garamond"/>
          <w:lang w:val="sq-AL"/>
        </w:rPr>
        <w:t xml:space="preserve">”. Nga kjo kontratë rezulton se mbështetur në të dhënat e regjistrit kadastral sipërfaqja e kërkuar është 2.507 ha dhe shtrihet në ngastrën: 178;173 të Ekonomisë Pyjore Derjan 1 dhe ngastrat 45 të ekonomisë pyjore </w:t>
      </w:r>
      <w:proofErr w:type="spellStart"/>
      <w:r w:rsidR="00D30C06" w:rsidRPr="00363081">
        <w:rPr>
          <w:rFonts w:ascii="Garamond" w:eastAsia="Calibri" w:hAnsi="Garamond"/>
          <w:lang w:val="sq-AL"/>
        </w:rPr>
        <w:t>Balgjaj</w:t>
      </w:r>
      <w:proofErr w:type="spellEnd"/>
      <w:r w:rsidR="00363081">
        <w:rPr>
          <w:rFonts w:ascii="Garamond" w:eastAsia="Calibri" w:hAnsi="Garamond"/>
          <w:lang w:val="sq-AL"/>
        </w:rPr>
        <w:t>,</w:t>
      </w:r>
      <w:r w:rsidR="00D30C06" w:rsidRPr="00363081">
        <w:rPr>
          <w:rFonts w:ascii="Garamond" w:eastAsia="Calibri" w:hAnsi="Garamond"/>
          <w:lang w:val="sq-AL"/>
        </w:rPr>
        <w:t xml:space="preserve"> si dhe do të merret në përdorim sipërfaqja prej 2.507 ha në pronësi të Bashkisë Mat. Kjo kontratë mban një afat një vjeçar që fillon nga e nesërmja e datës së nënshkrimit të saj. Referuar datës së nënshkrimit, afati i kësaj kontrate pë</w:t>
      </w:r>
      <w:r w:rsidR="00363081">
        <w:rPr>
          <w:rFonts w:ascii="Garamond" w:eastAsia="Calibri" w:hAnsi="Garamond"/>
          <w:lang w:val="sq-AL"/>
        </w:rPr>
        <w:t>rfundon në datë 5.</w:t>
      </w:r>
      <w:r w:rsidR="00D30C06" w:rsidRPr="00363081">
        <w:rPr>
          <w:rFonts w:ascii="Garamond" w:eastAsia="Calibri" w:hAnsi="Garamond"/>
          <w:lang w:val="sq-AL"/>
        </w:rPr>
        <w:t>6.2019.</w:t>
      </w:r>
    </w:p>
    <w:p w14:paraId="797360F3" w14:textId="1B9A5B4E" w:rsidR="003447B9" w:rsidRPr="00363081" w:rsidRDefault="00186809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i/>
          <w:lang w:val="sq-AL"/>
        </w:rPr>
        <w:t>-</w:t>
      </w:r>
      <w:r w:rsidR="00363081" w:rsidRPr="00363081">
        <w:rPr>
          <w:rFonts w:ascii="Garamond" w:hAnsi="Garamond"/>
          <w:i/>
          <w:lang w:val="sq-AL"/>
        </w:rPr>
        <w:t xml:space="preserve"> </w:t>
      </w:r>
      <w:r w:rsidR="00EB7A6A" w:rsidRPr="00EB7A6A">
        <w:rPr>
          <w:rFonts w:ascii="Garamond" w:hAnsi="Garamond"/>
          <w:lang w:val="sq-AL"/>
        </w:rPr>
        <w:t>“</w:t>
      </w:r>
      <w:r w:rsidR="00D30C06" w:rsidRPr="00EB7A6A">
        <w:rPr>
          <w:rFonts w:ascii="Garamond" w:hAnsi="Garamond"/>
          <w:lang w:val="sq-AL"/>
        </w:rPr>
        <w:t>Rregullorja për procedurat dhe afatet për dhënien, modifikimin, transferimin, rinovimin ose heqjen e licencave në sektorin e energjisë elektrike”</w:t>
      </w:r>
      <w:r w:rsidR="00EB7A6A" w:rsidRPr="00EB7A6A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në nenin 10</w:t>
      </w:r>
      <w:r w:rsidR="00363081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pika 4</w:t>
      </w:r>
      <w:r w:rsidR="00363081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parashikon se: ERE mund </w:t>
      </w:r>
      <w:r w:rsidR="00D30C06" w:rsidRPr="00363081">
        <w:rPr>
          <w:rFonts w:ascii="Garamond" w:hAnsi="Garamond"/>
          <w:lang w:val="sq-AL"/>
        </w:rPr>
        <w:lastRenderedPageBreak/>
        <w:t>të fillojë procedurat për shqyrtimin e një aplikimi edhe në rastet e përshkruara në pikën 4 të nenit 8 të kësaj rregullore, por vendimi përfundimtar për refuzimin ose licen</w:t>
      </w:r>
      <w:r w:rsidR="00363081">
        <w:rPr>
          <w:rFonts w:ascii="Garamond" w:hAnsi="Garamond"/>
          <w:lang w:val="sq-AL"/>
        </w:rPr>
        <w:t>c</w:t>
      </w:r>
      <w:r w:rsidR="00D30C06" w:rsidRPr="00363081">
        <w:rPr>
          <w:rFonts w:ascii="Garamond" w:hAnsi="Garamond"/>
          <w:lang w:val="sq-AL"/>
        </w:rPr>
        <w:t xml:space="preserve">imin do të merret vetëm pasi të jenë paraqitur lejet </w:t>
      </w:r>
      <w:r w:rsidR="00363081" w:rsidRPr="00363081">
        <w:rPr>
          <w:rFonts w:ascii="Garamond" w:hAnsi="Garamond"/>
          <w:lang w:val="sq-AL"/>
        </w:rPr>
        <w:t>përkatëse</w:t>
      </w:r>
      <w:r w:rsidR="00D30C06" w:rsidRPr="00363081">
        <w:rPr>
          <w:rFonts w:ascii="Garamond" w:hAnsi="Garamond"/>
          <w:lang w:val="sq-AL"/>
        </w:rPr>
        <w:t xml:space="preserve"> nga institucionet e tjera.</w:t>
      </w:r>
    </w:p>
    <w:p w14:paraId="797360F4" w14:textId="161781A2" w:rsidR="003447B9" w:rsidRPr="00363081" w:rsidRDefault="00D30C0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Në pikën 4</w:t>
      </w:r>
      <w:r w:rsidR="00363081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të nenit 8</w:t>
      </w:r>
      <w:r w:rsidR="00363081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të </w:t>
      </w:r>
      <w:r w:rsidR="00687E23" w:rsidRPr="00687E23">
        <w:rPr>
          <w:rFonts w:ascii="Garamond" w:hAnsi="Garamond"/>
          <w:lang w:val="sq-AL"/>
        </w:rPr>
        <w:t>“</w:t>
      </w:r>
      <w:r w:rsidRPr="00687E23">
        <w:rPr>
          <w:rFonts w:ascii="Garamond" w:hAnsi="Garamond"/>
          <w:lang w:val="sq-AL"/>
        </w:rPr>
        <w:t>Rregullores për procedurat dhe afatet për dhënien, modifikimin, transferimin, rinovimin ose heqjen e licencave në sektorin e energjisë elektrike</w:t>
      </w:r>
      <w:r w:rsidR="00687E23" w:rsidRPr="00687E23">
        <w:rPr>
          <w:rFonts w:ascii="Garamond" w:hAnsi="Garamond"/>
          <w:lang w:val="sq-AL"/>
        </w:rPr>
        <w:t>”</w:t>
      </w:r>
      <w:r w:rsidR="00687E23">
        <w:rPr>
          <w:rFonts w:ascii="Garamond" w:hAnsi="Garamond"/>
          <w:lang w:val="sq-AL"/>
        </w:rPr>
        <w:t>, parashikohet se</w:t>
      </w:r>
      <w:r w:rsidRPr="00363081">
        <w:rPr>
          <w:rFonts w:ascii="Garamond" w:hAnsi="Garamond"/>
          <w:lang w:val="sq-AL"/>
        </w:rPr>
        <w:t xml:space="preserve">: </w:t>
      </w:r>
      <w:r w:rsidR="00687E23" w:rsidRPr="00363081">
        <w:rPr>
          <w:rFonts w:ascii="Garamond" w:hAnsi="Garamond"/>
          <w:i/>
          <w:lang w:val="sq-AL"/>
        </w:rPr>
        <w:t>Nëse</w:t>
      </w:r>
      <w:r w:rsidRPr="00363081">
        <w:rPr>
          <w:rFonts w:ascii="Garamond" w:hAnsi="Garamond"/>
          <w:i/>
          <w:lang w:val="sq-AL"/>
        </w:rPr>
        <w:t xml:space="preserve"> aplikuesi ka aplikuar dhe është në proces për marrjen e lejeve të tjera të nevojshme të përcaktuara në rregullore, mund të paraqesë aplikimin në ERE duke paraqitur informacion nga institucioni përkatës për fazën në të cilën ndodhet procesi i marrjes se lejeve nga institucionet e tjera</w:t>
      </w:r>
      <w:r w:rsidRPr="00363081">
        <w:rPr>
          <w:rFonts w:ascii="Garamond" w:hAnsi="Garamond"/>
          <w:lang w:val="sq-AL"/>
        </w:rPr>
        <w:t>.</w:t>
      </w:r>
    </w:p>
    <w:p w14:paraId="797360F5" w14:textId="78473E3E" w:rsidR="003447B9" w:rsidRPr="00363081" w:rsidRDefault="00D30C0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Afati i “Kontratës së qirasë “</w:t>
      </w:r>
      <w:r w:rsidRPr="00363081">
        <w:rPr>
          <w:rFonts w:ascii="Garamond" w:hAnsi="Garamond"/>
          <w:i/>
          <w:lang w:val="sq-AL"/>
        </w:rPr>
        <w:t>Për dhënie në përdorim të fondit pyjor kullosor publik shoqërisë “</w:t>
      </w:r>
      <w:proofErr w:type="spellStart"/>
      <w:r w:rsidR="00363081" w:rsidRPr="00363081">
        <w:rPr>
          <w:rFonts w:ascii="Garamond" w:hAnsi="Garamond"/>
          <w:i/>
          <w:lang w:val="sq-AL"/>
        </w:rPr>
        <w:t>Diezela</w:t>
      </w:r>
      <w:proofErr w:type="spellEnd"/>
      <w:r w:rsidRPr="00363081">
        <w:rPr>
          <w:rFonts w:ascii="Garamond" w:hAnsi="Garamond"/>
          <w:i/>
          <w:lang w:val="sq-AL"/>
        </w:rPr>
        <w:t>”</w:t>
      </w:r>
      <w:r w:rsidRPr="00363081">
        <w:rPr>
          <w:rFonts w:ascii="Garamond" w:hAnsi="Garamond"/>
          <w:lang w:val="sq-AL"/>
        </w:rPr>
        <w:t xml:space="preserve"> </w:t>
      </w:r>
      <w:proofErr w:type="spellStart"/>
      <w:r w:rsidRPr="00363081">
        <w:rPr>
          <w:rFonts w:ascii="Garamond" w:hAnsi="Garamond"/>
          <w:lang w:val="sq-AL"/>
        </w:rPr>
        <w:t>sh.p.k</w:t>
      </w:r>
      <w:proofErr w:type="spellEnd"/>
      <w:r w:rsidR="00363081">
        <w:rPr>
          <w:rFonts w:ascii="Garamond" w:hAnsi="Garamond"/>
          <w:lang w:val="sq-AL"/>
        </w:rPr>
        <w:t>.</w:t>
      </w:r>
      <w:r w:rsidRPr="00363081">
        <w:rPr>
          <w:rFonts w:ascii="Garamond" w:hAnsi="Garamond"/>
          <w:lang w:val="sq-AL"/>
        </w:rPr>
        <w:t xml:space="preserve"> për ndërtimin e </w:t>
      </w:r>
      <w:proofErr w:type="spellStart"/>
      <w:r w:rsidRPr="00363081">
        <w:rPr>
          <w:rFonts w:ascii="Garamond" w:hAnsi="Garamond"/>
          <w:lang w:val="sq-AL"/>
        </w:rPr>
        <w:t>HEC</w:t>
      </w:r>
      <w:proofErr w:type="spellEnd"/>
      <w:r w:rsidRPr="00363081">
        <w:rPr>
          <w:rFonts w:ascii="Garamond" w:hAnsi="Garamond"/>
          <w:lang w:val="sq-AL"/>
        </w:rPr>
        <w:t xml:space="preserve"> “</w:t>
      </w:r>
      <w:proofErr w:type="spellStart"/>
      <w:r w:rsidRPr="00363081">
        <w:rPr>
          <w:rFonts w:ascii="Garamond" w:hAnsi="Garamond"/>
          <w:lang w:val="sq-AL"/>
        </w:rPr>
        <w:t>LJUSA</w:t>
      </w:r>
      <w:proofErr w:type="spellEnd"/>
      <w:r w:rsidRPr="00363081">
        <w:rPr>
          <w:rFonts w:ascii="Garamond" w:hAnsi="Garamond"/>
          <w:lang w:val="sq-AL"/>
        </w:rPr>
        <w:t>”, të lidhur midis Bashkisë Mat dhe shoqërisë “</w:t>
      </w:r>
      <w:proofErr w:type="spellStart"/>
      <w:r w:rsidR="00363081" w:rsidRPr="00363081">
        <w:rPr>
          <w:rFonts w:ascii="Garamond" w:hAnsi="Garamond"/>
          <w:lang w:val="sq-AL"/>
        </w:rPr>
        <w:t>Diezela</w:t>
      </w:r>
      <w:proofErr w:type="spellEnd"/>
      <w:r w:rsidRPr="00363081">
        <w:rPr>
          <w:rFonts w:ascii="Garamond" w:hAnsi="Garamond"/>
          <w:lang w:val="sq-AL"/>
        </w:rPr>
        <w:t xml:space="preserve">” </w:t>
      </w:r>
      <w:proofErr w:type="spellStart"/>
      <w:r w:rsidRPr="00363081">
        <w:rPr>
          <w:rFonts w:ascii="Garamond" w:hAnsi="Garamond"/>
          <w:lang w:val="sq-AL"/>
        </w:rPr>
        <w:t>s</w:t>
      </w:r>
      <w:r w:rsidR="00363081">
        <w:rPr>
          <w:rFonts w:ascii="Garamond" w:hAnsi="Garamond"/>
          <w:lang w:val="sq-AL"/>
        </w:rPr>
        <w:t>h.p.k</w:t>
      </w:r>
      <w:proofErr w:type="spellEnd"/>
      <w:r w:rsidR="00363081">
        <w:rPr>
          <w:rFonts w:ascii="Garamond" w:hAnsi="Garamond"/>
          <w:lang w:val="sq-AL"/>
        </w:rPr>
        <w:t>.”, përfundon në datën 5.</w:t>
      </w:r>
      <w:r w:rsidRPr="00363081">
        <w:rPr>
          <w:rFonts w:ascii="Garamond" w:hAnsi="Garamond"/>
          <w:lang w:val="sq-AL"/>
        </w:rPr>
        <w:t>6.2019. Si e tillë do t</w:t>
      </w:r>
      <w:r w:rsidR="00363081">
        <w:rPr>
          <w:rFonts w:ascii="Garamond" w:hAnsi="Garamond"/>
          <w:lang w:val="sq-AL"/>
        </w:rPr>
        <w:t>’</w:t>
      </w:r>
      <w:r w:rsidRPr="00363081">
        <w:rPr>
          <w:rFonts w:ascii="Garamond" w:hAnsi="Garamond"/>
          <w:lang w:val="sq-AL"/>
        </w:rPr>
        <w:t>i kërkohet shoqërisë të paraqesë në ERE br</w:t>
      </w:r>
      <w:r w:rsidR="00363081">
        <w:rPr>
          <w:rFonts w:ascii="Garamond" w:hAnsi="Garamond"/>
          <w:lang w:val="sq-AL"/>
        </w:rPr>
        <w:t>e</w:t>
      </w:r>
      <w:r w:rsidRPr="00363081">
        <w:rPr>
          <w:rFonts w:ascii="Garamond" w:hAnsi="Garamond"/>
          <w:lang w:val="sq-AL"/>
        </w:rPr>
        <w:t>nda</w:t>
      </w:r>
      <w:r w:rsidR="00393BA7" w:rsidRPr="00363081">
        <w:rPr>
          <w:rFonts w:ascii="Garamond" w:hAnsi="Garamond"/>
          <w:lang w:val="sq-AL"/>
        </w:rPr>
        <w:t xml:space="preserve"> afatit të mbylljes së procedurave t</w:t>
      </w:r>
      <w:r w:rsidR="005357C6" w:rsidRPr="00363081">
        <w:rPr>
          <w:rFonts w:ascii="Garamond" w:hAnsi="Garamond"/>
          <w:lang w:val="sq-AL"/>
        </w:rPr>
        <w:t>ë</w:t>
      </w:r>
      <w:r w:rsidR="00393BA7" w:rsidRPr="00363081">
        <w:rPr>
          <w:rFonts w:ascii="Garamond" w:hAnsi="Garamond"/>
          <w:lang w:val="sq-AL"/>
        </w:rPr>
        <w:t xml:space="preserve"> licen</w:t>
      </w:r>
      <w:r w:rsidR="00363081">
        <w:rPr>
          <w:rFonts w:ascii="Garamond" w:hAnsi="Garamond"/>
          <w:lang w:val="sq-AL"/>
        </w:rPr>
        <w:t>c</w:t>
      </w:r>
      <w:r w:rsidR="00393BA7" w:rsidRPr="00363081">
        <w:rPr>
          <w:rFonts w:ascii="Garamond" w:hAnsi="Garamond"/>
          <w:lang w:val="sq-AL"/>
        </w:rPr>
        <w:t>imit</w:t>
      </w:r>
      <w:r w:rsidRPr="00363081">
        <w:rPr>
          <w:rFonts w:ascii="Garamond" w:hAnsi="Garamond"/>
          <w:lang w:val="sq-AL"/>
        </w:rPr>
        <w:t>, kontratën e rinovuar.</w:t>
      </w:r>
    </w:p>
    <w:p w14:paraId="797360F7" w14:textId="68ABE805" w:rsidR="003447B9" w:rsidRPr="00363081" w:rsidRDefault="0032788F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 xml:space="preserve">Në lidhje me mungesën e dokumentacionit që ka të bëjë me: </w:t>
      </w:r>
    </w:p>
    <w:p w14:paraId="797360F8" w14:textId="4B4357B2" w:rsidR="003447B9" w:rsidRPr="00363081" w:rsidRDefault="0032788F" w:rsidP="00363081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Dokumentacioni juridik, administrat</w:t>
      </w:r>
      <w:r w:rsidR="00363081" w:rsidRPr="00363081">
        <w:rPr>
          <w:rFonts w:ascii="Garamond" w:hAnsi="Garamond"/>
          <w:lang w:val="sq-AL"/>
        </w:rPr>
        <w:t xml:space="preserve">iv dhe pronësor, neni 9, pika 2, </w:t>
      </w:r>
      <w:r w:rsidR="00D30C06" w:rsidRPr="00363081">
        <w:rPr>
          <w:rFonts w:ascii="Garamond" w:hAnsi="Garamond"/>
          <w:lang w:val="sq-AL"/>
        </w:rPr>
        <w:t>g</w:t>
      </w:r>
      <w:r w:rsidR="00363081" w:rsidRPr="00363081">
        <w:rPr>
          <w:rFonts w:ascii="Garamond" w:hAnsi="Garamond"/>
          <w:lang w:val="sq-AL"/>
        </w:rPr>
        <w:t>e</w:t>
      </w:r>
      <w:r w:rsidR="00D30C06" w:rsidRPr="00363081">
        <w:rPr>
          <w:rFonts w:ascii="Garamond" w:hAnsi="Garamond"/>
          <w:lang w:val="sq-AL"/>
        </w:rPr>
        <w:t>rma “d</w:t>
      </w:r>
      <w:r w:rsidR="00363081" w:rsidRPr="00363081">
        <w:rPr>
          <w:rFonts w:ascii="Garamond" w:hAnsi="Garamond"/>
          <w:lang w:val="sq-AL"/>
        </w:rPr>
        <w:t>”</w:t>
      </w:r>
      <w:r w:rsidR="00D30C06" w:rsidRPr="00363081">
        <w:rPr>
          <w:rFonts w:ascii="Garamond" w:hAnsi="Garamond"/>
          <w:lang w:val="sq-AL"/>
        </w:rPr>
        <w:t xml:space="preserve"> (vërtetimi nga Prokuroria dhe Gjykata për përfshirje ose jo në një proces penal të drejtuesve të shoqërisë).</w:t>
      </w:r>
    </w:p>
    <w:p w14:paraId="797360F9" w14:textId="57AF1176" w:rsidR="003447B9" w:rsidRPr="00363081" w:rsidRDefault="0032788F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-</w:t>
      </w:r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 xml:space="preserve">Dokumentacioni teknik për </w:t>
      </w:r>
      <w:proofErr w:type="spellStart"/>
      <w:r w:rsidR="00D30C06" w:rsidRPr="00363081">
        <w:rPr>
          <w:rFonts w:ascii="Garamond" w:hAnsi="Garamond"/>
          <w:lang w:val="sq-AL"/>
        </w:rPr>
        <w:t>HEC</w:t>
      </w:r>
      <w:proofErr w:type="spellEnd"/>
      <w:r w:rsidR="00D30C06" w:rsidRPr="00363081">
        <w:rPr>
          <w:rFonts w:ascii="Garamond" w:hAnsi="Garamond"/>
          <w:lang w:val="sq-AL"/>
        </w:rPr>
        <w:t xml:space="preserve">, neni 9, pika 4.1.1 (të dhëna teknike për </w:t>
      </w:r>
      <w:proofErr w:type="spellStart"/>
      <w:r w:rsidR="00D30C06" w:rsidRPr="00363081">
        <w:rPr>
          <w:rFonts w:ascii="Garamond" w:hAnsi="Garamond"/>
          <w:lang w:val="sq-AL"/>
        </w:rPr>
        <w:t>HEC</w:t>
      </w:r>
      <w:proofErr w:type="spellEnd"/>
      <w:r w:rsidR="00D30C06" w:rsidRPr="00363081">
        <w:rPr>
          <w:rFonts w:ascii="Garamond" w:hAnsi="Garamond"/>
          <w:lang w:val="sq-AL"/>
        </w:rPr>
        <w:t xml:space="preserve"> do t</w:t>
      </w:r>
      <w:r w:rsidR="00363081">
        <w:rPr>
          <w:rFonts w:ascii="Garamond" w:hAnsi="Garamond"/>
          <w:lang w:val="sq-AL"/>
        </w:rPr>
        <w:t>’</w:t>
      </w:r>
      <w:r w:rsidR="00D30C06" w:rsidRPr="00363081">
        <w:rPr>
          <w:rFonts w:ascii="Garamond" w:hAnsi="Garamond"/>
          <w:lang w:val="sq-AL"/>
        </w:rPr>
        <w:t xml:space="preserve">i kërkohet shoqërisë të sjellë në ERE të plotësuar edhe të dhënat për tensionin e rrjetit të shpërndarjes; vitin e ndërtimit; datën e fillimit të operimit dhe jetëgjatësinë e pritshme të centralit). Neni 9, pika 4.1.2  (të dhëna për bllokun e </w:t>
      </w:r>
      <w:proofErr w:type="spellStart"/>
      <w:r w:rsidR="00D30C06" w:rsidRPr="00363081">
        <w:rPr>
          <w:rFonts w:ascii="Garamond" w:hAnsi="Garamond"/>
          <w:lang w:val="sq-AL"/>
        </w:rPr>
        <w:t>tranformimit</w:t>
      </w:r>
      <w:proofErr w:type="spellEnd"/>
      <w:r w:rsidR="00D30C06" w:rsidRPr="00363081">
        <w:rPr>
          <w:rFonts w:ascii="Garamond" w:hAnsi="Garamond"/>
          <w:lang w:val="sq-AL"/>
        </w:rPr>
        <w:t xml:space="preserve"> dhe lidhjen me sistemin, do t</w:t>
      </w:r>
      <w:r w:rsidR="00363081">
        <w:rPr>
          <w:rFonts w:ascii="Garamond" w:hAnsi="Garamond"/>
          <w:lang w:val="sq-AL"/>
        </w:rPr>
        <w:t>’</w:t>
      </w:r>
      <w:r w:rsidR="00D30C06" w:rsidRPr="00363081">
        <w:rPr>
          <w:rFonts w:ascii="Garamond" w:hAnsi="Garamond"/>
          <w:lang w:val="sq-AL"/>
        </w:rPr>
        <w:t xml:space="preserve">i kërkohet shoqërisë të paraqesë në ERE të plotësimet përkatëse për të dhënat që mungojnë që kanë të bëjnë me </w:t>
      </w:r>
      <w:r w:rsidR="00D30C06" w:rsidRPr="00363081">
        <w:rPr>
          <w:rFonts w:ascii="Garamond" w:eastAsia="Calibri" w:hAnsi="Garamond"/>
          <w:lang w:val="sq-AL"/>
        </w:rPr>
        <w:t xml:space="preserve">Prodhuesin e transformatorit dhe </w:t>
      </w:r>
      <w:r w:rsidR="00363081">
        <w:rPr>
          <w:rFonts w:ascii="Garamond" w:eastAsia="Calibri" w:hAnsi="Garamond"/>
          <w:lang w:val="sq-AL"/>
        </w:rPr>
        <w:t>s</w:t>
      </w:r>
      <w:r w:rsidR="00D30C06" w:rsidRPr="00363081">
        <w:rPr>
          <w:rFonts w:ascii="Garamond" w:eastAsia="Calibri" w:hAnsi="Garamond"/>
          <w:lang w:val="sq-AL"/>
        </w:rPr>
        <w:t>kemën e lidhjes së përcjellësve</w:t>
      </w:r>
      <w:r w:rsidR="00D30C06" w:rsidRPr="00363081">
        <w:rPr>
          <w:rFonts w:ascii="Garamond" w:hAnsi="Garamond"/>
          <w:lang w:val="sq-AL"/>
        </w:rPr>
        <w:t>). Neni 9, pika 4.1.4</w:t>
      </w:r>
      <w:r w:rsidR="00363081">
        <w:rPr>
          <w:rFonts w:ascii="Garamond" w:hAnsi="Garamond"/>
          <w:lang w:val="sq-AL"/>
        </w:rPr>
        <w:t>,</w:t>
      </w:r>
      <w:r w:rsidR="00D30C06" w:rsidRPr="00363081">
        <w:rPr>
          <w:rFonts w:ascii="Garamond" w:hAnsi="Garamond"/>
          <w:lang w:val="sq-AL"/>
        </w:rPr>
        <w:t xml:space="preserve"> g</w:t>
      </w:r>
      <w:r w:rsidR="00363081">
        <w:rPr>
          <w:rFonts w:ascii="Garamond" w:hAnsi="Garamond"/>
          <w:lang w:val="sq-AL"/>
        </w:rPr>
        <w:t>e</w:t>
      </w:r>
      <w:r w:rsidR="00D30C06" w:rsidRPr="00363081">
        <w:rPr>
          <w:rFonts w:ascii="Garamond" w:hAnsi="Garamond"/>
          <w:lang w:val="sq-AL"/>
        </w:rPr>
        <w:t xml:space="preserve">rma </w:t>
      </w:r>
      <w:r w:rsidR="00363081">
        <w:rPr>
          <w:rFonts w:ascii="Garamond" w:hAnsi="Garamond"/>
          <w:lang w:val="sq-AL"/>
        </w:rPr>
        <w:t>“</w:t>
      </w:r>
      <w:r w:rsidR="00D30C06" w:rsidRPr="00363081">
        <w:rPr>
          <w:rFonts w:ascii="Garamond" w:hAnsi="Garamond"/>
          <w:lang w:val="sq-AL"/>
        </w:rPr>
        <w:t>a</w:t>
      </w:r>
      <w:r w:rsidR="00363081">
        <w:rPr>
          <w:rFonts w:ascii="Garamond" w:hAnsi="Garamond"/>
          <w:lang w:val="sq-AL"/>
        </w:rPr>
        <w:t>”</w:t>
      </w:r>
      <w:r w:rsidR="00D30C06" w:rsidRPr="00363081">
        <w:rPr>
          <w:rFonts w:ascii="Garamond" w:hAnsi="Garamond"/>
          <w:lang w:val="sq-AL"/>
        </w:rPr>
        <w:t xml:space="preserve"> (</w:t>
      </w:r>
      <w:r w:rsidR="00363081">
        <w:rPr>
          <w:rFonts w:ascii="Garamond" w:hAnsi="Garamond"/>
          <w:lang w:val="sq-AL"/>
        </w:rPr>
        <w:t>d</w:t>
      </w:r>
      <w:r w:rsidR="00D30C06" w:rsidRPr="00363081">
        <w:rPr>
          <w:rFonts w:ascii="Garamond" w:hAnsi="Garamond"/>
          <w:lang w:val="sq-AL"/>
        </w:rPr>
        <w:t xml:space="preserve">okumentacioni tekniko-ekonomik, </w:t>
      </w:r>
      <w:r w:rsidR="00363081">
        <w:rPr>
          <w:rFonts w:ascii="Garamond" w:hAnsi="Garamond"/>
          <w:lang w:val="sq-AL"/>
        </w:rPr>
        <w:t>s</w:t>
      </w:r>
      <w:r w:rsidR="00D30C06" w:rsidRPr="00363081">
        <w:rPr>
          <w:rFonts w:ascii="Garamond" w:hAnsi="Garamond"/>
          <w:lang w:val="sq-AL"/>
        </w:rPr>
        <w:t xml:space="preserve">tudimi i </w:t>
      </w:r>
      <w:proofErr w:type="spellStart"/>
      <w:r w:rsidR="00D30C06" w:rsidRPr="00363081">
        <w:rPr>
          <w:rFonts w:ascii="Garamond" w:hAnsi="Garamond"/>
          <w:lang w:val="sq-AL"/>
        </w:rPr>
        <w:t>fizibilitetit</w:t>
      </w:r>
      <w:proofErr w:type="spellEnd"/>
      <w:r w:rsidR="00D30C06" w:rsidRPr="00363081">
        <w:rPr>
          <w:rFonts w:ascii="Garamond" w:hAnsi="Garamond"/>
          <w:lang w:val="sq-AL"/>
        </w:rPr>
        <w:t xml:space="preserve">, do të saktësohet me subjektin nëse ka të hartuar një studim </w:t>
      </w:r>
      <w:proofErr w:type="spellStart"/>
      <w:r w:rsidR="00D30C06" w:rsidRPr="00363081">
        <w:rPr>
          <w:rFonts w:ascii="Garamond" w:hAnsi="Garamond"/>
          <w:lang w:val="sq-AL"/>
        </w:rPr>
        <w:t>fizibiliteti</w:t>
      </w:r>
      <w:proofErr w:type="spellEnd"/>
      <w:r w:rsidR="00D30C06" w:rsidRPr="00363081">
        <w:rPr>
          <w:rFonts w:ascii="Garamond" w:hAnsi="Garamond"/>
          <w:lang w:val="sq-AL"/>
        </w:rPr>
        <w:t xml:space="preserve"> në një dokume</w:t>
      </w:r>
      <w:r w:rsidR="00363081">
        <w:rPr>
          <w:rFonts w:ascii="Garamond" w:hAnsi="Garamond"/>
          <w:lang w:val="sq-AL"/>
        </w:rPr>
        <w:t>n</w:t>
      </w:r>
      <w:r w:rsidR="00D30C06" w:rsidRPr="00363081">
        <w:rPr>
          <w:rFonts w:ascii="Garamond" w:hAnsi="Garamond"/>
          <w:lang w:val="sq-AL"/>
        </w:rPr>
        <w:t xml:space="preserve">t të veçantë),  do të  njoftohet subjekti që në bazë të nenit 11, pika 1, të “Rregullores për procedurat dhe afatet për dhënien, modifikimin, transferimin, rinovimin ose heqjen e licencave në sektorin e energjisë elektrike”, t’i </w:t>
      </w:r>
      <w:r w:rsidR="00E60B0A" w:rsidRPr="00363081">
        <w:rPr>
          <w:rFonts w:ascii="Garamond" w:hAnsi="Garamond"/>
          <w:lang w:val="sq-AL"/>
        </w:rPr>
        <w:t>paraqesë në ERE, brenda afateve.</w:t>
      </w:r>
    </w:p>
    <w:p w14:paraId="797360FA" w14:textId="64416BE2" w:rsidR="003447B9" w:rsidRPr="00363081" w:rsidRDefault="00D30C0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Për gjithë sa më sipër cituar</w:t>
      </w:r>
      <w:r w:rsidR="00363081">
        <w:rPr>
          <w:rFonts w:ascii="Garamond" w:hAnsi="Garamond"/>
          <w:lang w:val="sq-AL"/>
        </w:rPr>
        <w:t>,</w:t>
      </w:r>
      <w:r w:rsidRPr="00363081">
        <w:rPr>
          <w:rFonts w:ascii="Garamond" w:hAnsi="Garamond"/>
          <w:lang w:val="sq-AL"/>
        </w:rPr>
        <w:t xml:space="preserve"> bordi i ERE-s </w:t>
      </w:r>
    </w:p>
    <w:p w14:paraId="797360FB" w14:textId="77777777" w:rsidR="003447B9" w:rsidRPr="00363081" w:rsidRDefault="003447B9" w:rsidP="002A2CBE">
      <w:pPr>
        <w:ind w:firstLine="284"/>
        <w:jc w:val="both"/>
        <w:rPr>
          <w:rFonts w:ascii="Garamond" w:hAnsi="Garamond"/>
          <w:lang w:val="sq-AL"/>
        </w:rPr>
      </w:pPr>
    </w:p>
    <w:p w14:paraId="797360FC" w14:textId="30C72F95" w:rsidR="003447B9" w:rsidRPr="00363081" w:rsidRDefault="0032788F" w:rsidP="0032788F">
      <w:pPr>
        <w:ind w:firstLine="284"/>
        <w:jc w:val="center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VENDOSI:</w:t>
      </w:r>
    </w:p>
    <w:p w14:paraId="797360FD" w14:textId="77777777" w:rsidR="003447B9" w:rsidRPr="00363081" w:rsidRDefault="003447B9" w:rsidP="0032788F">
      <w:pPr>
        <w:ind w:firstLine="284"/>
        <w:jc w:val="center"/>
        <w:rPr>
          <w:rFonts w:ascii="Garamond" w:hAnsi="Garamond"/>
          <w:lang w:val="sq-AL"/>
        </w:rPr>
      </w:pPr>
    </w:p>
    <w:p w14:paraId="797360FE" w14:textId="446A194E" w:rsidR="003447B9" w:rsidRPr="00363081" w:rsidRDefault="00465B90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 xml:space="preserve">1. </w:t>
      </w:r>
      <w:r w:rsidR="00D30C06" w:rsidRPr="00363081">
        <w:rPr>
          <w:rFonts w:ascii="Garamond" w:hAnsi="Garamond"/>
          <w:lang w:val="sq-AL"/>
        </w:rPr>
        <w:t>Të fillojë procedurën për licencimin e shoqërisë “</w:t>
      </w:r>
      <w:proofErr w:type="spellStart"/>
      <w:r w:rsidR="00D30C06" w:rsidRPr="00363081">
        <w:rPr>
          <w:rFonts w:ascii="Garamond" w:hAnsi="Garamond"/>
          <w:lang w:val="sq-AL"/>
        </w:rPr>
        <w:t>DIEZELA</w:t>
      </w:r>
      <w:proofErr w:type="spellEnd"/>
      <w:r w:rsidR="00D30C06" w:rsidRPr="00363081">
        <w:rPr>
          <w:rFonts w:ascii="Garamond" w:hAnsi="Garamond"/>
          <w:lang w:val="sq-AL"/>
        </w:rPr>
        <w:t xml:space="preserve">” </w:t>
      </w:r>
      <w:proofErr w:type="spellStart"/>
      <w:r w:rsidR="00D30C06" w:rsidRPr="00363081">
        <w:rPr>
          <w:rFonts w:ascii="Garamond" w:hAnsi="Garamond"/>
          <w:lang w:val="sq-AL"/>
        </w:rPr>
        <w:t>sh.p.k</w:t>
      </w:r>
      <w:proofErr w:type="spellEnd"/>
      <w:r w:rsidR="00363081">
        <w:rPr>
          <w:rFonts w:ascii="Garamond" w:hAnsi="Garamond"/>
          <w:lang w:val="sq-AL"/>
        </w:rPr>
        <w:t>.</w:t>
      </w:r>
      <w:r w:rsidR="00D30C06" w:rsidRPr="00363081">
        <w:rPr>
          <w:rFonts w:ascii="Garamond" w:hAnsi="Garamond"/>
          <w:lang w:val="sq-AL"/>
        </w:rPr>
        <w:t xml:space="preserve">, në veprimtarinë e prodhimit të energjisë elektrike nga </w:t>
      </w:r>
      <w:proofErr w:type="spellStart"/>
      <w:r w:rsidR="00363081" w:rsidRPr="00363081">
        <w:rPr>
          <w:rFonts w:ascii="Garamond" w:hAnsi="Garamond"/>
          <w:lang w:val="sq-AL"/>
        </w:rPr>
        <w:t>HEC</w:t>
      </w:r>
      <w:proofErr w:type="spellEnd"/>
      <w:r w:rsidR="00363081" w:rsidRPr="00363081">
        <w:rPr>
          <w:rFonts w:ascii="Garamond" w:hAnsi="Garamond"/>
          <w:lang w:val="sq-AL"/>
        </w:rPr>
        <w:t xml:space="preserve"> </w:t>
      </w:r>
      <w:r w:rsidR="00D30C06" w:rsidRPr="00363081">
        <w:rPr>
          <w:rFonts w:ascii="Garamond" w:hAnsi="Garamond"/>
          <w:lang w:val="sq-AL"/>
        </w:rPr>
        <w:t>“</w:t>
      </w:r>
      <w:proofErr w:type="spellStart"/>
      <w:r w:rsidR="00D30C06" w:rsidRPr="00363081">
        <w:rPr>
          <w:rFonts w:ascii="Garamond" w:hAnsi="Garamond"/>
          <w:lang w:val="sq-AL"/>
        </w:rPr>
        <w:t>Ljusa</w:t>
      </w:r>
      <w:proofErr w:type="spellEnd"/>
      <w:r w:rsidR="00D30C06" w:rsidRPr="00363081">
        <w:rPr>
          <w:rFonts w:ascii="Garamond" w:hAnsi="Garamond"/>
          <w:lang w:val="sq-AL"/>
        </w:rPr>
        <w:t xml:space="preserve">” me kapacitet të instaluar 1980 </w:t>
      </w:r>
      <w:proofErr w:type="spellStart"/>
      <w:r w:rsidR="00687E23" w:rsidRPr="00363081">
        <w:rPr>
          <w:rFonts w:ascii="Garamond" w:hAnsi="Garamond"/>
          <w:lang w:val="sq-AL"/>
        </w:rPr>
        <w:t>kw</w:t>
      </w:r>
      <w:proofErr w:type="spellEnd"/>
      <w:r w:rsidR="00D30C06" w:rsidRPr="00363081">
        <w:rPr>
          <w:rFonts w:ascii="Garamond" w:hAnsi="Garamond"/>
          <w:lang w:val="sq-AL"/>
        </w:rPr>
        <w:t xml:space="preserve">, për </w:t>
      </w:r>
      <w:r w:rsidR="00363081" w:rsidRPr="00363081">
        <w:rPr>
          <w:rFonts w:ascii="Garamond" w:hAnsi="Garamond"/>
          <w:lang w:val="sq-AL"/>
        </w:rPr>
        <w:t>një</w:t>
      </w:r>
      <w:r w:rsidR="00D30C06" w:rsidRPr="00363081">
        <w:rPr>
          <w:rFonts w:ascii="Garamond" w:hAnsi="Garamond"/>
          <w:lang w:val="sq-AL"/>
        </w:rPr>
        <w:t xml:space="preserve"> afat 30</w:t>
      </w:r>
      <w:r w:rsidR="00363081">
        <w:rPr>
          <w:rFonts w:ascii="Garamond" w:hAnsi="Garamond"/>
          <w:lang w:val="sq-AL"/>
        </w:rPr>
        <w:t>-</w:t>
      </w:r>
      <w:r w:rsidR="00D30C06" w:rsidRPr="00363081">
        <w:rPr>
          <w:rFonts w:ascii="Garamond" w:hAnsi="Garamond"/>
          <w:lang w:val="sq-AL"/>
        </w:rPr>
        <w:t>vjeçar.</w:t>
      </w:r>
    </w:p>
    <w:p w14:paraId="797360FF" w14:textId="1FEF75BD" w:rsidR="003447B9" w:rsidRPr="00363081" w:rsidRDefault="00465B90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 xml:space="preserve">2. </w:t>
      </w:r>
      <w:r w:rsidR="00D30C06" w:rsidRPr="00363081">
        <w:rPr>
          <w:rFonts w:ascii="Garamond" w:hAnsi="Garamond"/>
          <w:lang w:val="sq-AL"/>
        </w:rPr>
        <w:t xml:space="preserve">Drejtoria e Licencimit dhe </w:t>
      </w:r>
      <w:r w:rsidR="00363081">
        <w:rPr>
          <w:rFonts w:ascii="Garamond" w:hAnsi="Garamond"/>
          <w:lang w:val="sq-AL"/>
        </w:rPr>
        <w:t xml:space="preserve">e </w:t>
      </w:r>
      <w:r w:rsidR="00D30C06" w:rsidRPr="00363081">
        <w:rPr>
          <w:rFonts w:ascii="Garamond" w:hAnsi="Garamond"/>
          <w:lang w:val="sq-AL"/>
        </w:rPr>
        <w:t xml:space="preserve">Monitorimit të Tregut të njoftojë </w:t>
      </w:r>
      <w:proofErr w:type="spellStart"/>
      <w:r w:rsidR="00D30C06" w:rsidRPr="00363081">
        <w:rPr>
          <w:rFonts w:ascii="Garamond" w:hAnsi="Garamond"/>
          <w:lang w:val="sq-AL"/>
        </w:rPr>
        <w:t>aplikuesin</w:t>
      </w:r>
      <w:proofErr w:type="spellEnd"/>
      <w:r w:rsidR="00D30C06" w:rsidRPr="00363081">
        <w:rPr>
          <w:rFonts w:ascii="Garamond" w:hAnsi="Garamond"/>
          <w:lang w:val="sq-AL"/>
        </w:rPr>
        <w:t xml:space="preserve"> për vendimin e Bordit të ERE-s.</w:t>
      </w:r>
    </w:p>
    <w:p w14:paraId="79736101" w14:textId="77777777" w:rsidR="003447B9" w:rsidRPr="00363081" w:rsidRDefault="00D30C06" w:rsidP="002A2CBE">
      <w:pPr>
        <w:ind w:firstLine="284"/>
        <w:jc w:val="both"/>
        <w:rPr>
          <w:rFonts w:ascii="Garamond" w:eastAsia="Batang" w:hAnsi="Garamond"/>
          <w:lang w:val="sq-AL"/>
        </w:rPr>
      </w:pPr>
      <w:r w:rsidRPr="00363081">
        <w:rPr>
          <w:rFonts w:ascii="Garamond" w:eastAsia="Batang" w:hAnsi="Garamond"/>
          <w:lang w:val="sq-AL"/>
        </w:rPr>
        <w:t>Ky vendim hyn në fuqi menjëherë.</w:t>
      </w:r>
    </w:p>
    <w:p w14:paraId="79736102" w14:textId="3559B042" w:rsidR="003447B9" w:rsidRPr="00363081" w:rsidRDefault="00D30C06" w:rsidP="002A2CBE">
      <w:pPr>
        <w:ind w:firstLine="284"/>
        <w:jc w:val="both"/>
        <w:rPr>
          <w:rFonts w:ascii="Garamond" w:eastAsia="Batang" w:hAnsi="Garamond"/>
          <w:lang w:val="sq-AL"/>
        </w:rPr>
      </w:pPr>
      <w:r w:rsidRPr="00363081">
        <w:rPr>
          <w:rFonts w:ascii="Garamond" w:eastAsia="Batang" w:hAnsi="Garamond"/>
          <w:lang w:val="sq-AL"/>
        </w:rPr>
        <w:t>Për këtë vendim mund të kërkohet rishikim brenda 7 ditëve kalendarike</w:t>
      </w:r>
      <w:r w:rsidR="00687E23">
        <w:rPr>
          <w:rFonts w:ascii="Garamond" w:eastAsia="Batang" w:hAnsi="Garamond"/>
          <w:lang w:val="sq-AL"/>
        </w:rPr>
        <w:t>,</w:t>
      </w:r>
      <w:r w:rsidRPr="00363081">
        <w:rPr>
          <w:rFonts w:ascii="Garamond" w:eastAsia="Batang" w:hAnsi="Garamond"/>
          <w:lang w:val="sq-AL"/>
        </w:rPr>
        <w:t xml:space="preserve"> si dhe mund të bëhet ankim në Gjykatën Administrative Tiranë, br</w:t>
      </w:r>
      <w:r w:rsidR="00363081">
        <w:rPr>
          <w:rFonts w:ascii="Garamond" w:eastAsia="Batang" w:hAnsi="Garamond"/>
          <w:lang w:val="sq-AL"/>
        </w:rPr>
        <w:t>e</w:t>
      </w:r>
      <w:r w:rsidRPr="00363081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79736103" w14:textId="56EAB29B" w:rsidR="00E60B0A" w:rsidRPr="00363081" w:rsidRDefault="00D30C06" w:rsidP="002A2CBE">
      <w:pPr>
        <w:ind w:firstLine="284"/>
        <w:jc w:val="both"/>
        <w:rPr>
          <w:rFonts w:ascii="Garamond" w:hAnsi="Garamond"/>
          <w:lang w:val="sq-AL"/>
        </w:rPr>
      </w:pPr>
      <w:r w:rsidRPr="00363081">
        <w:rPr>
          <w:rFonts w:ascii="Garamond" w:eastAsia="Batang" w:hAnsi="Garamond"/>
          <w:lang w:val="sq-AL"/>
        </w:rPr>
        <w:t>Ky vendim botohet në Fletoren Zyrtare</w:t>
      </w:r>
      <w:r w:rsidR="00363081">
        <w:rPr>
          <w:rFonts w:ascii="Garamond" w:eastAsia="Batang" w:hAnsi="Garamond"/>
          <w:lang w:val="sq-AL"/>
        </w:rPr>
        <w:t>.</w:t>
      </w:r>
    </w:p>
    <w:p w14:paraId="67FE6A48" w14:textId="71881FC7" w:rsidR="00465B90" w:rsidRPr="00363081" w:rsidRDefault="00465B90" w:rsidP="00465B90">
      <w:pPr>
        <w:ind w:firstLine="284"/>
        <w:jc w:val="right"/>
        <w:rPr>
          <w:rFonts w:ascii="Garamond" w:hAnsi="Garamond"/>
          <w:lang w:val="sq-AL"/>
        </w:rPr>
      </w:pPr>
      <w:r w:rsidRPr="00363081">
        <w:rPr>
          <w:rFonts w:ascii="Garamond" w:hAnsi="Garamond"/>
          <w:lang w:val="sq-AL"/>
        </w:rPr>
        <w:t>KRYETAR</w:t>
      </w:r>
    </w:p>
    <w:p w14:paraId="264049E3" w14:textId="77777777" w:rsidR="00465B90" w:rsidRPr="00363081" w:rsidRDefault="00465B90" w:rsidP="00465B90">
      <w:pPr>
        <w:ind w:firstLine="284"/>
        <w:jc w:val="right"/>
        <w:rPr>
          <w:rFonts w:ascii="Garamond" w:hAnsi="Garamond"/>
          <w:b/>
          <w:lang w:val="sq-AL"/>
        </w:rPr>
      </w:pPr>
      <w:r w:rsidRPr="00363081">
        <w:rPr>
          <w:rFonts w:ascii="Garamond" w:eastAsia="Calibri" w:hAnsi="Garamond"/>
          <w:b/>
          <w:lang w:val="sq-AL"/>
        </w:rPr>
        <w:t xml:space="preserve">Petrit </w:t>
      </w:r>
      <w:proofErr w:type="spellStart"/>
      <w:r w:rsidRPr="00363081">
        <w:rPr>
          <w:rFonts w:ascii="Garamond" w:eastAsia="Calibri" w:hAnsi="Garamond"/>
          <w:b/>
          <w:lang w:val="sq-AL"/>
        </w:rPr>
        <w:t>Ahmeti</w:t>
      </w:r>
      <w:proofErr w:type="spellEnd"/>
    </w:p>
    <w:p w14:paraId="79736105" w14:textId="07872E0D" w:rsidR="003447B9" w:rsidRPr="00363081" w:rsidRDefault="003447B9" w:rsidP="00465B90">
      <w:pPr>
        <w:ind w:firstLine="284"/>
        <w:jc w:val="both"/>
        <w:rPr>
          <w:rFonts w:ascii="Garamond" w:hAnsi="Garamond"/>
          <w:lang w:val="sq-AL"/>
        </w:rPr>
      </w:pPr>
    </w:p>
    <w:sectPr w:rsidR="003447B9" w:rsidRPr="00363081">
      <w:pgSz w:w="12240" w:h="15840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935AE" w14:textId="77777777" w:rsidR="00363081" w:rsidRDefault="00363081">
      <w:r>
        <w:separator/>
      </w:r>
    </w:p>
  </w:endnote>
  <w:endnote w:type="continuationSeparator" w:id="0">
    <w:p w14:paraId="128E10A4" w14:textId="77777777" w:rsidR="00363081" w:rsidRDefault="00363081">
      <w:r>
        <w:continuationSeparator/>
      </w:r>
    </w:p>
  </w:endnote>
  <w:endnote w:type="continuationNotice" w:id="1">
    <w:p w14:paraId="662A66FA" w14:textId="77777777" w:rsidR="00363081" w:rsidRDefault="003630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10A521" w14:textId="77777777" w:rsidR="00363081" w:rsidRDefault="00363081">
      <w:r>
        <w:separator/>
      </w:r>
    </w:p>
  </w:footnote>
  <w:footnote w:type="continuationSeparator" w:id="0">
    <w:p w14:paraId="45ED369B" w14:textId="77777777" w:rsidR="00363081" w:rsidRDefault="00363081">
      <w:r>
        <w:continuationSeparator/>
      </w:r>
    </w:p>
  </w:footnote>
  <w:footnote w:type="continuationNotice" w:id="1">
    <w:p w14:paraId="21914C84" w14:textId="77777777" w:rsidR="00363081" w:rsidRDefault="0036308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474E9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0000003"/>
    <w:multiLevelType w:val="hybridMultilevel"/>
    <w:tmpl w:val="1D989D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50AED24"/>
    <w:lvl w:ilvl="0" w:tplc="5E5A09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AC7C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F77A9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F322E0D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5430024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B9"/>
    <w:rsid w:val="000717EE"/>
    <w:rsid w:val="000C4D37"/>
    <w:rsid w:val="00170A95"/>
    <w:rsid w:val="001751B3"/>
    <w:rsid w:val="00186809"/>
    <w:rsid w:val="00243AE9"/>
    <w:rsid w:val="00266140"/>
    <w:rsid w:val="002A2CBE"/>
    <w:rsid w:val="00307684"/>
    <w:rsid w:val="0032788F"/>
    <w:rsid w:val="003447B9"/>
    <w:rsid w:val="00363081"/>
    <w:rsid w:val="00365354"/>
    <w:rsid w:val="00393BA7"/>
    <w:rsid w:val="00446266"/>
    <w:rsid w:val="00465B90"/>
    <w:rsid w:val="005357C6"/>
    <w:rsid w:val="0058771E"/>
    <w:rsid w:val="00687E23"/>
    <w:rsid w:val="007034C9"/>
    <w:rsid w:val="007E5346"/>
    <w:rsid w:val="00811EEE"/>
    <w:rsid w:val="00827859"/>
    <w:rsid w:val="009668E3"/>
    <w:rsid w:val="00974139"/>
    <w:rsid w:val="009E34F9"/>
    <w:rsid w:val="00A0149F"/>
    <w:rsid w:val="00AA19BC"/>
    <w:rsid w:val="00BD5EF9"/>
    <w:rsid w:val="00C07BCA"/>
    <w:rsid w:val="00D30C06"/>
    <w:rsid w:val="00D91486"/>
    <w:rsid w:val="00E202F0"/>
    <w:rsid w:val="00E324E8"/>
    <w:rsid w:val="00E60B0A"/>
    <w:rsid w:val="00EB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360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15B9410B7488E855622F06115C5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2019-06-17T13:01:25Z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fillimin e procedurës për licencimin e shoqërisë “diezela” sh.p.k., në veprimtarinë e prodhimit të energjisë elektrike nga hec “ljusa” me kapacitet të instaluar 1980 kw.</Titulli>
    <Modifikuesi xmlns="0e656187-b300-4fb0-8bf4-3a50f872073c">jorina.kryeziu</Modifikuesi>
    <Nr_x002e__x0020_prot_x0020_QBZ xmlns="0e656187-b300-4fb0-8bf4-3a50f872073c">923/7</Nr_x002e__x0020_prot_x0020_QBZ>
    <Data_x0020_e_x0020_Modifikimit xmlns="0e656187-b300-4fb0-8bf4-3a50f872073c">2019-06-18T09:39:12Z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35/28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3DC38-115E-488F-9D9C-4DC249E83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8AD51A9-9E13-4610-A3E3-C991AEB2FA01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D9CA23C-1F87-43B0-B8EC-6FC7CD5EA26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74C8E7-28FF-4A55-A705-B7FC97F5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“diezela” sh.p.k., në veprimtarinë e prodhimit të energjisë elektrike nga hec “ljusa” me kapacitet të instaluar 1980 kw.</vt:lpstr>
    </vt:vector>
  </TitlesOfParts>
  <Company>Hewlett-Packard Company</Company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“diezela” sh.p.k., në veprimtarinë e prodhimit të energjisë elektrike nga hec “ljusa” me kapacitet të instaluar 1980 kw.</dc:title>
  <dc:creator>Sokol Mezini</dc:creator>
  <cp:lastModifiedBy>Jorina Kryeziu</cp:lastModifiedBy>
  <cp:revision>23</cp:revision>
  <cp:lastPrinted>2019-06-10T09:38:00Z</cp:lastPrinted>
  <dcterms:created xsi:type="dcterms:W3CDTF">2019-06-17T12:52:00Z</dcterms:created>
  <dcterms:modified xsi:type="dcterms:W3CDTF">2019-06-18T09:40:00Z</dcterms:modified>
</cp:coreProperties>
</file>