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3CB81" w14:textId="1F7609FE" w:rsidR="00C6631F" w:rsidRPr="00DD4B33" w:rsidRDefault="00C6631F">
      <w:pPr>
        <w:spacing w:line="276" w:lineRule="auto"/>
        <w:rPr>
          <w:lang w:val="sq-AL" w:eastAsia="en-GB"/>
        </w:rPr>
      </w:pPr>
    </w:p>
    <w:p w14:paraId="0653CB87" w14:textId="77777777" w:rsidR="00C6631F" w:rsidRPr="00386E10" w:rsidRDefault="00D04393" w:rsidP="00386E10">
      <w:pPr>
        <w:ind w:firstLine="284"/>
        <w:jc w:val="center"/>
        <w:rPr>
          <w:rFonts w:ascii="Garamond" w:hAnsi="Garamond"/>
          <w:b/>
          <w:iCs/>
          <w:lang w:val="sq-AL"/>
        </w:rPr>
      </w:pPr>
      <w:r w:rsidRPr="00386E10">
        <w:rPr>
          <w:rFonts w:ascii="Garamond" w:hAnsi="Garamond"/>
          <w:b/>
          <w:bCs/>
          <w:iCs/>
          <w:lang w:val="sq-AL"/>
        </w:rPr>
        <w:t>VENDIM</w:t>
      </w:r>
    </w:p>
    <w:p w14:paraId="0653CB88" w14:textId="0BB2AE29" w:rsidR="00C6631F" w:rsidRPr="00386E10" w:rsidRDefault="00236839" w:rsidP="00386E10">
      <w:pPr>
        <w:keepNext/>
        <w:ind w:firstLine="284"/>
        <w:jc w:val="center"/>
        <w:outlineLvl w:val="1"/>
        <w:rPr>
          <w:rFonts w:ascii="Garamond" w:hAnsi="Garamond"/>
          <w:b/>
          <w:iCs/>
          <w:lang w:val="sq-AL"/>
        </w:rPr>
      </w:pPr>
      <w:r>
        <w:rPr>
          <w:rFonts w:ascii="Garamond" w:hAnsi="Garamond"/>
          <w:b/>
          <w:iCs/>
          <w:lang w:val="sq-AL"/>
        </w:rPr>
        <w:t>Nr. 93, datë 3.</w:t>
      </w:r>
      <w:r w:rsidR="00D04393" w:rsidRPr="00386E10">
        <w:rPr>
          <w:rFonts w:ascii="Garamond" w:hAnsi="Garamond"/>
          <w:b/>
          <w:iCs/>
          <w:lang w:val="sq-AL"/>
        </w:rPr>
        <w:t>6.2019</w:t>
      </w:r>
    </w:p>
    <w:p w14:paraId="0653CB89" w14:textId="77777777" w:rsidR="00C6631F" w:rsidRPr="00386E10" w:rsidRDefault="00C6631F" w:rsidP="00386E10">
      <w:pPr>
        <w:ind w:firstLine="284"/>
        <w:rPr>
          <w:rFonts w:ascii="Garamond" w:hAnsi="Garamond"/>
          <w:b/>
          <w:bCs/>
          <w:lang w:val="sq-AL"/>
        </w:rPr>
      </w:pPr>
    </w:p>
    <w:p w14:paraId="0653CB8B" w14:textId="74F8F192" w:rsidR="00C6631F" w:rsidRPr="00386E10" w:rsidRDefault="00D04393" w:rsidP="00386E10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386E10">
        <w:rPr>
          <w:rFonts w:ascii="Garamond" w:eastAsia="MS Mincho" w:hAnsi="Garamond"/>
          <w:b/>
          <w:lang w:val="sq-AL"/>
        </w:rPr>
        <w:t>MBI</w:t>
      </w:r>
      <w:r w:rsidR="00386E10">
        <w:rPr>
          <w:rFonts w:ascii="Garamond" w:eastAsia="MS Mincho" w:hAnsi="Garamond"/>
          <w:b/>
          <w:lang w:val="sq-AL"/>
        </w:rPr>
        <w:t xml:space="preserve"> </w:t>
      </w:r>
      <w:r w:rsidRPr="00386E10">
        <w:rPr>
          <w:rFonts w:ascii="Garamond" w:hAnsi="Garamond"/>
          <w:b/>
        </w:rPr>
        <w:t>REZULTATET E MONITORIMIT T</w:t>
      </w:r>
      <w:r w:rsidR="00236839">
        <w:rPr>
          <w:rFonts w:ascii="Garamond" w:hAnsi="Garamond"/>
          <w:b/>
        </w:rPr>
        <w:t>Ë KRYER PRANË SHOQËRISË KESH SHA</w:t>
      </w:r>
      <w:r w:rsidRPr="00386E10">
        <w:rPr>
          <w:rFonts w:ascii="Garamond" w:hAnsi="Garamond"/>
          <w:b/>
        </w:rPr>
        <w:t xml:space="preserve"> LIDHUR ME ANKESËN E SHOQËRISË GEN-</w:t>
      </w:r>
      <w:r w:rsidR="00236839" w:rsidRPr="004514D1">
        <w:rPr>
          <w:rFonts w:ascii="Garamond" w:hAnsi="Garamond"/>
          <w:b/>
        </w:rPr>
        <w:t>I</w:t>
      </w:r>
      <w:r w:rsidR="00236839">
        <w:rPr>
          <w:rFonts w:ascii="Garamond" w:hAnsi="Garamond"/>
          <w:b/>
        </w:rPr>
        <w:t xml:space="preserve"> TIRANA SHPK</w:t>
      </w:r>
      <w:r w:rsidRPr="00386E10">
        <w:rPr>
          <w:rFonts w:ascii="Garamond" w:hAnsi="Garamond"/>
          <w:b/>
        </w:rPr>
        <w:t xml:space="preserve"> MBI ZBATIMIN E PROCEDURAVE TË SHIT-BLERJES SË ENERGJISË ELEKTRIKE PËR</w:t>
      </w:r>
      <w:r w:rsidR="00236839">
        <w:rPr>
          <w:rFonts w:ascii="Garamond" w:hAnsi="Garamond"/>
          <w:b/>
        </w:rPr>
        <w:t xml:space="preserve"> VITIN 2017 DHE PERIUDHËN JANAR–</w:t>
      </w:r>
      <w:r w:rsidRPr="00386E10">
        <w:rPr>
          <w:rFonts w:ascii="Garamond" w:hAnsi="Garamond"/>
          <w:b/>
        </w:rPr>
        <w:t>MARS 2018</w:t>
      </w:r>
      <w:r w:rsidR="00DE6C42">
        <w:rPr>
          <w:rFonts w:ascii="Garamond" w:hAnsi="Garamond"/>
          <w:b/>
        </w:rPr>
        <w:t>,</w:t>
      </w:r>
      <w:r w:rsidRPr="00386E10">
        <w:rPr>
          <w:rFonts w:ascii="Garamond" w:hAnsi="Garamond"/>
          <w:b/>
        </w:rPr>
        <w:t xml:space="preserve"> SI DHE </w:t>
      </w:r>
      <w:r w:rsidRPr="00386E10">
        <w:rPr>
          <w:rFonts w:ascii="Garamond" w:hAnsi="Garamond"/>
          <w:b/>
          <w:lang w:eastAsia="ja-JP"/>
        </w:rPr>
        <w:t>MONITORIMIT LIDHUR ME ZBATIMIN E</w:t>
      </w:r>
      <w:r w:rsidR="00275AF5">
        <w:rPr>
          <w:rFonts w:ascii="Garamond" w:hAnsi="Garamond"/>
          <w:b/>
          <w:lang w:eastAsia="ja-JP"/>
        </w:rPr>
        <w:t xml:space="preserve"> </w:t>
      </w:r>
      <w:r w:rsidRPr="00386E10">
        <w:rPr>
          <w:rFonts w:ascii="Garamond" w:hAnsi="Garamond"/>
          <w:b/>
          <w:lang w:eastAsia="ja-JP"/>
        </w:rPr>
        <w:t>KONTRATAVE TË DEPOZITIMIT DHE SHKËMBIMIT NGA KESH SHA PËR VITET 2017 DHE 2018</w:t>
      </w:r>
    </w:p>
    <w:p w14:paraId="0653CB8D" w14:textId="5AE96278" w:rsidR="00C6631F" w:rsidRPr="00386E10" w:rsidRDefault="00236839" w:rsidP="00386E10">
      <w:pPr>
        <w:ind w:firstLine="284"/>
        <w:jc w:val="center"/>
        <w:rPr>
          <w:rFonts w:ascii="Garamond" w:eastAsia="MS Mincho" w:hAnsi="Garamond"/>
          <w:b/>
          <w:lang w:val="sq-AL"/>
        </w:rPr>
      </w:pPr>
      <w:r>
        <w:rPr>
          <w:rFonts w:ascii="Garamond" w:eastAsia="MS Mincho" w:hAnsi="Garamond"/>
          <w:b/>
          <w:lang w:val="sq-AL"/>
        </w:rPr>
        <w:t xml:space="preserve"> </w:t>
      </w:r>
    </w:p>
    <w:p w14:paraId="0653CB8E" w14:textId="05C0076A" w:rsidR="00C6631F" w:rsidRPr="00386E10" w:rsidRDefault="00D04393" w:rsidP="00386E10">
      <w:pPr>
        <w:pStyle w:val="TEKSTI"/>
        <w:rPr>
          <w:rFonts w:eastAsia="MS Mincho"/>
        </w:rPr>
      </w:pPr>
      <w:r w:rsidRPr="00386E10">
        <w:t>Në m</w:t>
      </w:r>
      <w:r w:rsidR="00236839">
        <w:t>bështetje të nenit 20, germat “ç”, “d”, “e”, “f”, “g”</w:t>
      </w:r>
      <w:r w:rsidRPr="00386E10">
        <w:t xml:space="preserve"> dhe nenit 22</w:t>
      </w:r>
      <w:r w:rsidR="004514D1">
        <w:t>,</w:t>
      </w:r>
      <w:r w:rsidRPr="00386E10">
        <w:t xml:space="preserve"> të </w:t>
      </w:r>
      <w:r w:rsidR="00236839">
        <w:t>l</w:t>
      </w:r>
      <w:r w:rsidRPr="00386E10">
        <w:t>igjit nr. 43/2015 “</w:t>
      </w:r>
      <w:r w:rsidRPr="00236839">
        <w:t xml:space="preserve">Për </w:t>
      </w:r>
      <w:r w:rsidR="00236839" w:rsidRPr="00236839">
        <w:t>sektorin e energjisë elektrike</w:t>
      </w:r>
      <w:r w:rsidRPr="004514D1">
        <w:t>”</w:t>
      </w:r>
      <w:r w:rsidRPr="00386E10">
        <w:rPr>
          <w:i/>
        </w:rPr>
        <w:t xml:space="preserve">, </w:t>
      </w:r>
      <w:r w:rsidRPr="00386E10">
        <w:t xml:space="preserve">të ndryshuar, nenit 15 të “Rregullave për </w:t>
      </w:r>
      <w:r w:rsidR="00236839" w:rsidRPr="00386E10">
        <w:t>organizimin, funksionimin dhe procedurave</w:t>
      </w:r>
      <w:r w:rsidRPr="00386E10">
        <w:t xml:space="preserve"> të ERE-s</w:t>
      </w:r>
      <w:r w:rsidRPr="00386E10">
        <w:rPr>
          <w:i/>
        </w:rPr>
        <w:t xml:space="preserve">, </w:t>
      </w:r>
      <w:r w:rsidR="00E43E57" w:rsidRPr="00386E10">
        <w:t>b</w:t>
      </w:r>
      <w:r w:rsidRPr="00386E10">
        <w:t>ordi i ERE</w:t>
      </w:r>
      <w:r w:rsidR="00236839">
        <w:t>-s</w:t>
      </w:r>
      <w:r w:rsidR="009D73CE">
        <w:t>,</w:t>
      </w:r>
      <w:r w:rsidR="00236839">
        <w:t xml:space="preserve"> në mbledhjen e tij të datës 3.</w:t>
      </w:r>
      <w:r w:rsidRPr="00386E10">
        <w:t>6.2019, mbasi shqyrtoi informacionet e monitorimit të kryera pranë shoqërisë KESH sh.a. nga grupi i monitorimit të ngritur nga ERE, lidhur me ankesën e shoqërisë Gen</w:t>
      </w:r>
      <w:r w:rsidR="00236839" w:rsidRPr="00386E10">
        <w:t>-</w:t>
      </w:r>
      <w:r w:rsidR="00236839" w:rsidRPr="004514D1">
        <w:t>I</w:t>
      </w:r>
      <w:r w:rsidR="00236839" w:rsidRPr="00386E10">
        <w:t xml:space="preserve"> </w:t>
      </w:r>
      <w:r w:rsidRPr="00386E10">
        <w:t>Tirana sh.p.k. mbi zbatimin e procedurave të shitblerjes së energjisë elektrike për</w:t>
      </w:r>
      <w:r w:rsidR="00236839">
        <w:t xml:space="preserve"> vitin 2017 dhe periudhën janar–</w:t>
      </w:r>
      <w:r w:rsidRPr="00386E10">
        <w:t>mars 2018</w:t>
      </w:r>
      <w:r w:rsidR="00AE0BCF">
        <w:t>,</w:t>
      </w:r>
      <w:r w:rsidRPr="00386E10">
        <w:t xml:space="preserve"> si dhe </w:t>
      </w:r>
      <w:r w:rsidRPr="00386E10">
        <w:rPr>
          <w:lang w:eastAsia="ja-JP"/>
        </w:rPr>
        <w:t>monitorimit lidhur me zbatimin e</w:t>
      </w:r>
      <w:r w:rsidR="00275AF5">
        <w:rPr>
          <w:lang w:eastAsia="ja-JP"/>
        </w:rPr>
        <w:t xml:space="preserve"> </w:t>
      </w:r>
      <w:r w:rsidRPr="00386E10">
        <w:rPr>
          <w:lang w:eastAsia="ja-JP"/>
        </w:rPr>
        <w:t>kontratave të depozitimit dhe shkëmbimit nga KESH sh</w:t>
      </w:r>
      <w:r w:rsidR="002D728A">
        <w:rPr>
          <w:lang w:eastAsia="ja-JP"/>
        </w:rPr>
        <w:t>.</w:t>
      </w:r>
      <w:r w:rsidRPr="00386E10">
        <w:rPr>
          <w:lang w:eastAsia="ja-JP"/>
        </w:rPr>
        <w:t>a</w:t>
      </w:r>
      <w:r w:rsidR="002D728A">
        <w:rPr>
          <w:lang w:eastAsia="ja-JP"/>
        </w:rPr>
        <w:t>.,</w:t>
      </w:r>
      <w:r w:rsidRPr="00386E10">
        <w:rPr>
          <w:lang w:eastAsia="ja-JP"/>
        </w:rPr>
        <w:t xml:space="preserve"> për vitet 2017 dhe 2018, </w:t>
      </w:r>
    </w:p>
    <w:p w14:paraId="0653CB90" w14:textId="009990B8" w:rsidR="00C6631F" w:rsidRPr="002D728A" w:rsidRDefault="002D728A" w:rsidP="00386E10">
      <w:pPr>
        <w:ind w:firstLine="284"/>
        <w:jc w:val="both"/>
        <w:rPr>
          <w:rFonts w:ascii="Garamond" w:hAnsi="Garamond"/>
          <w:lang w:val="sq-AL"/>
        </w:rPr>
      </w:pPr>
      <w:r w:rsidRPr="002D728A">
        <w:rPr>
          <w:rFonts w:ascii="Garamond" w:hAnsi="Garamond"/>
          <w:lang w:val="sq-AL"/>
        </w:rPr>
        <w:t>k</w:t>
      </w:r>
      <w:r w:rsidR="00D04393" w:rsidRPr="002D728A">
        <w:rPr>
          <w:rFonts w:ascii="Garamond" w:hAnsi="Garamond"/>
          <w:lang w:val="sq-AL"/>
        </w:rPr>
        <w:t xml:space="preserve">onstatoi se: </w:t>
      </w:r>
    </w:p>
    <w:p w14:paraId="0653CB91" w14:textId="1D5CD1F8" w:rsidR="00C6631F" w:rsidRPr="00386E10" w:rsidRDefault="00DF51A4" w:rsidP="00386E10">
      <w:pPr>
        <w:pStyle w:val="TEKSTI"/>
      </w:pPr>
      <w:r>
        <w:t xml:space="preserve">1. </w:t>
      </w:r>
      <w:r w:rsidR="00236839">
        <w:t>Në zbatim të nenit 20, g</w:t>
      </w:r>
      <w:r w:rsidR="002D728A">
        <w:t>e</w:t>
      </w:r>
      <w:r w:rsidR="00236839">
        <w:t>rmat “ç”, “d”, “e”, “f”, “g”</w:t>
      </w:r>
      <w:r w:rsidR="00D04393" w:rsidRPr="00386E10">
        <w:t xml:space="preserve"> dhe nenit 22</w:t>
      </w:r>
      <w:r w:rsidR="00A04176">
        <w:t>,</w:t>
      </w:r>
      <w:r w:rsidR="00D04393" w:rsidRPr="00386E10">
        <w:t xml:space="preserve"> të </w:t>
      </w:r>
      <w:r w:rsidR="00236839">
        <w:t>l</w:t>
      </w:r>
      <w:r w:rsidR="00D04393" w:rsidRPr="00386E10">
        <w:t xml:space="preserve">igjit </w:t>
      </w:r>
      <w:r w:rsidR="00236839">
        <w:t>n</w:t>
      </w:r>
      <w:r w:rsidR="00D04393" w:rsidRPr="00386E10">
        <w:t xml:space="preserve">r. 43/2015 “Për </w:t>
      </w:r>
      <w:r w:rsidR="00236839" w:rsidRPr="00386E10">
        <w:t>s</w:t>
      </w:r>
      <w:r w:rsidR="00D04393" w:rsidRPr="00386E10">
        <w:t xml:space="preserve">ektorin e </w:t>
      </w:r>
      <w:r w:rsidR="00236839" w:rsidRPr="00386E10">
        <w:t>energjisë elektrike</w:t>
      </w:r>
      <w:r w:rsidR="00D04393" w:rsidRPr="00386E10">
        <w:t xml:space="preserve">”, u ngrit me </w:t>
      </w:r>
      <w:r w:rsidR="00236839" w:rsidRPr="00386E10">
        <w:t>u</w:t>
      </w:r>
      <w:r w:rsidR="00D04393" w:rsidRPr="00386E10">
        <w:t>rdhrin e Kryetarit të ERE-s nr. 76</w:t>
      </w:r>
      <w:r w:rsidR="00461EE3">
        <w:t>,</w:t>
      </w:r>
      <w:r w:rsidR="00D04393" w:rsidRPr="00386E10">
        <w:t xml:space="preserve"> </w:t>
      </w:r>
      <w:r w:rsidR="00236839">
        <w:t>da</w:t>
      </w:r>
      <w:r w:rsidR="00D04393" w:rsidRPr="00386E10">
        <w:t>t</w:t>
      </w:r>
      <w:r w:rsidR="00236839">
        <w:t xml:space="preserve">ë </w:t>
      </w:r>
      <w:r w:rsidR="00D04393" w:rsidRPr="00386E10">
        <w:t>6.12.2018</w:t>
      </w:r>
      <w:r w:rsidR="000A3930">
        <w:t>,</w:t>
      </w:r>
      <w:r w:rsidR="00D04393" w:rsidRPr="00386E10">
        <w:t xml:space="preserve"> Grupi i Punës për krye</w:t>
      </w:r>
      <w:r w:rsidR="00236839">
        <w:t>r</w:t>
      </w:r>
      <w:r w:rsidR="00D04393" w:rsidRPr="00386E10">
        <w:t>jen e monitorimit dhe verifikimit të të dhënave të nevojshme për përmbushjen e objektivit të monitorimit të aktivitetit të shoqërisë KESH sh.a. nisur nga kërkesa për hetim në lidhje praktikat e KESH sh</w:t>
      </w:r>
      <w:r w:rsidR="00236839">
        <w:t>.</w:t>
      </w:r>
      <w:r w:rsidR="00D04393" w:rsidRPr="00386E10">
        <w:t>a</w:t>
      </w:r>
      <w:r w:rsidR="00236839">
        <w:t>.</w:t>
      </w:r>
      <w:r w:rsidR="00D04393" w:rsidRPr="00386E10">
        <w:t xml:space="preserve"> dhe sjelljen tregtare, nënshkrimin dhe ekzekutimin e kontratave ekskluzive për vitet 2017 dhe 2018 e kompanis</w:t>
      </w:r>
      <w:r w:rsidR="00236839">
        <w:t>ë</w:t>
      </w:r>
      <w:r w:rsidR="00D04393" w:rsidRPr="00386E10">
        <w:t xml:space="preserve"> GEN-I Tirana sh</w:t>
      </w:r>
      <w:r w:rsidR="00236839">
        <w:t>.</w:t>
      </w:r>
      <w:r w:rsidR="00D04393" w:rsidRPr="00386E10">
        <w:t>p</w:t>
      </w:r>
      <w:r w:rsidR="00236839">
        <w:t>.</w:t>
      </w:r>
      <w:r w:rsidR="00D04393" w:rsidRPr="00386E10">
        <w:t>k</w:t>
      </w:r>
      <w:r w:rsidR="00236839">
        <w:t>.</w:t>
      </w:r>
      <w:r w:rsidR="00D04393" w:rsidRPr="00386E10">
        <w:t>, protokolluar në ERE me nr. 579/2-1</w:t>
      </w:r>
      <w:r w:rsidR="00236839">
        <w:t>,</w:t>
      </w:r>
      <w:r w:rsidR="00D04393" w:rsidRPr="00386E10">
        <w:t xml:space="preserve"> datë 23.11.2018</w:t>
      </w:r>
      <w:r w:rsidR="00236839">
        <w:t>.</w:t>
      </w:r>
    </w:p>
    <w:p w14:paraId="0653CB92" w14:textId="75CD0AD8" w:rsidR="00C6631F" w:rsidRPr="00386E10" w:rsidRDefault="00DF51A4" w:rsidP="00386E10">
      <w:pPr>
        <w:pStyle w:val="TEKSTI"/>
      </w:pPr>
      <w:r>
        <w:t xml:space="preserve">2. </w:t>
      </w:r>
      <w:r w:rsidR="00236839">
        <w:t xml:space="preserve">Në zbatim të nenit 20, </w:t>
      </w:r>
      <w:r w:rsidR="00A04176">
        <w:t>germ</w:t>
      </w:r>
      <w:r w:rsidR="00236839">
        <w:t>at “ç”, “d”</w:t>
      </w:r>
      <w:r w:rsidR="00D04393" w:rsidRPr="00386E10">
        <w:t xml:space="preserve">, </w:t>
      </w:r>
      <w:r w:rsidR="00236839">
        <w:t>“e”</w:t>
      </w:r>
      <w:r w:rsidR="00D04393" w:rsidRPr="00386E10">
        <w:t xml:space="preserve">, </w:t>
      </w:r>
      <w:r w:rsidR="00236839">
        <w:t>“f”</w:t>
      </w:r>
      <w:r w:rsidR="00D04393" w:rsidRPr="00386E10">
        <w:t xml:space="preserve">, </w:t>
      </w:r>
      <w:r w:rsidR="00236839">
        <w:t>“g”</w:t>
      </w:r>
      <w:r w:rsidR="00D04393" w:rsidRPr="00386E10">
        <w:t xml:space="preserve"> dhe nenit 22</w:t>
      </w:r>
      <w:r w:rsidR="00BF20E6">
        <w:t>,</w:t>
      </w:r>
      <w:r w:rsidR="00D04393" w:rsidRPr="00386E10">
        <w:t xml:space="preserve"> të </w:t>
      </w:r>
      <w:r w:rsidR="00236839">
        <w:t>l</w:t>
      </w:r>
      <w:r w:rsidR="00D04393" w:rsidRPr="00386E10">
        <w:t xml:space="preserve">igjit </w:t>
      </w:r>
      <w:r w:rsidR="00236839">
        <w:t>n</w:t>
      </w:r>
      <w:r w:rsidR="00D04393" w:rsidRPr="00386E10">
        <w:t xml:space="preserve">r. 43/2015 “Për </w:t>
      </w:r>
      <w:r w:rsidR="00236839" w:rsidRPr="00386E10">
        <w:t>sektorin e energjisë elektrike</w:t>
      </w:r>
      <w:r w:rsidR="00D04393" w:rsidRPr="00386E10">
        <w:t xml:space="preserve">”, u ngrit me </w:t>
      </w:r>
      <w:r w:rsidR="00236839">
        <w:t>urdh</w:t>
      </w:r>
      <w:r w:rsidR="00D04393" w:rsidRPr="00386E10">
        <w:t xml:space="preserve">rin e </w:t>
      </w:r>
      <w:r w:rsidR="005B5F14">
        <w:t>k</w:t>
      </w:r>
      <w:r w:rsidR="00BF20E6">
        <w:t>ryetarit të ERE-s</w:t>
      </w:r>
      <w:r w:rsidR="00D04393" w:rsidRPr="00386E10">
        <w:t xml:space="preserve"> </w:t>
      </w:r>
      <w:r w:rsidR="00236839">
        <w:t>n</w:t>
      </w:r>
      <w:r w:rsidR="00D04393" w:rsidRPr="00386E10">
        <w:t>r.</w:t>
      </w:r>
      <w:r w:rsidR="00236839">
        <w:t xml:space="preserve"> 51, datë 31.</w:t>
      </w:r>
      <w:r w:rsidR="00D04393" w:rsidRPr="00386E10">
        <w:t xml:space="preserve">8.2018, grupi </w:t>
      </w:r>
      <w:r w:rsidR="00236839">
        <w:t>i</w:t>
      </w:r>
      <w:r w:rsidR="00D04393" w:rsidRPr="00386E10">
        <w:t xml:space="preserve"> punës me qëllim monitorimin pranë shoqërisë KESH sh.a. me objekt: Ankimimi i shoqërisë GEN-I Tirana sh.p.k., mbi zbatimin e procedurave të shit-blerjes së energjisë elektrike të kryera nga KESH sh.a. për vitin 2017 dhe periudh</w:t>
      </w:r>
      <w:r w:rsidR="00236839">
        <w:t xml:space="preserve">ën </w:t>
      </w:r>
      <w:r w:rsidR="00F36843">
        <w:t>janar–</w:t>
      </w:r>
      <w:r w:rsidR="00F36843" w:rsidRPr="00386E10">
        <w:t xml:space="preserve">mars </w:t>
      </w:r>
      <w:r w:rsidR="00D04393" w:rsidRPr="00386E10">
        <w:t>2018.</w:t>
      </w:r>
    </w:p>
    <w:p w14:paraId="0653CB93" w14:textId="24DAF4D6" w:rsidR="00C6631F" w:rsidRPr="00386E10" w:rsidRDefault="00DF51A4" w:rsidP="00386E10">
      <w:pPr>
        <w:pStyle w:val="TEKSTI"/>
      </w:pPr>
      <w:r>
        <w:t xml:space="preserve">- </w:t>
      </w:r>
      <w:r w:rsidR="00D04393" w:rsidRPr="00386E10">
        <w:t>Rezultojnë dy k</w:t>
      </w:r>
      <w:r w:rsidR="00236839">
        <w:t>ontrata të lidhura si më poshtë</w:t>
      </w:r>
      <w:r w:rsidR="00D04393" w:rsidRPr="00386E10">
        <w:t xml:space="preserve">: </w:t>
      </w:r>
    </w:p>
    <w:p w14:paraId="0653CB94" w14:textId="4A032180" w:rsidR="00C6631F" w:rsidRPr="00386E10" w:rsidRDefault="00386E10" w:rsidP="00386E10">
      <w:pPr>
        <w:pStyle w:val="TEKSTI"/>
        <w:rPr>
          <w:b/>
        </w:rPr>
      </w:pPr>
      <w:r>
        <w:rPr>
          <w:b/>
        </w:rPr>
        <w:t xml:space="preserve">1. </w:t>
      </w:r>
      <w:r w:rsidR="00D04393" w:rsidRPr="00386E10">
        <w:rPr>
          <w:b/>
        </w:rPr>
        <w:t xml:space="preserve">Kontrata e parë e </w:t>
      </w:r>
      <w:r w:rsidR="00236839">
        <w:rPr>
          <w:b/>
        </w:rPr>
        <w:t>l</w:t>
      </w:r>
      <w:r w:rsidR="00D04393" w:rsidRPr="00386E10">
        <w:rPr>
          <w:b/>
        </w:rPr>
        <w:t>idhur më d</w:t>
      </w:r>
      <w:r w:rsidR="00236839">
        <w:rPr>
          <w:b/>
        </w:rPr>
        <w:t>a</w:t>
      </w:r>
      <w:r w:rsidR="00D04393" w:rsidRPr="00386E10">
        <w:rPr>
          <w:b/>
        </w:rPr>
        <w:t>t</w:t>
      </w:r>
      <w:r w:rsidR="00236839">
        <w:rPr>
          <w:b/>
        </w:rPr>
        <w:t>ë 11.</w:t>
      </w:r>
      <w:r w:rsidR="00D04393" w:rsidRPr="00386E10">
        <w:rPr>
          <w:b/>
        </w:rPr>
        <w:t xml:space="preserve">3.2013 </w:t>
      </w:r>
      <w:r w:rsidR="00236839">
        <w:rPr>
          <w:b/>
        </w:rPr>
        <w:t>n</w:t>
      </w:r>
      <w:r w:rsidR="00D04393" w:rsidRPr="00386E10">
        <w:rPr>
          <w:b/>
        </w:rPr>
        <w:t>dërmjet KESH sh</w:t>
      </w:r>
      <w:r w:rsidR="00236839">
        <w:rPr>
          <w:b/>
        </w:rPr>
        <w:t>.</w:t>
      </w:r>
      <w:r w:rsidR="00D04393" w:rsidRPr="00386E10">
        <w:rPr>
          <w:b/>
        </w:rPr>
        <w:t>a</w:t>
      </w:r>
      <w:r w:rsidR="00236839">
        <w:rPr>
          <w:b/>
        </w:rPr>
        <w:t xml:space="preserve">. dhe GSA </w:t>
      </w:r>
      <w:r w:rsidR="00D04393" w:rsidRPr="00386E10">
        <w:rPr>
          <w:b/>
        </w:rPr>
        <w:t>sh</w:t>
      </w:r>
      <w:r w:rsidR="00236839">
        <w:rPr>
          <w:b/>
        </w:rPr>
        <w:t>.</w:t>
      </w:r>
      <w:r w:rsidR="00D04393" w:rsidRPr="00386E10">
        <w:rPr>
          <w:b/>
        </w:rPr>
        <w:t>p</w:t>
      </w:r>
      <w:r w:rsidR="00236839">
        <w:rPr>
          <w:b/>
        </w:rPr>
        <w:t>.</w:t>
      </w:r>
      <w:r w:rsidR="00D04393" w:rsidRPr="00386E10">
        <w:rPr>
          <w:b/>
        </w:rPr>
        <w:t>k</w:t>
      </w:r>
      <w:r w:rsidR="00236839">
        <w:rPr>
          <w:b/>
        </w:rPr>
        <w:t>.</w:t>
      </w:r>
      <w:r w:rsidR="00D04393" w:rsidRPr="00386E10">
        <w:rPr>
          <w:b/>
        </w:rPr>
        <w:t xml:space="preserve"> “Për furnizimin e energjisë shtesë dhe energjisë së devijimeve” </w:t>
      </w:r>
    </w:p>
    <w:p w14:paraId="0653CB95" w14:textId="38BAFDFA" w:rsidR="00C6631F" w:rsidRPr="00386E10" w:rsidRDefault="00DF51A4" w:rsidP="00386E10">
      <w:pPr>
        <w:pStyle w:val="TEKSTI"/>
      </w:pPr>
      <w:r>
        <w:t>-</w:t>
      </w:r>
      <w:r w:rsidR="00236839">
        <w:t xml:space="preserve"> “</w:t>
      </w:r>
      <w:r w:rsidR="00D04393" w:rsidRPr="00386E10">
        <w:t>Për furnizimin e energjisë sht</w:t>
      </w:r>
      <w:r w:rsidR="00236839">
        <w:t>esë dhe energjisë së devijimeve”</w:t>
      </w:r>
      <w:r w:rsidR="00D04393" w:rsidRPr="00386E10">
        <w:t>, është nënshkruar kontrata me nr.</w:t>
      </w:r>
      <w:r w:rsidR="00236839">
        <w:t xml:space="preserve"> </w:t>
      </w:r>
      <w:r w:rsidR="00D04393" w:rsidRPr="00386E10">
        <w:t xml:space="preserve">01-09, datë 11 </w:t>
      </w:r>
      <w:r w:rsidR="00EE7D08">
        <w:t>s</w:t>
      </w:r>
      <w:r w:rsidR="00D04393" w:rsidRPr="00386E10">
        <w:t xml:space="preserve">htator 2009 me kohëzgjatje deri </w:t>
      </w:r>
      <w:r w:rsidR="00236839">
        <w:t xml:space="preserve">më </w:t>
      </w:r>
      <w:r w:rsidR="00D04393" w:rsidRPr="00386E10">
        <w:t xml:space="preserve">31 </w:t>
      </w:r>
      <w:r w:rsidR="00EE7D08">
        <w:t>d</w:t>
      </w:r>
      <w:r w:rsidR="00D04393" w:rsidRPr="00386E10">
        <w:t>hjetor 2015 dhe në vijim ajo me nr.</w:t>
      </w:r>
      <w:r w:rsidR="00236839">
        <w:t xml:space="preserve"> 1, datë 11.</w:t>
      </w:r>
      <w:r w:rsidR="00D04393" w:rsidRPr="00386E10">
        <w:t xml:space="preserve">3.2013 me afat vlefshmërie deri </w:t>
      </w:r>
      <w:r w:rsidR="00236839">
        <w:t xml:space="preserve">më </w:t>
      </w:r>
      <w:r w:rsidR="00D04393" w:rsidRPr="00386E10">
        <w:t xml:space="preserve">31.12.2025. </w:t>
      </w:r>
    </w:p>
    <w:p w14:paraId="0653CB96" w14:textId="7C609178" w:rsidR="00C6631F" w:rsidRPr="00386E10" w:rsidRDefault="00DF51A4" w:rsidP="00386E10">
      <w:pPr>
        <w:pStyle w:val="TEKSTI"/>
      </w:pPr>
      <w:r>
        <w:t>-</w:t>
      </w:r>
      <w:r w:rsidR="00236839">
        <w:t xml:space="preserve"> </w:t>
      </w:r>
      <w:r w:rsidR="00D04393" w:rsidRPr="00386E10">
        <w:t>Nga konstatimet, kemi të bëjmë me një kontratë furnizimi me energji shtesë dhe energjis</w:t>
      </w:r>
      <w:r w:rsidR="00236839">
        <w:t>ë</w:t>
      </w:r>
      <w:r w:rsidR="00D04393" w:rsidRPr="00386E10">
        <w:t xml:space="preserve"> së devijimeve nga ana e KESH sh.a. drejt GSA për furnizimin e k</w:t>
      </w:r>
      <w:r w:rsidR="00236839">
        <w:t>ë</w:t>
      </w:r>
      <w:r w:rsidR="00D04393" w:rsidRPr="00386E10">
        <w:t>tij t</w:t>
      </w:r>
      <w:r w:rsidR="00236839">
        <w:t>ë</w:t>
      </w:r>
      <w:r w:rsidR="00D04393" w:rsidRPr="00386E10">
        <w:t xml:space="preserve"> fundit, për disa konsumatorë të kualifikuar (aktualisht klientë në treg të hapur të energjisë elektrike), furnizimin e të cilëve e ofronte shoqëria GSA sh</w:t>
      </w:r>
      <w:r w:rsidR="00236839">
        <w:t>.</w:t>
      </w:r>
      <w:r w:rsidR="00D04393" w:rsidRPr="00386E10">
        <w:t>p</w:t>
      </w:r>
      <w:r w:rsidR="00236839">
        <w:t>.</w:t>
      </w:r>
      <w:r w:rsidR="00D04393" w:rsidRPr="00386E10">
        <w:t>k.</w:t>
      </w:r>
      <w:r w:rsidR="00236839">
        <w:t>.</w:t>
      </w:r>
    </w:p>
    <w:p w14:paraId="0653CB97" w14:textId="32BA8B35" w:rsidR="00C6631F" w:rsidRPr="00386E10" w:rsidRDefault="00DF51A4" w:rsidP="00386E10">
      <w:pPr>
        <w:pStyle w:val="TEKSTI"/>
      </w:pPr>
      <w:r>
        <w:t>-</w:t>
      </w:r>
      <w:r w:rsidR="00D04393" w:rsidRPr="00386E10">
        <w:t xml:space="preserve">Rezulton se kjo kontratë ka dhënë efekte dhe </w:t>
      </w:r>
      <w:r w:rsidR="00236839">
        <w:t>është</w:t>
      </w:r>
      <w:r w:rsidR="00D04393" w:rsidRPr="00386E10">
        <w:t xml:space="preserve"> zbatuar deri në fund të vitit 2017 pasi sipas shpjegimeve t</w:t>
      </w:r>
      <w:r w:rsidR="00236839">
        <w:t>ë vetë</w:t>
      </w:r>
      <w:r w:rsidR="00D04393" w:rsidRPr="00386E10">
        <w:t xml:space="preserve"> sh.a. KESH, duke qen</w:t>
      </w:r>
      <w:r w:rsidR="00236839">
        <w:t>ë se nga 1.1.</w:t>
      </w:r>
      <w:r w:rsidR="00D04393" w:rsidRPr="00386E10">
        <w:t>2018 të gjithë pjesëmarrësit në tregun e energjisë elektrike janë b</w:t>
      </w:r>
      <w:r w:rsidR="00236839">
        <w:t>ërë</w:t>
      </w:r>
      <w:r w:rsidR="00D04393" w:rsidRPr="00386E10">
        <w:t xml:space="preserve"> palë përgjegjëse për balancimin e energjisë elektrike, si rrjedhoj</w:t>
      </w:r>
      <w:r w:rsidR="00236839">
        <w:t>ë</w:t>
      </w:r>
      <w:r w:rsidR="00D04393" w:rsidRPr="00386E10">
        <w:t xml:space="preserve"> e hyrjes n</w:t>
      </w:r>
      <w:r w:rsidR="00236839">
        <w:t>ë</w:t>
      </w:r>
      <w:r w:rsidR="00D04393" w:rsidRPr="00386E10">
        <w:t xml:space="preserve"> fuqi t</w:t>
      </w:r>
      <w:r w:rsidR="00236839">
        <w:t>ë</w:t>
      </w:r>
      <w:r w:rsidR="00D04393" w:rsidRPr="00386E10">
        <w:t xml:space="preserve"> Rregullave </w:t>
      </w:r>
      <w:r w:rsidR="00EE7D08" w:rsidRPr="00386E10">
        <w:t xml:space="preserve">Tranzitore </w:t>
      </w:r>
      <w:r w:rsidR="00D04393" w:rsidRPr="00386E10">
        <w:t>t</w:t>
      </w:r>
      <w:r w:rsidR="00236839">
        <w:t>ë</w:t>
      </w:r>
      <w:r w:rsidR="00D04393" w:rsidRPr="00386E10">
        <w:t xml:space="preserve"> Balancimit miratuar me </w:t>
      </w:r>
      <w:r w:rsidR="00236839">
        <w:t>v</w:t>
      </w:r>
      <w:r w:rsidR="00D04393" w:rsidRPr="00386E10">
        <w:t>endim t</w:t>
      </w:r>
      <w:r w:rsidR="00236839">
        <w:t>ë</w:t>
      </w:r>
      <w:r w:rsidR="00D04393" w:rsidRPr="00386E10">
        <w:t xml:space="preserve"> </w:t>
      </w:r>
      <w:r w:rsidR="00E43E57" w:rsidRPr="00386E10">
        <w:t>b</w:t>
      </w:r>
      <w:r w:rsidR="00D04393" w:rsidRPr="00386E10">
        <w:t>ordit t</w:t>
      </w:r>
      <w:r w:rsidR="00236839">
        <w:t>ë</w:t>
      </w:r>
      <w:r w:rsidR="00D04393" w:rsidRPr="00386E10">
        <w:t xml:space="preserve"> ERE-s nr. 193</w:t>
      </w:r>
      <w:r w:rsidR="00EE7D08">
        <w:t>,</w:t>
      </w:r>
      <w:r w:rsidR="00D04393" w:rsidRPr="00386E10">
        <w:t xml:space="preserve"> d</w:t>
      </w:r>
      <w:r w:rsidR="00236839">
        <w:t>a</w:t>
      </w:r>
      <w:r w:rsidR="00D04393" w:rsidRPr="00386E10">
        <w:t>t</w:t>
      </w:r>
      <w:r w:rsidR="00236839">
        <w:t>ë</w:t>
      </w:r>
      <w:r w:rsidR="00D04393" w:rsidRPr="00386E10">
        <w:t xml:space="preserve"> 24.11.2017, përfshirë k</w:t>
      </w:r>
      <w:r w:rsidR="00236839">
        <w:t>ë</w:t>
      </w:r>
      <w:r w:rsidR="00D04393" w:rsidRPr="00386E10">
        <w:t>tu edhe KESH sh.a.</w:t>
      </w:r>
      <w:r w:rsidR="00A256DB">
        <w:t>,</w:t>
      </w:r>
      <w:r w:rsidR="00D04393" w:rsidRPr="00386E10">
        <w:t xml:space="preserve"> e cila si e tillë mund të përballej me rrezikun e shkaktimit të kostove shtesë nga kjo marr</w:t>
      </w:r>
      <w:r w:rsidR="00236839">
        <w:t>ë</w:t>
      </w:r>
      <w:r w:rsidR="00D04393" w:rsidRPr="00386E10">
        <w:t>dhënie kontraktuale me pasojë rritjen e vlerave të disbalancave për palën përgjegjëse për balancim KESH sh</w:t>
      </w:r>
      <w:r w:rsidR="00236839">
        <w:t>.</w:t>
      </w:r>
      <w:r w:rsidR="00D04393" w:rsidRPr="00386E10">
        <w:t>a.</w:t>
      </w:r>
    </w:p>
    <w:p w14:paraId="0653CB98" w14:textId="4B919621" w:rsidR="00C6631F" w:rsidRPr="00386E10" w:rsidRDefault="00DF51A4" w:rsidP="00386E10">
      <w:pPr>
        <w:pStyle w:val="TEKSTI"/>
      </w:pPr>
      <w:r>
        <w:t>-</w:t>
      </w:r>
      <w:r w:rsidR="00236839">
        <w:t xml:space="preserve"> Grupi i punës administroi, studi</w:t>
      </w:r>
      <w:r w:rsidR="00D04393" w:rsidRPr="00386E10">
        <w:t>oi e përpunoi të dhënat e nominimeve dhe skedulimet ditore me baza orare gjatë viteve 201</w:t>
      </w:r>
      <w:r w:rsidR="00236839">
        <w:t>7 dhe 2018. Këto të dhëna u morë</w:t>
      </w:r>
      <w:r w:rsidR="00D04393" w:rsidRPr="00386E10">
        <w:t>n nga nominimet e KESH</w:t>
      </w:r>
      <w:r w:rsidR="00236839">
        <w:t>-it</w:t>
      </w:r>
      <w:r w:rsidR="00D04393" w:rsidRPr="00386E10">
        <w:t xml:space="preserve"> në drejtim t</w:t>
      </w:r>
      <w:r w:rsidR="00236839">
        <w:t>ë</w:t>
      </w:r>
      <w:r w:rsidR="00D04393" w:rsidRPr="00386E10">
        <w:t xml:space="preserve"> OST</w:t>
      </w:r>
      <w:r w:rsidR="00236839">
        <w:t>-së</w:t>
      </w:r>
      <w:r w:rsidR="00D04393" w:rsidRPr="00386E10">
        <w:t xml:space="preserve"> në formë elektronike, format </w:t>
      </w:r>
      <w:r w:rsidR="00D04393" w:rsidRPr="00236839">
        <w:rPr>
          <w:i/>
        </w:rPr>
        <w:t>exel</w:t>
      </w:r>
      <w:r w:rsidR="00D04393" w:rsidRPr="00386E10">
        <w:t>, si dhe në platformën elektronike t</w:t>
      </w:r>
      <w:r w:rsidR="00236839">
        <w:t>ë</w:t>
      </w:r>
      <w:r w:rsidR="00D04393" w:rsidRPr="00386E10">
        <w:t xml:space="preserve"> skedulimit DAMAS (platform</w:t>
      </w:r>
      <w:r w:rsidR="00236839">
        <w:t>ë</w:t>
      </w:r>
      <w:r w:rsidR="00D04393" w:rsidRPr="00386E10">
        <w:t xml:space="preserve"> q</w:t>
      </w:r>
      <w:r w:rsidR="00236839">
        <w:t>ë</w:t>
      </w:r>
      <w:r w:rsidR="00D04393" w:rsidRPr="00386E10">
        <w:t xml:space="preserve"> administrohet nga ana e OST sh.a. dhe operatori i tregut). </w:t>
      </w:r>
    </w:p>
    <w:p w14:paraId="0653CB99" w14:textId="66AF085F" w:rsidR="00C6631F" w:rsidRPr="00386E10" w:rsidRDefault="00DF51A4" w:rsidP="00386E10">
      <w:pPr>
        <w:pStyle w:val="TEKSTI"/>
      </w:pPr>
      <w:r>
        <w:lastRenderedPageBreak/>
        <w:t>-</w:t>
      </w:r>
      <w:r w:rsidR="00A256DB">
        <w:t xml:space="preserve"> </w:t>
      </w:r>
      <w:r w:rsidR="00D04393" w:rsidRPr="00386E10">
        <w:t>Sipas k</w:t>
      </w:r>
      <w:r w:rsidR="00236839">
        <w:t>ë</w:t>
      </w:r>
      <w:r w:rsidR="00D04393" w:rsidRPr="00386E10">
        <w:t>tyre t</w:t>
      </w:r>
      <w:r w:rsidR="00236839">
        <w:t>ë</w:t>
      </w:r>
      <w:r w:rsidR="00D04393" w:rsidRPr="00386E10">
        <w:t xml:space="preserve"> dh</w:t>
      </w:r>
      <w:r w:rsidR="00236839">
        <w:t>ë</w:t>
      </w:r>
      <w:r w:rsidR="00D04393" w:rsidRPr="00386E10">
        <w:t>nave</w:t>
      </w:r>
      <w:r w:rsidR="00236839">
        <w:t>,</w:t>
      </w:r>
      <w:r w:rsidR="00D04393" w:rsidRPr="00386E10">
        <w:t xml:space="preserve"> sasitë e energjisë elektrike të dhëna e të marra gjatë muajve janë të barabarta (diferen</w:t>
      </w:r>
      <w:r w:rsidR="00236839">
        <w:t>cat e sasive të energjisë elektri</w:t>
      </w:r>
      <w:r w:rsidR="00D04393" w:rsidRPr="00386E10">
        <w:t>ke n</w:t>
      </w:r>
      <w:r w:rsidR="00236839">
        <w:t>ë</w:t>
      </w:r>
      <w:r w:rsidR="00D04393" w:rsidRPr="00386E10">
        <w:t xml:space="preserve"> fund t</w:t>
      </w:r>
      <w:r w:rsidR="00236839">
        <w:t>ë</w:t>
      </w:r>
      <w:r w:rsidR="00D04393" w:rsidRPr="00386E10">
        <w:t xml:space="preserve"> muajit janë zero).</w:t>
      </w:r>
    </w:p>
    <w:p w14:paraId="0653CB9A" w14:textId="701C75A5" w:rsidR="00C6631F" w:rsidRPr="00DF51A4" w:rsidRDefault="00DF51A4" w:rsidP="00386E10">
      <w:pPr>
        <w:pStyle w:val="TEKSTI"/>
        <w:rPr>
          <w:b/>
        </w:rPr>
      </w:pPr>
      <w:r>
        <w:rPr>
          <w:b/>
        </w:rPr>
        <w:t xml:space="preserve">2. </w:t>
      </w:r>
      <w:r w:rsidR="00D04393" w:rsidRPr="00DF51A4">
        <w:rPr>
          <w:b/>
        </w:rPr>
        <w:t xml:space="preserve">Kontrata mes shoqërisë KESH sh.a. dhe shoqërisë EFT AG me nr. 6549, datë </w:t>
      </w:r>
      <w:r w:rsidR="00236839">
        <w:rPr>
          <w:b/>
        </w:rPr>
        <w:t>27.</w:t>
      </w:r>
      <w:r w:rsidR="00D04393" w:rsidRPr="00DF51A4">
        <w:rPr>
          <w:b/>
        </w:rPr>
        <w:t>7.2016 “Për depozitimin e energjisë, ndërmjet KESH sh.a</w:t>
      </w:r>
      <w:r w:rsidR="00236839">
        <w:rPr>
          <w:b/>
        </w:rPr>
        <w:t>.</w:t>
      </w:r>
      <w:r w:rsidR="00D04393" w:rsidRPr="00DF51A4">
        <w:rPr>
          <w:b/>
        </w:rPr>
        <w:t xml:space="preserve"> dhe EFT AG” ka hyr</w:t>
      </w:r>
      <w:r w:rsidR="00236839">
        <w:rPr>
          <w:b/>
        </w:rPr>
        <w:t>ë</w:t>
      </w:r>
      <w:r w:rsidR="00D04393" w:rsidRPr="00DF51A4">
        <w:rPr>
          <w:b/>
        </w:rPr>
        <w:t xml:space="preserve"> në fuqi pas miratimit në parim të saj nga ana e Këshillit Mbikëqyrës t</w:t>
      </w:r>
      <w:r w:rsidR="00236839">
        <w:rPr>
          <w:b/>
        </w:rPr>
        <w:t>ë</w:t>
      </w:r>
      <w:r w:rsidR="00D04393" w:rsidRPr="00DF51A4">
        <w:rPr>
          <w:b/>
        </w:rPr>
        <w:t xml:space="preserve"> KESH sh.a</w:t>
      </w:r>
      <w:r w:rsidR="00236839">
        <w:rPr>
          <w:b/>
        </w:rPr>
        <w:t>. me vendimin nr. 9, datë 28.</w:t>
      </w:r>
      <w:r w:rsidR="00D04393" w:rsidRPr="00DF51A4">
        <w:rPr>
          <w:b/>
        </w:rPr>
        <w:t>7.2016 “Mbi kontratën e depozitimit të energjisë elektrike në kushtet e prurjeve të mëdha li</w:t>
      </w:r>
      <w:r w:rsidR="00236839">
        <w:rPr>
          <w:b/>
        </w:rPr>
        <w:t>dhur mes KESH sh.a. dhe EFT AG”</w:t>
      </w:r>
      <w:r w:rsidR="00D04393" w:rsidRPr="00DF51A4">
        <w:rPr>
          <w:b/>
        </w:rPr>
        <w:t>.</w:t>
      </w:r>
    </w:p>
    <w:p w14:paraId="0653CB9B" w14:textId="4A4F4BD9" w:rsidR="00C6631F" w:rsidRPr="00DF51A4" w:rsidRDefault="00DF51A4" w:rsidP="00386E10">
      <w:pPr>
        <w:pStyle w:val="TEKSTI"/>
      </w:pPr>
      <w:r>
        <w:t>-</w:t>
      </w:r>
      <w:r w:rsidRPr="00DF51A4">
        <w:t xml:space="preserve"> </w:t>
      </w:r>
      <w:r w:rsidR="00D04393" w:rsidRPr="00DF51A4">
        <w:t>Kontrata mes shoqërisë KESH sh.a. dhe shoqëri</w:t>
      </w:r>
      <w:r w:rsidR="00236839">
        <w:t>së EFT AG me nr. 6549, datë 27.</w:t>
      </w:r>
      <w:r w:rsidR="00D04393" w:rsidRPr="00DF51A4">
        <w:t>7.2016 “Për depozitimin e energjisë, ndërmjet KESH sh.a</w:t>
      </w:r>
      <w:r w:rsidR="00236839">
        <w:t>.</w:t>
      </w:r>
      <w:r w:rsidR="00D04393" w:rsidRPr="00DF51A4">
        <w:t xml:space="preserve"> dhe EFT AG” ka hyr</w:t>
      </w:r>
      <w:r w:rsidR="00236839">
        <w:t>ë</w:t>
      </w:r>
      <w:r w:rsidR="00D04393" w:rsidRPr="00DF51A4">
        <w:t xml:space="preserve"> në fuqi pas miratimit në parim të saj nga ana e Këshillit Mbikëqyrës t</w:t>
      </w:r>
      <w:r w:rsidR="00236839">
        <w:t>ë</w:t>
      </w:r>
      <w:r w:rsidR="00D04393" w:rsidRPr="00DF51A4">
        <w:t xml:space="preserve"> KESH sh.a</w:t>
      </w:r>
      <w:r w:rsidR="00236839">
        <w:t>. me vendimin nr. 9, datë 28.</w:t>
      </w:r>
      <w:r w:rsidR="00D04393" w:rsidRPr="00DF51A4">
        <w:t>7.2016 “Mbi kontratën e depozitimit të energjisë elektrike në kushtet e prurjeve të mëdha li</w:t>
      </w:r>
      <w:r w:rsidR="00236839">
        <w:t>dhur mes KESH sh.a. dhe EFT AG”</w:t>
      </w:r>
      <w:r w:rsidR="00D04393" w:rsidRPr="00DF51A4">
        <w:t>.</w:t>
      </w:r>
    </w:p>
    <w:p w14:paraId="0653CB9C" w14:textId="0392BBA1" w:rsidR="00C6631F" w:rsidRPr="00386E10" w:rsidRDefault="00DF51A4" w:rsidP="00386E10">
      <w:pPr>
        <w:pStyle w:val="TEKSTI"/>
      </w:pPr>
      <w:r>
        <w:t>-</w:t>
      </w:r>
      <w:r w:rsidR="00236839">
        <w:t xml:space="preserve"> </w:t>
      </w:r>
      <w:r w:rsidR="00D04393" w:rsidRPr="00386E10">
        <w:t>Konkretisht, kontrata për depozitimin e energjisë elektrike në kushtet e prurjeve t</w:t>
      </w:r>
      <w:r w:rsidR="00236839">
        <w:t>ë</w:t>
      </w:r>
      <w:r w:rsidR="00D04393" w:rsidRPr="00386E10">
        <w:t xml:space="preserve"> mëdha synon shfrytëzimin vetëm të asaj sasie uji e cila më përpara shkarkohej pa b</w:t>
      </w:r>
      <w:r w:rsidR="00236839">
        <w:t>ë</w:t>
      </w:r>
      <w:r w:rsidR="00D04393" w:rsidRPr="00386E10">
        <w:t>r</w:t>
      </w:r>
      <w:r w:rsidR="00236839">
        <w:t>ë</w:t>
      </w:r>
      <w:r w:rsidR="00D04393" w:rsidRPr="00386E10">
        <w:t xml:space="preserve"> t</w:t>
      </w:r>
      <w:r w:rsidR="00236839">
        <w:t>ë</w:t>
      </w:r>
      <w:r w:rsidR="00D04393" w:rsidRPr="00386E10">
        <w:t xml:space="preserve"> mundur prodhim e energjis</w:t>
      </w:r>
      <w:r w:rsidR="00236839">
        <w:t>ë</w:t>
      </w:r>
      <w:r w:rsidR="00D04393" w:rsidRPr="00386E10">
        <w:t xml:space="preserve"> dhe sipas k</w:t>
      </w:r>
      <w:r w:rsidR="00236839">
        <w:t>ë</w:t>
      </w:r>
      <w:r w:rsidR="00D04393" w:rsidRPr="00386E10">
        <w:t>saj kontrate, zbatohet nga KESH sh.a</w:t>
      </w:r>
      <w:r w:rsidR="00236839">
        <w:t>.</w:t>
      </w:r>
      <w:r w:rsidR="00D04393" w:rsidRPr="00386E10">
        <w:t xml:space="preserve"> vetëm pas përmbushjes s</w:t>
      </w:r>
      <w:r w:rsidR="00236839">
        <w:t>ë</w:t>
      </w:r>
      <w:r w:rsidR="00D04393" w:rsidRPr="00386E10">
        <w:t xml:space="preserve"> detyrimit për shërbim publik për furn</w:t>
      </w:r>
      <w:r w:rsidR="00236839">
        <w:t>izimin me energji elektrike të “konsumatorëve familjarë”</w:t>
      </w:r>
      <w:r w:rsidR="00D04393" w:rsidRPr="00386E10">
        <w:t xml:space="preserve"> dhe shitjes së energjisë elektrike në tregun e parregulluar, d.m.th</w:t>
      </w:r>
      <w:r w:rsidR="00236839">
        <w:t>.</w:t>
      </w:r>
      <w:r w:rsidR="00D04393" w:rsidRPr="00386E10">
        <w:t xml:space="preserve"> për atë e</w:t>
      </w:r>
      <w:r w:rsidR="004D4E9B">
        <w:t>nergji elektrike që mbetet e pas</w:t>
      </w:r>
      <w:r w:rsidR="00D04393" w:rsidRPr="00386E10">
        <w:t xml:space="preserve">hitur dhe për të cilën nuk shprehet interes në procedurat e zhvilluara nga KESH sh.a. </w:t>
      </w:r>
    </w:p>
    <w:p w14:paraId="0653CB9D" w14:textId="36313726" w:rsidR="00C6631F" w:rsidRPr="00386E10" w:rsidRDefault="005B2F7F" w:rsidP="00386E10">
      <w:pPr>
        <w:pStyle w:val="TEKSTI"/>
      </w:pPr>
      <w:r>
        <w:t xml:space="preserve">- </w:t>
      </w:r>
      <w:r w:rsidR="00D04393" w:rsidRPr="00386E10">
        <w:t xml:space="preserve">Në lidhje me sa më sipër, </w:t>
      </w:r>
      <w:r w:rsidR="00236839">
        <w:t>b</w:t>
      </w:r>
      <w:r w:rsidR="00D04393" w:rsidRPr="00386E10">
        <w:t xml:space="preserve">ordi </w:t>
      </w:r>
      <w:r w:rsidR="00236839">
        <w:t>i ERE</w:t>
      </w:r>
      <w:r w:rsidR="00AB4EB7">
        <w:t>-s</w:t>
      </w:r>
      <w:r w:rsidR="00236839">
        <w:t xml:space="preserve"> me vendimin nr. 131/2016 “</w:t>
      </w:r>
      <w:r w:rsidR="00D04393" w:rsidRPr="00386E10">
        <w:t>Mbi ndërprerjen e procedurës së shpallur nga shoqëria KESH sh.a</w:t>
      </w:r>
      <w:r w:rsidR="00236839">
        <w:t>.</w:t>
      </w:r>
      <w:r w:rsidR="00D04393" w:rsidRPr="00386E10">
        <w:t xml:space="preserve"> “Ftesë për shprehje interesi për marrëveshjen kuadër për depozitimin e energjisë elektrike”</w:t>
      </w:r>
      <w:r w:rsidR="00236839">
        <w:t>”</w:t>
      </w:r>
      <w:r w:rsidR="00275AF5">
        <w:t xml:space="preserve"> </w:t>
      </w:r>
      <w:r w:rsidR="00D04393" w:rsidRPr="00386E10">
        <w:t>ka vendosur që:</w:t>
      </w:r>
    </w:p>
    <w:p w14:paraId="0653CB9E" w14:textId="10901518" w:rsidR="00C6631F" w:rsidRPr="00386E10" w:rsidRDefault="00DF51A4" w:rsidP="00386E10">
      <w:pPr>
        <w:pStyle w:val="TEKSTI"/>
      </w:pPr>
      <w:r>
        <w:t>-</w:t>
      </w:r>
      <w:r w:rsidR="00236839">
        <w:t xml:space="preserve"> </w:t>
      </w:r>
      <w:r w:rsidR="00D04393" w:rsidRPr="00386E10">
        <w:t>KESH sh.a</w:t>
      </w:r>
      <w:r w:rsidR="00236839">
        <w:t>.</w:t>
      </w:r>
      <w:r w:rsidR="00D04393" w:rsidRPr="00386E10">
        <w:t xml:space="preserve"> të ndërpresë menjëherë çdo veprim të mëtejshëm për finali</w:t>
      </w:r>
      <w:r w:rsidR="00236839">
        <w:t>zimin e procedurës së shpallur “</w:t>
      </w:r>
      <w:r w:rsidR="00D04393" w:rsidRPr="00386E10">
        <w:t>Ftesë për shprehje interesi për marrëveshjen kuadër për depozitimin e energjisë elektrike</w:t>
      </w:r>
      <w:r w:rsidR="00236839">
        <w:t>”</w:t>
      </w:r>
      <w:r w:rsidR="00D04393" w:rsidRPr="00386E10">
        <w:t>.</w:t>
      </w:r>
    </w:p>
    <w:p w14:paraId="0653CB9F" w14:textId="765341F1" w:rsidR="00C6631F" w:rsidRPr="00386E10" w:rsidRDefault="00DF51A4" w:rsidP="00386E10">
      <w:pPr>
        <w:pStyle w:val="TEKSTI"/>
      </w:pPr>
      <w:r>
        <w:t>-</w:t>
      </w:r>
      <w:r w:rsidR="00236839">
        <w:t xml:space="preserve"> </w:t>
      </w:r>
      <w:r w:rsidR="00122CAB" w:rsidRPr="00386E10">
        <w:t>Pavar</w:t>
      </w:r>
      <w:r w:rsidR="00122CAB">
        <w:t>ë</w:t>
      </w:r>
      <w:r w:rsidR="00122CAB" w:rsidRPr="00386E10">
        <w:t>sisht</w:t>
      </w:r>
      <w:r w:rsidR="00D04393" w:rsidRPr="00386E10">
        <w:t xml:space="preserve"> qëndrimit të ERE-s sa më sipër, gjatë monitorimit rezulton se KESH sh</w:t>
      </w:r>
      <w:r w:rsidR="00236839">
        <w:t>.</w:t>
      </w:r>
      <w:r w:rsidR="00D04393" w:rsidRPr="00386E10">
        <w:t>a</w:t>
      </w:r>
      <w:r w:rsidR="00236839">
        <w:t>.</w:t>
      </w:r>
      <w:r w:rsidR="00D04393" w:rsidRPr="00386E10">
        <w:t xml:space="preserve"> ka kryer procedura të depozitimit të energjisë elektrike me subjektin EFT AG sipas kontratës së mësipërme</w:t>
      </w:r>
      <w:r w:rsidR="00236839">
        <w:t>.</w:t>
      </w:r>
    </w:p>
    <w:p w14:paraId="0653CBA0" w14:textId="5CD7CFA2" w:rsidR="00C6631F" w:rsidRPr="00386E10" w:rsidRDefault="00DF51A4" w:rsidP="00386E10">
      <w:pPr>
        <w:pStyle w:val="TEKSTI"/>
        <w:rPr>
          <w:rFonts w:eastAsia="MS Mincho"/>
        </w:rPr>
      </w:pPr>
      <w:r>
        <w:t>-</w:t>
      </w:r>
      <w:r w:rsidR="00122CAB">
        <w:t xml:space="preserve"> </w:t>
      </w:r>
      <w:r w:rsidR="00D04393" w:rsidRPr="00386E10">
        <w:t>Sa i p</w:t>
      </w:r>
      <w:r w:rsidR="000A6796" w:rsidRPr="00386E10">
        <w:t>ë</w:t>
      </w:r>
      <w:r w:rsidR="00D04393" w:rsidRPr="00386E10">
        <w:t>rket p</w:t>
      </w:r>
      <w:r w:rsidR="000A6796" w:rsidRPr="00386E10">
        <w:t>ë</w:t>
      </w:r>
      <w:r w:rsidR="00D04393" w:rsidRPr="00386E10">
        <w:t>rmbushjes s</w:t>
      </w:r>
      <w:r w:rsidR="000A6796" w:rsidRPr="00386E10">
        <w:t>ë</w:t>
      </w:r>
      <w:r w:rsidR="00D04393" w:rsidRPr="00386E10">
        <w:t xml:space="preserve"> detyrimit t</w:t>
      </w:r>
      <w:r w:rsidR="000A6796" w:rsidRPr="00386E10">
        <w:t>ë</w:t>
      </w:r>
      <w:r w:rsidR="00D04393" w:rsidRPr="00386E10">
        <w:t xml:space="preserve"> sh</w:t>
      </w:r>
      <w:r w:rsidR="000A6796" w:rsidRPr="00386E10">
        <w:t>ë</w:t>
      </w:r>
      <w:r w:rsidR="00D04393" w:rsidRPr="00386E10">
        <w:t xml:space="preserve">rbimit publik </w:t>
      </w:r>
      <w:r w:rsidR="00D04393" w:rsidRPr="00386E10">
        <w:rPr>
          <w:rFonts w:eastAsia="MS Mincho"/>
        </w:rPr>
        <w:t>në pikën 2 të dispozitiv</w:t>
      </w:r>
      <w:r w:rsidR="00122CAB">
        <w:rPr>
          <w:rFonts w:eastAsia="MS Mincho"/>
        </w:rPr>
        <w:t>it të vendimin nr. 148</w:t>
      </w:r>
      <w:r w:rsidR="008D508D">
        <w:rPr>
          <w:rFonts w:eastAsia="MS Mincho"/>
        </w:rPr>
        <w:t>,</w:t>
      </w:r>
      <w:r w:rsidR="00122CAB">
        <w:rPr>
          <w:rFonts w:eastAsia="MS Mincho"/>
        </w:rPr>
        <w:t xml:space="preserve"> dat</w:t>
      </w:r>
      <w:r w:rsidR="008D508D">
        <w:rPr>
          <w:rFonts w:eastAsia="MS Mincho"/>
        </w:rPr>
        <w:t>ë</w:t>
      </w:r>
      <w:r w:rsidR="00122CAB">
        <w:rPr>
          <w:rFonts w:eastAsia="MS Mincho"/>
        </w:rPr>
        <w:t xml:space="preserve"> 30.</w:t>
      </w:r>
      <w:r w:rsidR="00D04393" w:rsidRPr="00386E10">
        <w:rPr>
          <w:rFonts w:eastAsia="MS Mincho"/>
        </w:rPr>
        <w:t>9.2016, rezulton se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shoq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ria OSHEE</w:t>
      </w:r>
      <w:r w:rsidR="00D9521C">
        <w:rPr>
          <w:rFonts w:eastAsia="MS Mincho"/>
        </w:rPr>
        <w:t xml:space="preserve"> </w:t>
      </w:r>
      <w:r w:rsidR="00D04393" w:rsidRPr="00386E10">
        <w:rPr>
          <w:rFonts w:eastAsia="MS Mincho"/>
        </w:rPr>
        <w:t>sh</w:t>
      </w:r>
      <w:r w:rsidR="00D9521C">
        <w:rPr>
          <w:rFonts w:eastAsia="MS Mincho"/>
        </w:rPr>
        <w:t>.</w:t>
      </w:r>
      <w:r w:rsidR="00D04393" w:rsidRPr="00386E10">
        <w:rPr>
          <w:rFonts w:eastAsia="MS Mincho"/>
        </w:rPr>
        <w:t>a</w:t>
      </w:r>
      <w:r w:rsidR="00D9521C">
        <w:rPr>
          <w:rFonts w:eastAsia="MS Mincho"/>
        </w:rPr>
        <w:t>.</w:t>
      </w:r>
      <w:r w:rsidR="00D04393" w:rsidRPr="00386E10">
        <w:rPr>
          <w:rFonts w:eastAsia="MS Mincho"/>
        </w:rPr>
        <w:t>, procedur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n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blerjen e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energjis</w:t>
      </w:r>
      <w:r w:rsidR="000A6796" w:rsidRPr="00386E10">
        <w:rPr>
          <w:rFonts w:eastAsia="MS Mincho"/>
        </w:rPr>
        <w:t>ë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elektrike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 furnizimin e klient</w:t>
      </w:r>
      <w:r w:rsidR="008D508D">
        <w:rPr>
          <w:rFonts w:eastAsia="MS Mincho"/>
        </w:rPr>
        <w:t>ë</w:t>
      </w:r>
      <w:r w:rsidR="00D04393" w:rsidRPr="00386E10">
        <w:rPr>
          <w:rFonts w:eastAsia="MS Mincho"/>
        </w:rPr>
        <w:t>ve q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rfitojn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nga sh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rbimi universal,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periudh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n 1</w:t>
      </w:r>
      <w:r w:rsidR="00D9521C">
        <w:rPr>
          <w:rFonts w:eastAsia="MS Mincho"/>
        </w:rPr>
        <w:t>–</w:t>
      </w:r>
      <w:r w:rsidR="00D04393" w:rsidRPr="00386E10">
        <w:rPr>
          <w:rFonts w:eastAsia="MS Mincho"/>
        </w:rPr>
        <w:t>30.11.2017 e ka zhvilluar gjat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muaj</w:t>
      </w:r>
      <w:r w:rsidR="000A6796" w:rsidRPr="00386E10">
        <w:rPr>
          <w:rFonts w:eastAsia="MS Mincho"/>
        </w:rPr>
        <w:t>i</w:t>
      </w:r>
      <w:r w:rsidR="00D04393" w:rsidRPr="00386E10">
        <w:rPr>
          <w:rFonts w:eastAsia="MS Mincho"/>
        </w:rPr>
        <w:t xml:space="preserve">t </w:t>
      </w:r>
      <w:r w:rsidR="008D508D">
        <w:rPr>
          <w:rFonts w:eastAsia="MS Mincho"/>
        </w:rPr>
        <w:t>t</w:t>
      </w:r>
      <w:r w:rsidR="00D04393" w:rsidRPr="00386E10">
        <w:rPr>
          <w:rFonts w:eastAsia="MS Mincho"/>
        </w:rPr>
        <w:t>etor 2017, koh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n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cil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n jan</w:t>
      </w:r>
      <w:r w:rsidR="000A6796" w:rsidRPr="00386E10">
        <w:rPr>
          <w:rFonts w:eastAsia="MS Mincho"/>
        </w:rPr>
        <w:t>ë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kryer dhe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konfirmimet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rkat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se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me KESH sh</w:t>
      </w:r>
      <w:r w:rsidR="000A6796" w:rsidRPr="00386E10">
        <w:rPr>
          <w:rFonts w:eastAsia="MS Mincho"/>
        </w:rPr>
        <w:t>.</w:t>
      </w:r>
      <w:r w:rsidR="00D04393" w:rsidRPr="00386E10">
        <w:rPr>
          <w:rFonts w:eastAsia="MS Mincho"/>
        </w:rPr>
        <w:t>a</w:t>
      </w:r>
      <w:r w:rsidR="000A6796" w:rsidRPr="00386E10">
        <w:rPr>
          <w:rFonts w:eastAsia="MS Mincho"/>
        </w:rPr>
        <w:t>.</w:t>
      </w:r>
      <w:r w:rsidR="00D04393" w:rsidRPr="00386E10">
        <w:rPr>
          <w:rFonts w:eastAsia="MS Mincho"/>
        </w:rPr>
        <w:t xml:space="preserve"> n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kuptim 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kontrat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s KESH-</w:t>
      </w:r>
      <w:r w:rsidR="000A6796" w:rsidRPr="00386E10">
        <w:rPr>
          <w:rFonts w:eastAsia="MS Mincho"/>
        </w:rPr>
        <w:t>OSHEE/FSHU. Për sasinë</w:t>
      </w:r>
      <w:r w:rsidR="00D04393" w:rsidRPr="00386E10">
        <w:rPr>
          <w:rFonts w:eastAsia="MS Mincho"/>
        </w:rPr>
        <w:t xml:space="preserve"> e tep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rt 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energjis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elektrike shoq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ria KESH sh</w:t>
      </w:r>
      <w:r w:rsidR="000A6796" w:rsidRPr="00386E10">
        <w:rPr>
          <w:rFonts w:eastAsia="MS Mincho"/>
        </w:rPr>
        <w:t>.</w:t>
      </w:r>
      <w:r w:rsidR="00D04393" w:rsidRPr="00386E10">
        <w:rPr>
          <w:rFonts w:eastAsia="MS Mincho"/>
        </w:rPr>
        <w:t>a</w:t>
      </w:r>
      <w:r w:rsidR="000A6796" w:rsidRPr="00386E10">
        <w:rPr>
          <w:rFonts w:eastAsia="MS Mincho"/>
        </w:rPr>
        <w:t>.</w:t>
      </w:r>
      <w:r w:rsidR="00D04393" w:rsidRPr="00386E10">
        <w:rPr>
          <w:rFonts w:eastAsia="MS Mincho"/>
        </w:rPr>
        <w:t xml:space="preserve"> n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dat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n 27.11.2017 n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rmjet shkres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s nr.</w:t>
      </w:r>
      <w:r w:rsidR="000A6796" w:rsidRPr="00386E10">
        <w:rPr>
          <w:rFonts w:eastAsia="MS Mincho"/>
        </w:rPr>
        <w:t xml:space="preserve"> </w:t>
      </w:r>
      <w:r w:rsidR="00D04393" w:rsidRPr="00386E10">
        <w:rPr>
          <w:rFonts w:eastAsia="MS Mincho"/>
        </w:rPr>
        <w:t>5839</w:t>
      </w:r>
      <w:r w:rsidR="000A6796" w:rsidRPr="00386E10">
        <w:rPr>
          <w:rFonts w:eastAsia="MS Mincho"/>
        </w:rPr>
        <w:t xml:space="preserve"> Prot.</w:t>
      </w:r>
      <w:r w:rsidR="00D04393" w:rsidRPr="00386E10">
        <w:rPr>
          <w:rFonts w:eastAsia="MS Mincho"/>
        </w:rPr>
        <w:t>, ka shpallur ftes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 ofert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 shitje energjie elektrike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</w:t>
      </w:r>
      <w:r w:rsidR="00275AF5">
        <w:rPr>
          <w:rFonts w:eastAsia="MS Mincho"/>
        </w:rPr>
        <w:t xml:space="preserve"> </w:t>
      </w:r>
      <w:r w:rsidR="00D04393" w:rsidRPr="00386E10">
        <w:rPr>
          <w:rFonts w:eastAsia="MS Mincho"/>
        </w:rPr>
        <w:t>periudh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n 29</w:t>
      </w:r>
      <w:r w:rsidR="007B3E2C">
        <w:rPr>
          <w:rFonts w:eastAsia="MS Mincho"/>
        </w:rPr>
        <w:t>–</w:t>
      </w:r>
      <w:r w:rsidR="00D04393" w:rsidRPr="00386E10">
        <w:rPr>
          <w:rFonts w:eastAsia="MS Mincho"/>
        </w:rPr>
        <w:t>30.11.2017, si rrjedhoj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mund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son depozitimin e energjis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 xml:space="preserve"> p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r dat</w:t>
      </w:r>
      <w:r w:rsidR="000A6796" w:rsidRPr="00386E10">
        <w:rPr>
          <w:rFonts w:eastAsia="MS Mincho"/>
        </w:rPr>
        <w:t>ë</w:t>
      </w:r>
      <w:r w:rsidR="00D04393" w:rsidRPr="00386E10">
        <w:rPr>
          <w:rFonts w:eastAsia="MS Mincho"/>
        </w:rPr>
        <w:t>n 28.11.2017</w:t>
      </w:r>
      <w:r w:rsidR="000A6796" w:rsidRPr="00386E10">
        <w:rPr>
          <w:rFonts w:eastAsia="MS Mincho"/>
        </w:rPr>
        <w:t>.</w:t>
      </w:r>
    </w:p>
    <w:p w14:paraId="0653CBA1" w14:textId="7C9CE1C6" w:rsidR="00C6631F" w:rsidRPr="00386E10" w:rsidRDefault="00DF51A4" w:rsidP="00386E10">
      <w:pPr>
        <w:pStyle w:val="TEKSTI"/>
      </w:pPr>
      <w:r>
        <w:t>-</w:t>
      </w:r>
      <w:r w:rsidR="007416CC">
        <w:t xml:space="preserve"> </w:t>
      </w:r>
      <w:r w:rsidR="00D04393" w:rsidRPr="00386E10">
        <w:t>Sasia e energjisë elektrike për t</w:t>
      </w:r>
      <w:r w:rsidR="0007187B" w:rsidRPr="00386E10">
        <w:t>’</w:t>
      </w:r>
      <w:r w:rsidR="00D04393" w:rsidRPr="00386E10">
        <w:t>u kthyer nga EFT brenda 31.12.2018 është 3 865 MWh, sasi e cila deri n</w:t>
      </w:r>
      <w:r w:rsidR="0007187B" w:rsidRPr="00386E10">
        <w:t>ë</w:t>
      </w:r>
      <w:r w:rsidR="00D04393" w:rsidRPr="00386E10">
        <w:t xml:space="preserve"> momentin e p</w:t>
      </w:r>
      <w:r w:rsidR="0007187B" w:rsidRPr="00386E10">
        <w:t>ë</w:t>
      </w:r>
      <w:r w:rsidR="00D04393" w:rsidRPr="00386E10">
        <w:t>rfundimit t</w:t>
      </w:r>
      <w:r w:rsidR="0007187B" w:rsidRPr="00386E10">
        <w:t>ë</w:t>
      </w:r>
      <w:r w:rsidR="00D04393" w:rsidRPr="00386E10">
        <w:t xml:space="preserve"> monitorimit, d</w:t>
      </w:r>
      <w:r w:rsidR="007416CC">
        <w:t>a</w:t>
      </w:r>
      <w:r w:rsidR="00D04393" w:rsidRPr="00386E10">
        <w:t>t</w:t>
      </w:r>
      <w:r w:rsidR="007416CC">
        <w:t>ë</w:t>
      </w:r>
      <w:r w:rsidR="00D04393" w:rsidRPr="00386E10">
        <w:t xml:space="preserve"> 16</w:t>
      </w:r>
      <w:r w:rsidR="007416CC">
        <w:t>.</w:t>
      </w:r>
      <w:r w:rsidR="00D04393" w:rsidRPr="00386E10">
        <w:t>1</w:t>
      </w:r>
      <w:r w:rsidR="007416CC">
        <w:t>.</w:t>
      </w:r>
      <w:r w:rsidR="00D04393" w:rsidRPr="00386E10">
        <w:t>2019 nuk ishte kthyer akoma.</w:t>
      </w:r>
    </w:p>
    <w:p w14:paraId="0653CBA2" w14:textId="52364F2B" w:rsidR="00C6631F" w:rsidRPr="00386E10" w:rsidRDefault="00DF51A4" w:rsidP="00386E10">
      <w:pPr>
        <w:pStyle w:val="TEKSTI"/>
      </w:pPr>
      <w:r>
        <w:t>-</w:t>
      </w:r>
      <w:r w:rsidR="007416CC">
        <w:t xml:space="preserve"> </w:t>
      </w:r>
      <w:r w:rsidR="00D04393" w:rsidRPr="00386E10">
        <w:t>Shoqëria GEN-I me shkresë</w:t>
      </w:r>
      <w:r w:rsidR="0007187B" w:rsidRPr="00386E10">
        <w:t>n</w:t>
      </w:r>
      <w:r w:rsidR="00D04393" w:rsidRPr="00386E10">
        <w:t xml:space="preserve"> protokolluar me </w:t>
      </w:r>
      <w:r w:rsidR="00CA4EFF">
        <w:t>t</w:t>
      </w:r>
      <w:r w:rsidR="0007187B" w:rsidRPr="00386E10">
        <w:t xml:space="preserve">onën </w:t>
      </w:r>
      <w:r w:rsidR="00CA4EFF">
        <w:t>nr. 305, datë 10.</w:t>
      </w:r>
      <w:r w:rsidR="00D04393" w:rsidRPr="00386E10">
        <w:t>4.2018, b</w:t>
      </w:r>
      <w:r w:rsidR="0007187B" w:rsidRPr="00386E10">
        <w:t>ë</w:t>
      </w:r>
      <w:r w:rsidR="00D04393" w:rsidRPr="00386E10">
        <w:t>n me dije se n</w:t>
      </w:r>
      <w:r w:rsidR="0007187B" w:rsidRPr="00386E10">
        <w:t>ë</w:t>
      </w:r>
      <w:r w:rsidR="00D04393" w:rsidRPr="00386E10">
        <w:t xml:space="preserve"> procedurat e shitjes, blerjes së energjisë elektrike dhe të optimizimit të portofolit të kryera nga KESH sh.a</w:t>
      </w:r>
      <w:r w:rsidR="0019647D">
        <w:t>.</w:t>
      </w:r>
      <w:r w:rsidR="00D04393" w:rsidRPr="00386E10">
        <w:t xml:space="preserve">, pretendon se konstatohen një sërë parregullsish në mënyrën sesi zhvillohen këto procedura, duke hedhur dyshimin e arsyeshëm për </w:t>
      </w:r>
      <w:r w:rsidR="007416CC">
        <w:t>z</w:t>
      </w:r>
      <w:r w:rsidR="00D04393" w:rsidRPr="00386E10">
        <w:t>bulim/rrjedhje të informacionit konfidencial, që vetëm KESH sh.a. mund ta disponojë, tek tregtarë “të privilegjuar”, informacion që ka lidhje me sasitë e energjisë së kërkuar, apo çmimin më konkurrues, i cili u jepet tregtarëve të privilegjuar përpara dorëzimit të ofertave përfundimtare.</w:t>
      </w:r>
    </w:p>
    <w:p w14:paraId="0653CBA3" w14:textId="69A71B1A" w:rsidR="00C6631F" w:rsidRPr="00386E10" w:rsidRDefault="00DF51A4" w:rsidP="00386E10">
      <w:pPr>
        <w:pStyle w:val="TEKSTI"/>
      </w:pPr>
      <w:r>
        <w:t>-</w:t>
      </w:r>
      <w:r w:rsidR="007416CC">
        <w:t xml:space="preserve"> </w:t>
      </w:r>
      <w:r w:rsidR="00D04393" w:rsidRPr="00386E10">
        <w:t>N</w:t>
      </w:r>
      <w:r w:rsidR="000A6796" w:rsidRPr="00386E10">
        <w:t>ë</w:t>
      </w:r>
      <w:r w:rsidR="00D04393" w:rsidRPr="00386E10">
        <w:t xml:space="preserve"> zbatim t</w:t>
      </w:r>
      <w:r w:rsidR="000A6796" w:rsidRPr="00386E10">
        <w:t>ë</w:t>
      </w:r>
      <w:r w:rsidR="00D04393" w:rsidRPr="00386E10">
        <w:t xml:space="preserve"> </w:t>
      </w:r>
      <w:r w:rsidR="0019647D">
        <w:t>u</w:t>
      </w:r>
      <w:r w:rsidR="00D04393" w:rsidRPr="00386E10">
        <w:t>rdh</w:t>
      </w:r>
      <w:r w:rsidR="00CA75F6">
        <w:t xml:space="preserve">rit të </w:t>
      </w:r>
      <w:r w:rsidR="0019647D">
        <w:t>k</w:t>
      </w:r>
      <w:r w:rsidR="00D04393" w:rsidRPr="00386E10">
        <w:t xml:space="preserve">ryetarit të ERE-s me </w:t>
      </w:r>
      <w:r w:rsidR="0019647D">
        <w:t>n</w:t>
      </w:r>
      <w:r w:rsidR="00D04393" w:rsidRPr="00386E10">
        <w:t>r.</w:t>
      </w:r>
      <w:r w:rsidR="00D14535">
        <w:t xml:space="preserve"> 51, datë 31.</w:t>
      </w:r>
      <w:r w:rsidR="00D04393" w:rsidRPr="00386E10">
        <w:t xml:space="preserve">8.2018, u krye monitorimi pranë shoqërisë KESH sh.a. me objekt: </w:t>
      </w:r>
      <w:r w:rsidR="00D14535">
        <w:t>a</w:t>
      </w:r>
      <w:r w:rsidR="00D04393" w:rsidRPr="00386E10">
        <w:t xml:space="preserve">nkimimi i shoqërisë </w:t>
      </w:r>
      <w:r w:rsidR="000A6796" w:rsidRPr="00386E10">
        <w:t>“</w:t>
      </w:r>
      <w:r w:rsidR="00D04393" w:rsidRPr="00386E10">
        <w:t>GEN-I Tirana</w:t>
      </w:r>
      <w:r w:rsidR="000A6796" w:rsidRPr="00386E10">
        <w:t>”</w:t>
      </w:r>
      <w:r w:rsidR="00D04393" w:rsidRPr="00386E10">
        <w:t xml:space="preserve"> sh.p.k., mbi zbatimin e procedurave të shit-blerjes së energjisë elektrike të kryera nga KESH s</w:t>
      </w:r>
      <w:r w:rsidR="000A6796" w:rsidRPr="00386E10">
        <w:t>h.a. për vitin 2017 dhe periudhë</w:t>
      </w:r>
      <w:r w:rsidR="00D04393" w:rsidRPr="00386E10">
        <w:t xml:space="preserve">n </w:t>
      </w:r>
      <w:r w:rsidR="007416CC" w:rsidRPr="00386E10">
        <w:t xml:space="preserve">janar– mars </w:t>
      </w:r>
      <w:r w:rsidR="00D04393" w:rsidRPr="00386E10">
        <w:t>2018.</w:t>
      </w:r>
    </w:p>
    <w:p w14:paraId="0653CBA4" w14:textId="77777777" w:rsidR="00C6631F" w:rsidRPr="00DF51A4" w:rsidRDefault="00D04393" w:rsidP="00386E10">
      <w:pPr>
        <w:pStyle w:val="TEKSTI"/>
        <w:rPr>
          <w:b/>
        </w:rPr>
      </w:pPr>
      <w:r w:rsidRPr="00DF51A4">
        <w:rPr>
          <w:b/>
        </w:rPr>
        <w:t xml:space="preserve">Nga rezultatet e monitorimit të raportuara nga grupi </w:t>
      </w:r>
      <w:r w:rsidR="000A6796" w:rsidRPr="00DF51A4">
        <w:rPr>
          <w:b/>
        </w:rPr>
        <w:t>i</w:t>
      </w:r>
      <w:r w:rsidRPr="00DF51A4">
        <w:rPr>
          <w:b/>
        </w:rPr>
        <w:t xml:space="preserve"> punës rezulton se:</w:t>
      </w:r>
    </w:p>
    <w:p w14:paraId="0653CBA5" w14:textId="77777777" w:rsidR="00C6631F" w:rsidRPr="00386E10" w:rsidRDefault="00D04393" w:rsidP="00386E10">
      <w:pPr>
        <w:pStyle w:val="TEKSTI"/>
      </w:pPr>
      <w:r w:rsidRPr="00DF51A4">
        <w:rPr>
          <w:b/>
        </w:rPr>
        <w:t>Gjatë vitit 2017</w:t>
      </w:r>
      <w:r w:rsidRPr="00386E10">
        <w:t>, shoqëria KESH sh.a. ka kryer:</w:t>
      </w:r>
    </w:p>
    <w:p w14:paraId="0653CBA6" w14:textId="19A9DD4F" w:rsidR="00C6631F" w:rsidRPr="00386E10" w:rsidRDefault="005B2F7F" w:rsidP="00386E10">
      <w:pPr>
        <w:pStyle w:val="TEKSTI"/>
      </w:pPr>
      <w:r>
        <w:t xml:space="preserve">- </w:t>
      </w:r>
      <w:r w:rsidR="00D04393" w:rsidRPr="00386E10">
        <w:t>Shitje dhe blerje të energjisë elektrike me qëllim optimizimin e portofolit;</w:t>
      </w:r>
    </w:p>
    <w:p w14:paraId="0653CBA7" w14:textId="02F46F08" w:rsidR="00C6631F" w:rsidRPr="00386E10" w:rsidRDefault="005B2F7F" w:rsidP="00386E10">
      <w:pPr>
        <w:pStyle w:val="TEKSTI"/>
      </w:pPr>
      <w:r>
        <w:t xml:space="preserve">- </w:t>
      </w:r>
      <w:r w:rsidR="00D04393" w:rsidRPr="00386E10">
        <w:t xml:space="preserve">Blerje të energjisë elektrike, </w:t>
      </w:r>
      <w:r w:rsidR="00D14535">
        <w:t>bazuar në VKM-në nr. 483, datë 5.</w:t>
      </w:r>
      <w:r w:rsidR="00D04393" w:rsidRPr="00386E10">
        <w:t>7.2017 “Mbi blerjen e energjisë elektrike nga KESH sh.a., në zbatim të Marrëveshjes së Kredisë, nëpërmjet Republikës së Shqipërisë dhe Bankës Ndërkombëtare për Rindërtim e Zhvillim”;</w:t>
      </w:r>
    </w:p>
    <w:p w14:paraId="0653CBA8" w14:textId="1A15CBA9" w:rsidR="00C6631F" w:rsidRPr="00386E10" w:rsidRDefault="005B2F7F" w:rsidP="00386E10">
      <w:pPr>
        <w:pStyle w:val="TEKSTI"/>
      </w:pPr>
      <w:r>
        <w:lastRenderedPageBreak/>
        <w:t xml:space="preserve">- </w:t>
      </w:r>
      <w:r w:rsidR="00D04393" w:rsidRPr="00386E10">
        <w:t>Shitje të energjisë elektrike si rrjedhojë e prurjeve të mëdha;</w:t>
      </w:r>
    </w:p>
    <w:p w14:paraId="0653CBA9" w14:textId="37FEDBA3" w:rsidR="00C6631F" w:rsidRPr="00386E10" w:rsidRDefault="00D04393" w:rsidP="00386E10">
      <w:pPr>
        <w:pStyle w:val="TEKSTI"/>
      </w:pPr>
      <w:r w:rsidRPr="00DF51A4">
        <w:rPr>
          <w:b/>
        </w:rPr>
        <w:t xml:space="preserve">Për periudhën </w:t>
      </w:r>
      <w:r w:rsidR="00BC2A5D">
        <w:rPr>
          <w:b/>
        </w:rPr>
        <w:t>janar–</w:t>
      </w:r>
      <w:r w:rsidR="00047705" w:rsidRPr="00DF51A4">
        <w:rPr>
          <w:b/>
        </w:rPr>
        <w:t xml:space="preserve">mars </w:t>
      </w:r>
      <w:r w:rsidRPr="00DF51A4">
        <w:rPr>
          <w:b/>
        </w:rPr>
        <w:t>2018,</w:t>
      </w:r>
      <w:r w:rsidRPr="00386E10">
        <w:t xml:space="preserve"> shoqëria KESH sh.a. ka kryer:</w:t>
      </w:r>
    </w:p>
    <w:p w14:paraId="0653CBAA" w14:textId="509C3383" w:rsidR="00C6631F" w:rsidRPr="00386E10" w:rsidRDefault="005B2F7F" w:rsidP="00386E10">
      <w:pPr>
        <w:pStyle w:val="TEKSTI"/>
      </w:pPr>
      <w:r>
        <w:t xml:space="preserve">- </w:t>
      </w:r>
      <w:r w:rsidR="00D04393" w:rsidRPr="00386E10">
        <w:t>Shitje të energjisë elektrike.</w:t>
      </w:r>
    </w:p>
    <w:p w14:paraId="0653CBAB" w14:textId="137104E8" w:rsidR="00C6631F" w:rsidRPr="00386E10" w:rsidRDefault="005B2F7F" w:rsidP="005B2F7F">
      <w:pPr>
        <w:pStyle w:val="TEKSTI"/>
      </w:pPr>
      <w:r>
        <w:t xml:space="preserve">- </w:t>
      </w:r>
      <w:r w:rsidR="00D04393" w:rsidRPr="00386E10">
        <w:t>Nga analizimi i dokumentacionit, rezultateve e pro</w:t>
      </w:r>
      <w:r w:rsidR="00BC2A5D">
        <w:t>c</w:t>
      </w:r>
      <w:r w:rsidR="00D04393" w:rsidRPr="00386E10">
        <w:t>edurave u konstatua:</w:t>
      </w:r>
    </w:p>
    <w:p w14:paraId="0653CBAC" w14:textId="7D7BF8EF" w:rsidR="00C6631F" w:rsidRPr="00386E10" w:rsidRDefault="005B2F7F" w:rsidP="00386E10">
      <w:pPr>
        <w:pStyle w:val="TEKSTI"/>
      </w:pPr>
      <w:r>
        <w:t xml:space="preserve">- </w:t>
      </w:r>
      <w:r w:rsidR="00D04393" w:rsidRPr="00386E10">
        <w:t>Nuk faktohet rrjedhje e informacionit konfidencial nga ana e KESH sh</w:t>
      </w:r>
      <w:r w:rsidR="00EB05E3">
        <w:t>.</w:t>
      </w:r>
      <w:r w:rsidR="00D04393" w:rsidRPr="00386E10">
        <w:t>a. Dyshimet e ngritura nga GEN-I Tirana sh.p.k</w:t>
      </w:r>
      <w:r w:rsidR="00BC2A5D">
        <w:t>.</w:t>
      </w:r>
      <w:r w:rsidR="00D04393" w:rsidRPr="00386E10">
        <w:t>, lindin nga sjellja dhe ofertimi i shoqërive pas faz</w:t>
      </w:r>
      <w:r w:rsidR="00EB05E3">
        <w:t>ë</w:t>
      </w:r>
      <w:r w:rsidR="00D04393" w:rsidRPr="00386E10">
        <w:t>s së par</w:t>
      </w:r>
      <w:r w:rsidR="00EB05E3">
        <w:t>ë</w:t>
      </w:r>
      <w:r w:rsidR="00D04393" w:rsidRPr="00386E10">
        <w:t>, ku ashtu siç konstatohet, ka shumë raste që ofertat përfundimtare t</w:t>
      </w:r>
      <w:r w:rsidR="009424E4">
        <w:t>ë</w:t>
      </w:r>
      <w:r w:rsidR="00D04393" w:rsidRPr="00386E10">
        <w:t xml:space="preserve"> ofertuesve, ndryshojnë shumë pak nga </w:t>
      </w:r>
      <w:r w:rsidR="00BC2A5D" w:rsidRPr="00386E10">
        <w:t>njëra</w:t>
      </w:r>
      <w:r w:rsidR="00D04393" w:rsidRPr="00386E10">
        <w:t xml:space="preserve">-tjetra, </w:t>
      </w:r>
      <w:r w:rsidR="00BC2A5D" w:rsidRPr="00386E10">
        <w:t>ndërsa</w:t>
      </w:r>
      <w:r w:rsidR="00D04393" w:rsidRPr="00386E10">
        <w:t xml:space="preserve"> diferenca e ofertës së par</w:t>
      </w:r>
      <w:r w:rsidR="00B37829">
        <w:t>ë</w:t>
      </w:r>
      <w:r w:rsidR="00D04393" w:rsidRPr="00386E10">
        <w:t xml:space="preserve"> me atë përfundimtare</w:t>
      </w:r>
      <w:r w:rsidR="00275AF5">
        <w:t xml:space="preserve"> </w:t>
      </w:r>
      <w:r w:rsidR="00EB05E3">
        <w:t>ë</w:t>
      </w:r>
      <w:r w:rsidR="00D04393" w:rsidRPr="00386E10">
        <w:t>shtë</w:t>
      </w:r>
      <w:r w:rsidR="00275AF5">
        <w:t xml:space="preserve"> </w:t>
      </w:r>
      <w:r w:rsidR="00D04393" w:rsidRPr="00386E10">
        <w:t xml:space="preserve">e madhe. </w:t>
      </w:r>
    </w:p>
    <w:p w14:paraId="0653CBAD" w14:textId="4ED3E0A0" w:rsidR="00C6631F" w:rsidRPr="00386E10" w:rsidRDefault="00DF51A4" w:rsidP="00386E10">
      <w:pPr>
        <w:pStyle w:val="TEKSTI"/>
      </w:pPr>
      <w:r>
        <w:t>-</w:t>
      </w:r>
      <w:r w:rsidR="00BC2A5D">
        <w:t xml:space="preserve"> </w:t>
      </w:r>
      <w:r w:rsidR="00D04393" w:rsidRPr="00386E10">
        <w:t>Dokumentacioni i gjetur në dosjet përkatëse të ankandeve të zhvillua</w:t>
      </w:r>
      <w:r w:rsidR="00BE296B">
        <w:t>ra gjatë periudhës dhjetor 2017</w:t>
      </w:r>
      <w:r w:rsidR="00D04393" w:rsidRPr="00386E10">
        <w:t>–</w:t>
      </w:r>
      <w:r w:rsidR="00BE296B" w:rsidRPr="00386E10">
        <w:t xml:space="preserve">mars </w:t>
      </w:r>
      <w:r w:rsidR="00D04393" w:rsidRPr="00386E10">
        <w:t>2018, ishte n</w:t>
      </w:r>
      <w:r w:rsidR="009424E4">
        <w:t>ë</w:t>
      </w:r>
      <w:r w:rsidR="00D04393" w:rsidRPr="00386E10">
        <w:t xml:space="preserve"> përputhje me pro</w:t>
      </w:r>
      <w:r w:rsidR="00404FDD">
        <w:t>c</w:t>
      </w:r>
      <w:r w:rsidR="00D04393" w:rsidRPr="00386E10">
        <w:t>edurat e shitjes miratuar nga ERE</w:t>
      </w:r>
      <w:r w:rsidR="00BE296B">
        <w:t>.</w:t>
      </w:r>
    </w:p>
    <w:p w14:paraId="0653CBAE" w14:textId="73977FD4" w:rsidR="00C6631F" w:rsidRPr="00386E10" w:rsidRDefault="00DF51A4" w:rsidP="00386E10">
      <w:pPr>
        <w:pStyle w:val="TEKSTI"/>
      </w:pPr>
      <w:r>
        <w:t>-</w:t>
      </w:r>
      <w:r w:rsidR="00BC2A5D">
        <w:t xml:space="preserve"> </w:t>
      </w:r>
      <w:r w:rsidR="00D04393" w:rsidRPr="00386E10">
        <w:t>Nuk evidentohet rrjedhje e dokumentuar e informacionit konfidencial nga ana e KESH sh</w:t>
      </w:r>
      <w:r w:rsidR="00BC2A5D">
        <w:t>.</w:t>
      </w:r>
      <w:r w:rsidR="00D04393" w:rsidRPr="00386E10">
        <w:t>a.</w:t>
      </w:r>
      <w:r w:rsidR="00BC2A5D">
        <w:t xml:space="preserve"> </w:t>
      </w:r>
      <w:r w:rsidR="00D04393" w:rsidRPr="00386E10">
        <w:t>Dyshimet e ngritura nga GEN-I, mendojmë se lindin nga sjellja dhe ofertimi i shoqërive pas faz</w:t>
      </w:r>
      <w:r w:rsidR="00EB05E3">
        <w:t>ë</w:t>
      </w:r>
      <w:r w:rsidR="00D04393" w:rsidRPr="00386E10">
        <w:t>s së par</w:t>
      </w:r>
      <w:r w:rsidR="00EB05E3">
        <w:t>ë</w:t>
      </w:r>
      <w:r w:rsidR="00D04393" w:rsidRPr="00386E10">
        <w:t>, ku ashtu siç mund të konstatohet, ka shumë raste që ofertat përfundimtare ndryshojnë shumë pak dhe diferenca e ofertës së par</w:t>
      </w:r>
      <w:r w:rsidR="002B57D4">
        <w:t>ë</w:t>
      </w:r>
      <w:r w:rsidR="00D04393" w:rsidRPr="00386E10">
        <w:t xml:space="preserve"> me atë përfundimtare shpesh </w:t>
      </w:r>
      <w:r w:rsidR="00BC2A5D" w:rsidRPr="00386E10">
        <w:t>është</w:t>
      </w:r>
      <w:r w:rsidR="00D04393" w:rsidRPr="00386E10">
        <w:t xml:space="preserve"> shum</w:t>
      </w:r>
      <w:r w:rsidR="00BC2A5D">
        <w:t>ë</w:t>
      </w:r>
      <w:r w:rsidR="00D04393" w:rsidRPr="00386E10">
        <w:t xml:space="preserve"> e madhe. </w:t>
      </w:r>
    </w:p>
    <w:p w14:paraId="0653CBAF" w14:textId="71D5E35D" w:rsidR="00C6631F" w:rsidRPr="00386E10" w:rsidRDefault="00DF51A4" w:rsidP="00386E10">
      <w:pPr>
        <w:pStyle w:val="TEKSTI"/>
      </w:pPr>
      <w:r>
        <w:t>-</w:t>
      </w:r>
      <w:r w:rsidR="005B2F7F">
        <w:t xml:space="preserve"> </w:t>
      </w:r>
      <w:r w:rsidR="00D04393" w:rsidRPr="00386E10">
        <w:t>Në shumë raste edhe vetë GEN-I ka ndryshime të mëdha ndërmjet ofertës së par</w:t>
      </w:r>
      <w:r w:rsidR="00B37829">
        <w:t>ë</w:t>
      </w:r>
      <w:r w:rsidR="00D04393" w:rsidRPr="00386E10">
        <w:t xml:space="preserve"> dhe asaj përfundimtare. Kjo sjellje e kompanive ofertuese ndoshta vjen nga dëshira e përfitimit të blerjes së sasive të mbetura me </w:t>
      </w:r>
      <w:r w:rsidR="00404FDD" w:rsidRPr="00386E10">
        <w:t>çmime</w:t>
      </w:r>
      <w:r w:rsidR="00D04393" w:rsidRPr="00386E10">
        <w:t xml:space="preserve"> </w:t>
      </w:r>
      <w:r w:rsidR="00404FDD" w:rsidRPr="00386E10">
        <w:t>jashtë</w:t>
      </w:r>
      <w:r w:rsidR="00D04393" w:rsidRPr="00386E10">
        <w:t xml:space="preserve"> logjikës së tregut ose pritja e marrjes së ndonjë informacioni shtesë mbi ofertat e shoqërive të tjera.</w:t>
      </w:r>
    </w:p>
    <w:p w14:paraId="0653CBB0" w14:textId="22012416" w:rsidR="00C6631F" w:rsidRPr="00386E10" w:rsidRDefault="00DF51A4" w:rsidP="00386E10">
      <w:pPr>
        <w:pStyle w:val="TEKSTI"/>
      </w:pPr>
      <w:r>
        <w:t>-</w:t>
      </w:r>
      <w:r w:rsidR="00493B27">
        <w:t xml:space="preserve"> </w:t>
      </w:r>
      <w:r w:rsidR="00D04393" w:rsidRPr="00386E10">
        <w:t>Gjatë shqyrtimit të dokumentacionit nuk evidentuam raste që të jenë pranuar oferta pas mbarimit të afatit të dorëzimit</w:t>
      </w:r>
    </w:p>
    <w:p w14:paraId="0653CBB1" w14:textId="5AB66302" w:rsidR="00C6631F" w:rsidRPr="00386E10" w:rsidRDefault="00DF51A4" w:rsidP="00386E10">
      <w:pPr>
        <w:pStyle w:val="TEKSTI"/>
      </w:pPr>
      <w:r>
        <w:t>-</w:t>
      </w:r>
      <w:r w:rsidR="00493B27">
        <w:t xml:space="preserve"> </w:t>
      </w:r>
      <w:r w:rsidR="00D04393" w:rsidRPr="00386E10">
        <w:t>Rrjedhja e informacionit teorikisht mund të ndodhë edhe nga ana e individëve të veçantë pran</w:t>
      </w:r>
      <w:r w:rsidR="00404FDD">
        <w:t>ë</w:t>
      </w:r>
      <w:r w:rsidR="00D04393" w:rsidRPr="00386E10">
        <w:t xml:space="preserve"> ofertuesit gjë të cilën ne nuk e faktojmë dot ashtu siç nuk mund të faktojmë rrjedhjen e informacionit nga punonjës të KESH sh</w:t>
      </w:r>
      <w:r w:rsidR="00493B27">
        <w:t>.</w:t>
      </w:r>
      <w:r w:rsidR="00D04393" w:rsidRPr="00386E10">
        <w:t>a. Nëse ka prova të mjaftueshme që vërtetojnë rrjedhjen e informacionit atëher</w:t>
      </w:r>
      <w:r w:rsidR="00404FDD">
        <w:t>ë</w:t>
      </w:r>
      <w:r w:rsidR="00D04393" w:rsidRPr="00386E10">
        <w:t xml:space="preserve"> lind detyrimi i denoncimit të tyre pranë organeve të specializuara sepse pasojat që ato sjellin mund të përbëjnë vepër penale.</w:t>
      </w:r>
    </w:p>
    <w:p w14:paraId="0653CBB2" w14:textId="3491DC1F" w:rsidR="00C6631F" w:rsidRPr="00386E10" w:rsidRDefault="00DF51A4" w:rsidP="00386E10">
      <w:pPr>
        <w:pStyle w:val="TEKSTI"/>
      </w:pPr>
      <w:r>
        <w:t>-</w:t>
      </w:r>
      <w:r w:rsidR="00493B27">
        <w:t xml:space="preserve"> </w:t>
      </w:r>
      <w:r w:rsidR="00D04393" w:rsidRPr="00386E10">
        <w:t>Nga dokumentacioni i shqyrtuar nga Grupi i punës nuk mund të verifikohet e</w:t>
      </w:r>
      <w:r w:rsidR="00493B27">
        <w:t>k</w:t>
      </w:r>
      <w:r w:rsidR="00D04393" w:rsidRPr="00386E10">
        <w:t>zistenca e rrjedhjes së informacionit pasi edhe në qoftë se ka ndodhur ajo është kryer në formë jo institucionale.</w:t>
      </w:r>
    </w:p>
    <w:p w14:paraId="0653CBB3" w14:textId="3DA9B379" w:rsidR="00C6631F" w:rsidRPr="00386E10" w:rsidRDefault="00DF51A4" w:rsidP="00386E10">
      <w:pPr>
        <w:pStyle w:val="TEKSTI"/>
      </w:pPr>
      <w:r>
        <w:t>-</w:t>
      </w:r>
      <w:r w:rsidR="00493B27">
        <w:t xml:space="preserve"> </w:t>
      </w:r>
      <w:r w:rsidR="00D04393" w:rsidRPr="00386E10">
        <w:t>Vërehet se n</w:t>
      </w:r>
      <w:r w:rsidR="009424E4">
        <w:t>ë</w:t>
      </w:r>
      <w:r w:rsidR="00D04393" w:rsidRPr="00386E10">
        <w:t xml:space="preserve"> disa raste ofertat pas negocimit kanë diferenca shumë të vogla me njëra tjetrën dhe gjithashtu diferencat e ofertave fillestare me ato përfundimtare janë shumë të mëdha.</w:t>
      </w:r>
    </w:p>
    <w:p w14:paraId="0653CBB4" w14:textId="16C88E98" w:rsidR="00C6631F" w:rsidRPr="00386E10" w:rsidRDefault="005B2F7F" w:rsidP="00386E10">
      <w:pPr>
        <w:pStyle w:val="TEKSTI"/>
      </w:pPr>
      <w:r>
        <w:t xml:space="preserve">- </w:t>
      </w:r>
      <w:r w:rsidR="00D04393" w:rsidRPr="00386E10">
        <w:t>Nga shqyrtimi i dokumentacionit të vënë në dispozicion nga KESH</w:t>
      </w:r>
      <w:r w:rsidR="00A459FF">
        <w:t>-i</w:t>
      </w:r>
      <w:r w:rsidR="00D04393" w:rsidRPr="00386E10">
        <w:t xml:space="preserve"> i kohës dhe formës (</w:t>
      </w:r>
      <w:r w:rsidR="00275AF5">
        <w:t>f</w:t>
      </w:r>
      <w:r w:rsidR="00D04393" w:rsidRPr="00386E10">
        <w:t>ax/e-mail) të dorëzimit të ofertave përfundimtare, nuk u evidentuan tejkalime të afatit në dorëzimin e ofertave nga të gjithë pjesëmarrësit në procedurat e shitjes së energjisë elektrike për periudhat përkatëse.</w:t>
      </w:r>
    </w:p>
    <w:p w14:paraId="0653CBB5" w14:textId="297370E0" w:rsidR="00C6631F" w:rsidRPr="00386E10" w:rsidRDefault="00DF51A4" w:rsidP="00386E10">
      <w:pPr>
        <w:pStyle w:val="TEKSTI"/>
      </w:pPr>
      <w:r>
        <w:t>-</w:t>
      </w:r>
      <w:r w:rsidR="000C1D5E">
        <w:t xml:space="preserve"> </w:t>
      </w:r>
      <w:r w:rsidR="00D04393" w:rsidRPr="00386E10">
        <w:t>Gjatë monitorimit, nga përfaqësuesit e KESH sh</w:t>
      </w:r>
      <w:r w:rsidR="00275AF5">
        <w:t>.</w:t>
      </w:r>
      <w:r w:rsidR="00D04393" w:rsidRPr="00386E10">
        <w:t>a</w:t>
      </w:r>
      <w:r w:rsidR="00275AF5">
        <w:t>.</w:t>
      </w:r>
      <w:r w:rsidR="00D04393" w:rsidRPr="00386E10">
        <w:t xml:space="preserve"> u informuam se duke filluar nga</w:t>
      </w:r>
      <w:r w:rsidR="00275AF5">
        <w:t xml:space="preserve"> </w:t>
      </w:r>
      <w:r w:rsidR="00D04393" w:rsidRPr="00386E10">
        <w:t xml:space="preserve">muaji </w:t>
      </w:r>
      <w:r w:rsidR="00275AF5">
        <w:t>k</w:t>
      </w:r>
      <w:r w:rsidR="00D04393" w:rsidRPr="00386E10">
        <w:t>orrik 2018, procedurat e tregtimit t</w:t>
      </w:r>
      <w:r w:rsidR="00275AF5">
        <w:t>ë</w:t>
      </w:r>
      <w:r w:rsidR="00D04393" w:rsidRPr="00386E10">
        <w:t xml:space="preserve"> energjisë elektrike nga KESH sh</w:t>
      </w:r>
      <w:r w:rsidR="00275AF5">
        <w:t>.</w:t>
      </w:r>
      <w:r w:rsidR="00D04393" w:rsidRPr="00386E10">
        <w:t>a</w:t>
      </w:r>
      <w:r w:rsidR="00275AF5">
        <w:t>.</w:t>
      </w:r>
      <w:r w:rsidR="00D04393" w:rsidRPr="00386E10">
        <w:t xml:space="preserve"> zhvillohen sipas </w:t>
      </w:r>
      <w:r w:rsidR="00275AF5">
        <w:t>r</w:t>
      </w:r>
      <w:r w:rsidR="00D04393" w:rsidRPr="00386E10">
        <w:t xml:space="preserve">regullores të miratuar me </w:t>
      </w:r>
      <w:r w:rsidR="00275AF5">
        <w:t>v</w:t>
      </w:r>
      <w:r w:rsidR="00D04393" w:rsidRPr="00386E10">
        <w:t>endimin nr.</w:t>
      </w:r>
      <w:r w:rsidR="00275AF5">
        <w:t xml:space="preserve"> 2762/8, datë </w:t>
      </w:r>
      <w:r w:rsidR="00D04393" w:rsidRPr="00386E10">
        <w:t>6</w:t>
      </w:r>
      <w:r w:rsidR="00275AF5">
        <w:t>.</w:t>
      </w:r>
      <w:r w:rsidR="00D04393" w:rsidRPr="00386E10">
        <w:t>6</w:t>
      </w:r>
      <w:r w:rsidR="00275AF5">
        <w:t>.</w:t>
      </w:r>
      <w:r w:rsidR="00D04393" w:rsidRPr="00386E10">
        <w:t>2018</w:t>
      </w:r>
      <w:r w:rsidR="00275AF5">
        <w:t>,</w:t>
      </w:r>
      <w:r w:rsidR="00D04393" w:rsidRPr="00386E10">
        <w:t xml:space="preserve"> të Ministrisë së Industrisë dhe Energjisë. </w:t>
      </w:r>
    </w:p>
    <w:p w14:paraId="0653CBB6" w14:textId="45867E0D" w:rsidR="00C6631F" w:rsidRPr="00386E10" w:rsidRDefault="00DF51A4" w:rsidP="00386E10">
      <w:pPr>
        <w:pStyle w:val="TEKSTI"/>
      </w:pPr>
      <w:r>
        <w:t>-</w:t>
      </w:r>
      <w:r w:rsidR="000C1D5E">
        <w:t xml:space="preserve"> </w:t>
      </w:r>
      <w:r w:rsidR="00D04393" w:rsidRPr="00386E10">
        <w:t xml:space="preserve">Procedurat e zhvilluara sa më sipër, bazuar në </w:t>
      </w:r>
      <w:r w:rsidR="009424E4">
        <w:t>r</w:t>
      </w:r>
      <w:r w:rsidR="00D04393" w:rsidRPr="00386E10">
        <w:t>regulloren e tregtimit t</w:t>
      </w:r>
      <w:r w:rsidR="009424E4">
        <w:t>ë</w:t>
      </w:r>
      <w:r w:rsidR="00D04393" w:rsidRPr="00386E10">
        <w:t xml:space="preserve"> energjisë elektrike nga KESH sh</w:t>
      </w:r>
      <w:r w:rsidR="00E43E57">
        <w:t>.</w:t>
      </w:r>
      <w:r w:rsidR="00D04393" w:rsidRPr="00386E10">
        <w:t>a</w:t>
      </w:r>
      <w:r w:rsidR="00E43E57">
        <w:t>.</w:t>
      </w:r>
      <w:r w:rsidR="00D04393" w:rsidRPr="00386E10">
        <w:t>, nuk garantojnë transparencë të plotë dhe në kohë reale në lidhje me praktikat e procedurat e ndjekura nga KESH</w:t>
      </w:r>
      <w:r w:rsidR="000C1D5E">
        <w:t>-i</w:t>
      </w:r>
      <w:r w:rsidR="00D04393" w:rsidRPr="00386E10">
        <w:t xml:space="preserve">, me qëllim shitjen e energjisë së tepërt të prodhuar nga KESH sh.a. pas përmbushjes së detyrimit të </w:t>
      </w:r>
      <w:r w:rsidR="007545D7" w:rsidRPr="00386E10">
        <w:t>shërbimit</w:t>
      </w:r>
      <w:r w:rsidR="00D04393" w:rsidRPr="00386E10">
        <w:t xml:space="preserve"> publi</w:t>
      </w:r>
      <w:r w:rsidR="00275AF5">
        <w:t>k.</w:t>
      </w:r>
      <w:r w:rsidR="00D04393" w:rsidRPr="00386E10">
        <w:t xml:space="preserve"> si dhe përmbushjes së detyrimeve si pale balancuese, në zbatim të legjislacionit në fuqi VKM </w:t>
      </w:r>
      <w:r w:rsidR="000A5A5E">
        <w:t xml:space="preserve">nr. </w:t>
      </w:r>
      <w:r w:rsidR="00D04393" w:rsidRPr="00386E10">
        <w:t>244/2016</w:t>
      </w:r>
    </w:p>
    <w:p w14:paraId="0653CBB7" w14:textId="27130F6C" w:rsidR="00C6631F" w:rsidRPr="00386E10" w:rsidRDefault="00D04393" w:rsidP="00386E10">
      <w:pPr>
        <w:pStyle w:val="TEKSTI"/>
      </w:pPr>
      <w:r w:rsidRPr="00386E10">
        <w:t>Në përfundim të punës së grupeve të monitorimit</w:t>
      </w:r>
      <w:r w:rsidR="00AF2FAE">
        <w:t>,</w:t>
      </w:r>
      <w:r w:rsidRPr="00386E10">
        <w:t xml:space="preserve"> ERE</w:t>
      </w:r>
      <w:r w:rsidR="00AF2FAE">
        <w:t>,</w:t>
      </w:r>
      <w:r w:rsidRPr="00386E10">
        <w:t xml:space="preserve"> </w:t>
      </w:r>
      <w:r w:rsidR="000A6796" w:rsidRPr="00386E10">
        <w:t>i</w:t>
      </w:r>
      <w:r w:rsidRPr="00386E10">
        <w:t xml:space="preserve"> bëri me dije rezultatet edhe Sekretariatit të Komunitetit të Energjisë, si dhe kërkoi opinion në lidhje me gjetjet e grupit të punës.</w:t>
      </w:r>
    </w:p>
    <w:p w14:paraId="0653CBB8" w14:textId="21437089" w:rsidR="00C6631F" w:rsidRPr="00386E10" w:rsidRDefault="00D04393" w:rsidP="00386E10">
      <w:pPr>
        <w:pStyle w:val="TEKSTI"/>
      </w:pPr>
      <w:r w:rsidRPr="00386E10">
        <w:t xml:space="preserve">Në përgjigje të sa më sipër, Sekretariati </w:t>
      </w:r>
      <w:r w:rsidR="000A6796" w:rsidRPr="00386E10">
        <w:t>i</w:t>
      </w:r>
      <w:r w:rsidRPr="00386E10">
        <w:t xml:space="preserve"> </w:t>
      </w:r>
      <w:r w:rsidR="000A6796" w:rsidRPr="00386E10">
        <w:t xml:space="preserve">Komunitetit </w:t>
      </w:r>
      <w:r w:rsidRPr="00386E10">
        <w:t xml:space="preserve">të Energjisë, nëpërmjet postës elektronike përcolli opinionin në lidhje me rezultatet e monitorimit duke rekomanduar: </w:t>
      </w:r>
    </w:p>
    <w:p w14:paraId="0653CBB9" w14:textId="76DE8D16" w:rsidR="00C6631F" w:rsidRPr="00386E10" w:rsidRDefault="00DF51A4" w:rsidP="00386E10">
      <w:pPr>
        <w:pStyle w:val="TEKSTI"/>
      </w:pPr>
      <w:r>
        <w:t>-</w:t>
      </w:r>
      <w:r w:rsidR="007545D7">
        <w:t xml:space="preserve"> </w:t>
      </w:r>
      <w:r w:rsidR="00D04393" w:rsidRPr="00386E10">
        <w:t>Ndërprerjen e procedurave të depozitimit nga KESH sh.a</w:t>
      </w:r>
      <w:r w:rsidR="000A6796" w:rsidRPr="00386E10">
        <w:t>.</w:t>
      </w:r>
    </w:p>
    <w:p w14:paraId="0653CBBA" w14:textId="23CF5C5F" w:rsidR="00C6631F" w:rsidRPr="00386E10" w:rsidRDefault="00DF51A4" w:rsidP="00386E10">
      <w:pPr>
        <w:pStyle w:val="TEKSTI"/>
      </w:pPr>
      <w:r>
        <w:t>-</w:t>
      </w:r>
      <w:r w:rsidR="007545D7">
        <w:t xml:space="preserve"> </w:t>
      </w:r>
      <w:r w:rsidR="00D04393" w:rsidRPr="00386E10">
        <w:t>Thellimin e hetimit nga ana e ERE</w:t>
      </w:r>
      <w:r w:rsidR="007545D7">
        <w:t>-s</w:t>
      </w:r>
      <w:r w:rsidR="00D04393" w:rsidRPr="00386E10">
        <w:t xml:space="preserve"> me qëllim zbardhjen e të gjitha rrethanave që </w:t>
      </w:r>
      <w:r w:rsidR="000A6796" w:rsidRPr="00386E10">
        <w:t>ç</w:t>
      </w:r>
      <w:r w:rsidR="00D04393" w:rsidRPr="00386E10">
        <w:t xml:space="preserve">uan </w:t>
      </w:r>
      <w:r w:rsidR="000A6796" w:rsidRPr="00386E10">
        <w:t>“</w:t>
      </w:r>
      <w:r w:rsidR="00D04393" w:rsidRPr="00386E10">
        <w:t>GEN-I Tirana</w:t>
      </w:r>
      <w:r w:rsidR="000A6796" w:rsidRPr="00386E10">
        <w:t>” sh.p.k.</w:t>
      </w:r>
      <w:r w:rsidR="00D04393" w:rsidRPr="00386E10">
        <w:t xml:space="preserve"> në krijimin e dyshimit të arsyeshëm për procedura të parregullta tregtimi nga KESH sh.a</w:t>
      </w:r>
      <w:r w:rsidR="000A6796" w:rsidRPr="00386E10">
        <w:t>.</w:t>
      </w:r>
    </w:p>
    <w:p w14:paraId="0653CBBC" w14:textId="4DC37E18" w:rsidR="00C6631F" w:rsidRPr="00386E10" w:rsidRDefault="00D04393" w:rsidP="00386E10">
      <w:pPr>
        <w:ind w:firstLine="284"/>
        <w:jc w:val="both"/>
        <w:rPr>
          <w:rFonts w:ascii="Garamond" w:hAnsi="Garamond"/>
          <w:lang w:val="sq-AL"/>
        </w:rPr>
      </w:pPr>
      <w:r w:rsidRPr="00386E10">
        <w:rPr>
          <w:rFonts w:ascii="Garamond" w:hAnsi="Garamond"/>
          <w:lang w:val="sq-AL"/>
        </w:rPr>
        <w:t xml:space="preserve">Për gjithë sa më sipër cituar, bordi i ERE-s </w:t>
      </w:r>
    </w:p>
    <w:p w14:paraId="0653CBBD" w14:textId="77777777" w:rsidR="0007187B" w:rsidRPr="00386E10" w:rsidRDefault="0007187B" w:rsidP="00386E10">
      <w:pPr>
        <w:ind w:firstLine="284"/>
        <w:jc w:val="center"/>
        <w:rPr>
          <w:rFonts w:ascii="Garamond" w:hAnsi="Garamond"/>
          <w:b/>
          <w:lang w:val="sq-AL"/>
        </w:rPr>
      </w:pPr>
    </w:p>
    <w:p w14:paraId="0653CBBE" w14:textId="5E565F29" w:rsidR="00C6631F" w:rsidRPr="00DF51A4" w:rsidRDefault="00DF51A4" w:rsidP="00386E10">
      <w:pPr>
        <w:ind w:firstLine="284"/>
        <w:jc w:val="center"/>
        <w:rPr>
          <w:rFonts w:ascii="Garamond" w:hAnsi="Garamond"/>
          <w:lang w:val="sq-AL"/>
        </w:rPr>
      </w:pPr>
      <w:r w:rsidRPr="00DF51A4">
        <w:rPr>
          <w:rFonts w:ascii="Garamond" w:hAnsi="Garamond"/>
          <w:lang w:val="sq-AL"/>
        </w:rPr>
        <w:lastRenderedPageBreak/>
        <w:t>VENDOSI:</w:t>
      </w:r>
    </w:p>
    <w:p w14:paraId="0653CBBF" w14:textId="77777777" w:rsidR="00C6631F" w:rsidRPr="00386E10" w:rsidRDefault="00C6631F" w:rsidP="00DF51A4">
      <w:pPr>
        <w:pStyle w:val="TEKSTI"/>
      </w:pPr>
    </w:p>
    <w:p w14:paraId="0653CBC0" w14:textId="718178C2" w:rsidR="004901CB" w:rsidRPr="00386E10" w:rsidRDefault="00DF51A4" w:rsidP="00DF51A4">
      <w:pPr>
        <w:pStyle w:val="TEKSTI"/>
      </w:pPr>
      <w:r>
        <w:t xml:space="preserve">1. </w:t>
      </w:r>
      <w:r w:rsidR="00D04393" w:rsidRPr="00386E10">
        <w:t>KESH sh.a. të marrë masa p</w:t>
      </w:r>
      <w:r w:rsidR="000A6796" w:rsidRPr="00386E10">
        <w:t>ë</w:t>
      </w:r>
      <w:r w:rsidR="00D04393" w:rsidRPr="00386E10">
        <w:t>r nd</w:t>
      </w:r>
      <w:r w:rsidR="000A6796" w:rsidRPr="00386E10">
        <w:t>ë</w:t>
      </w:r>
      <w:r w:rsidR="00D04393" w:rsidRPr="00386E10">
        <w:t xml:space="preserve">rprerjen e </w:t>
      </w:r>
      <w:r w:rsidR="00984493" w:rsidRPr="00386E10">
        <w:t>menjëhershme</w:t>
      </w:r>
      <w:r w:rsidR="00D04393" w:rsidRPr="00386E10">
        <w:t xml:space="preserve"> të</w:t>
      </w:r>
      <w:r w:rsidR="00275AF5">
        <w:t xml:space="preserve"> </w:t>
      </w:r>
      <w:r w:rsidR="000C1D5E" w:rsidRPr="00386E10">
        <w:t>kantatës</w:t>
      </w:r>
      <w:r w:rsidR="00D04393" w:rsidRPr="00386E10">
        <w:t xml:space="preserve"> s</w:t>
      </w:r>
      <w:r w:rsidR="004901CB" w:rsidRPr="00386E10">
        <w:t>ë</w:t>
      </w:r>
      <w:r w:rsidR="00D04393" w:rsidRPr="00386E10">
        <w:t xml:space="preserve"> </w:t>
      </w:r>
      <w:r w:rsidR="000C1D5E">
        <w:t>l</w:t>
      </w:r>
      <w:r w:rsidR="00D04393" w:rsidRPr="00386E10">
        <w:t>idhur më d</w:t>
      </w:r>
      <w:r w:rsidR="000C1D5E">
        <w:t>a</w:t>
      </w:r>
      <w:r w:rsidR="00D04393" w:rsidRPr="00386E10">
        <w:t>t</w:t>
      </w:r>
      <w:r w:rsidR="000C1D5E">
        <w:t>ë</w:t>
      </w:r>
      <w:r w:rsidR="00984493">
        <w:t xml:space="preserve"> 11.</w:t>
      </w:r>
      <w:r w:rsidR="00D04393" w:rsidRPr="00386E10">
        <w:t>3.2013 ndërmjet KESH sh</w:t>
      </w:r>
      <w:r w:rsidR="000A6796" w:rsidRPr="00386E10">
        <w:t>.</w:t>
      </w:r>
      <w:r w:rsidR="00D04393" w:rsidRPr="00386E10">
        <w:t>a</w:t>
      </w:r>
      <w:r w:rsidR="000A6796" w:rsidRPr="00386E10">
        <w:t>.</w:t>
      </w:r>
      <w:r w:rsidR="00D04393" w:rsidRPr="00386E10">
        <w:t xml:space="preserve"> dhe GSA</w:t>
      </w:r>
      <w:r w:rsidR="000A6796" w:rsidRPr="00386E10">
        <w:t xml:space="preserve"> </w:t>
      </w:r>
      <w:r w:rsidR="00D04393" w:rsidRPr="00386E10">
        <w:t>sh</w:t>
      </w:r>
      <w:r w:rsidR="000A6796" w:rsidRPr="00386E10">
        <w:t>.</w:t>
      </w:r>
      <w:r w:rsidR="00D04393" w:rsidRPr="00386E10">
        <w:t>p</w:t>
      </w:r>
      <w:r w:rsidR="000A6796" w:rsidRPr="00386E10">
        <w:t>.</w:t>
      </w:r>
      <w:r w:rsidR="00D04393" w:rsidRPr="00386E10">
        <w:t>k</w:t>
      </w:r>
      <w:r w:rsidR="000A6796" w:rsidRPr="00386E10">
        <w:t>.</w:t>
      </w:r>
      <w:r w:rsidR="00D04393" w:rsidRPr="00386E10">
        <w:t xml:space="preserve"> “Për furnizimin e energjisë shtesë dhe energjisë së devijimeve</w:t>
      </w:r>
      <w:r w:rsidR="00C46886" w:rsidRPr="00386E10">
        <w:t>”</w:t>
      </w:r>
      <w:r w:rsidR="002171EA">
        <w:t>,</w:t>
      </w:r>
      <w:r w:rsidR="00C46886" w:rsidRPr="00386E10">
        <w:t xml:space="preserve"> me afat vlefshmërie deri </w:t>
      </w:r>
      <w:r w:rsidR="000A6796" w:rsidRPr="00386E10">
        <w:t xml:space="preserve">më </w:t>
      </w:r>
      <w:r w:rsidR="00C46886" w:rsidRPr="00386E10">
        <w:t>31.12.2025</w:t>
      </w:r>
      <w:r w:rsidR="000A6796" w:rsidRPr="00386E10">
        <w:t>,</w:t>
      </w:r>
      <w:r w:rsidR="00D04393" w:rsidRPr="00386E10">
        <w:t xml:space="preserve"> si dhe t</w:t>
      </w:r>
      <w:r w:rsidR="00EF458A" w:rsidRPr="00386E10">
        <w:t>’</w:t>
      </w:r>
      <w:r w:rsidR="00D04393" w:rsidRPr="00386E10">
        <w:t>i bëjë me dije ERE-s vendimin e marrë</w:t>
      </w:r>
      <w:r w:rsidR="00B5588F" w:rsidRPr="00386E10">
        <w:t>.</w:t>
      </w:r>
    </w:p>
    <w:p w14:paraId="0653CBC2" w14:textId="6E41D826" w:rsidR="00057A94" w:rsidRPr="00386E10" w:rsidRDefault="00DF51A4" w:rsidP="00DF51A4">
      <w:pPr>
        <w:pStyle w:val="TEKSTI"/>
      </w:pPr>
      <w:r>
        <w:t xml:space="preserve">2. </w:t>
      </w:r>
      <w:r w:rsidR="00D04393" w:rsidRPr="00386E10">
        <w:t xml:space="preserve">KESH sh.a. </w:t>
      </w:r>
      <w:r w:rsidR="00D414EB" w:rsidRPr="00386E10">
        <w:t xml:space="preserve">të marrë </w:t>
      </w:r>
      <w:r w:rsidR="00D04393" w:rsidRPr="00386E10">
        <w:t xml:space="preserve">masa </w:t>
      </w:r>
      <w:r w:rsidR="00D414EB" w:rsidRPr="00386E10">
        <w:t xml:space="preserve">për </w:t>
      </w:r>
      <w:r w:rsidR="00D04393" w:rsidRPr="00386E10">
        <w:t xml:space="preserve">kthimin e sasisë prej 3 865 MWh nga EFT </w:t>
      </w:r>
      <w:r w:rsidR="009424E4" w:rsidRPr="00386E10">
        <w:t>AG</w:t>
      </w:r>
      <w:r w:rsidR="00D04393" w:rsidRPr="00386E10">
        <w:t xml:space="preserve">, sipas kushteve </w:t>
      </w:r>
      <w:r w:rsidR="00D414EB" w:rsidRPr="00386E10">
        <w:t xml:space="preserve">të </w:t>
      </w:r>
      <w:r w:rsidR="00D04393" w:rsidRPr="00386E10">
        <w:t>kontrat</w:t>
      </w:r>
      <w:r w:rsidR="000A6796" w:rsidRPr="00386E10">
        <w:t>ë</w:t>
      </w:r>
      <w:r w:rsidR="00D04393" w:rsidRPr="00386E10">
        <w:t>s</w:t>
      </w:r>
      <w:r w:rsidR="000C1D5E">
        <w:t xml:space="preserve"> me nr. 6549, datë 27.</w:t>
      </w:r>
      <w:r w:rsidR="00057A94" w:rsidRPr="00386E10">
        <w:t xml:space="preserve">7.2016 “Për depozitimin e energjisë, ndërmjet KESH sh.a dhe EFT AG” </w:t>
      </w:r>
      <w:r w:rsidR="00012E88" w:rsidRPr="00386E10">
        <w:t xml:space="preserve">e cila </w:t>
      </w:r>
      <w:r w:rsidR="00057A94" w:rsidRPr="00386E10">
        <w:t>ka hyr</w:t>
      </w:r>
      <w:r w:rsidR="00EF458A" w:rsidRPr="00386E10">
        <w:t>ë</w:t>
      </w:r>
      <w:r w:rsidR="00057A94" w:rsidRPr="00386E10">
        <w:t xml:space="preserve"> në fuqi pas miratimit në parim të saj nga ana e Këshillit Mbikëqyrës t</w:t>
      </w:r>
      <w:r w:rsidR="000A6796" w:rsidRPr="00386E10">
        <w:t>ë</w:t>
      </w:r>
      <w:r w:rsidR="00057A94" w:rsidRPr="00386E10">
        <w:t xml:space="preserve"> KESH sh.a</w:t>
      </w:r>
      <w:r w:rsidR="000A6796" w:rsidRPr="00386E10">
        <w:t>.</w:t>
      </w:r>
      <w:r w:rsidR="00057A94" w:rsidRPr="00386E10">
        <w:t xml:space="preserve"> me vendimin nr. </w:t>
      </w:r>
      <w:r w:rsidR="000C1D5E">
        <w:t>9, datë 28.</w:t>
      </w:r>
      <w:r w:rsidR="00057A94" w:rsidRPr="00386E10">
        <w:t>7.2016 “Mbi kontratën e depozitimit të energjisë elektrike në kushtet e prurjeve të mëdha lidhur mes KESH sh.a. dhe EFT AG”</w:t>
      </w:r>
      <w:r w:rsidR="00B5588F" w:rsidRPr="00386E10">
        <w:t>.</w:t>
      </w:r>
    </w:p>
    <w:p w14:paraId="0653CBC4" w14:textId="743FB8B2" w:rsidR="004901CB" w:rsidRPr="00386E10" w:rsidRDefault="00DF51A4" w:rsidP="00DF51A4">
      <w:pPr>
        <w:pStyle w:val="TEKSTI"/>
      </w:pPr>
      <w:r>
        <w:t xml:space="preserve">3. </w:t>
      </w:r>
      <w:r w:rsidR="00D04393" w:rsidRPr="00386E10">
        <w:t>KESH sh.a. t</w:t>
      </w:r>
      <w:r w:rsidR="00012E88" w:rsidRPr="00386E10">
        <w:t>ë</w:t>
      </w:r>
      <w:r w:rsidR="00D04393" w:rsidRPr="00386E10">
        <w:t xml:space="preserve"> marrë masa p</w:t>
      </w:r>
      <w:r w:rsidR="00012E88" w:rsidRPr="00386E10">
        <w:t>ë</w:t>
      </w:r>
      <w:r w:rsidR="00D04393" w:rsidRPr="00386E10">
        <w:t>r nd</w:t>
      </w:r>
      <w:r w:rsidR="00012E88" w:rsidRPr="00386E10">
        <w:t>ë</w:t>
      </w:r>
      <w:r w:rsidR="00D04393" w:rsidRPr="00386E10">
        <w:t xml:space="preserve">rprerjen e </w:t>
      </w:r>
      <w:r w:rsidR="000C1D5E" w:rsidRPr="00386E10">
        <w:t>menjëhershme</w:t>
      </w:r>
      <w:r w:rsidR="00D04393" w:rsidRPr="00386E10">
        <w:t xml:space="preserve"> të kontrat</w:t>
      </w:r>
      <w:r w:rsidR="00012E88" w:rsidRPr="00386E10">
        <w:t>ë</w:t>
      </w:r>
      <w:r w:rsidR="00D04393" w:rsidRPr="00386E10">
        <w:t xml:space="preserve">s mes shoqërisë KESH sh.a. dhe shoqërisë </w:t>
      </w:r>
      <w:r w:rsidR="000A6796" w:rsidRPr="00386E10">
        <w:t>“</w:t>
      </w:r>
      <w:r w:rsidR="00D04393" w:rsidRPr="00386E10">
        <w:t>EFT AG</w:t>
      </w:r>
      <w:r w:rsidR="000A6796" w:rsidRPr="00386E10">
        <w:t>”</w:t>
      </w:r>
      <w:r w:rsidR="00984493">
        <w:t xml:space="preserve"> me nr. 6549, datë 27.</w:t>
      </w:r>
      <w:r w:rsidR="00D04393" w:rsidRPr="00386E10">
        <w:t>7.2016 “Për depozitimin e energjisë, ndërmjet KESH sh.a</w:t>
      </w:r>
      <w:r w:rsidR="00C37A41">
        <w:t>.</w:t>
      </w:r>
      <w:r w:rsidR="00D04393" w:rsidRPr="00386E10">
        <w:t xml:space="preserve"> dhe EFT AG”</w:t>
      </w:r>
      <w:r w:rsidR="000A6796" w:rsidRPr="00386E10">
        <w:t>,</w:t>
      </w:r>
      <w:r w:rsidR="00D04393" w:rsidRPr="00386E10">
        <w:t xml:space="preserve"> </w:t>
      </w:r>
      <w:r w:rsidR="00012E88" w:rsidRPr="00386E10">
        <w:t xml:space="preserve">e cila </w:t>
      </w:r>
      <w:r w:rsidR="00D04393" w:rsidRPr="00386E10">
        <w:t>ka hyr</w:t>
      </w:r>
      <w:r w:rsidR="00012E88" w:rsidRPr="00386E10">
        <w:t>ë</w:t>
      </w:r>
      <w:r w:rsidR="00D04393" w:rsidRPr="00386E10">
        <w:t xml:space="preserve"> në fuqi pas miratimit në parim të saj nga ana e Këshillit Mbikëqyrës t</w:t>
      </w:r>
      <w:r w:rsidR="00012E88" w:rsidRPr="00386E10">
        <w:t>ë</w:t>
      </w:r>
      <w:r w:rsidR="00D04393" w:rsidRPr="00386E10">
        <w:t xml:space="preserve"> KESH sh</w:t>
      </w:r>
      <w:r w:rsidR="00984493">
        <w:t>.a., me vendimin nr. 9, datë 28.</w:t>
      </w:r>
      <w:r w:rsidR="00D04393" w:rsidRPr="00386E10">
        <w:t>7.2016 “Mbi kontratën e depozitimit të energjisë elektrike në kushtet e prurjeve të mëdha lidhur mes KESH sh.a. dhe EFT AG</w:t>
      </w:r>
      <w:r w:rsidR="00B5588F" w:rsidRPr="00386E10">
        <w:t>”.</w:t>
      </w:r>
    </w:p>
    <w:p w14:paraId="0653CBC6" w14:textId="7403E47D" w:rsidR="00C6631F" w:rsidRPr="00386E10" w:rsidRDefault="00DF51A4" w:rsidP="00DF51A4">
      <w:pPr>
        <w:pStyle w:val="TEKSTI"/>
      </w:pPr>
      <w:r>
        <w:t xml:space="preserve">4. </w:t>
      </w:r>
      <w:r w:rsidR="001C4D0C" w:rsidRPr="00386E10">
        <w:t xml:space="preserve">T’i rekomandojë </w:t>
      </w:r>
      <w:r w:rsidR="00D04393" w:rsidRPr="00386E10">
        <w:t>KESH sh.a.</w:t>
      </w:r>
      <w:r w:rsidR="001C4D0C" w:rsidRPr="00386E10">
        <w:t>, që</w:t>
      </w:r>
      <w:r w:rsidR="00D04393" w:rsidRPr="00386E10">
        <w:t xml:space="preserve"> të kërkojë e propozojë në organet drejtuese të shoqërisë rishikimin </w:t>
      </w:r>
      <w:r w:rsidR="000A6796" w:rsidRPr="00386E10">
        <w:t xml:space="preserve">e </w:t>
      </w:r>
      <w:r w:rsidR="00D04393" w:rsidRPr="00386E10">
        <w:t xml:space="preserve">rregullores për procedurat e shitblerjes së energjisë, duke i përshtatur ato me kërkesat e tregut dhe parashikimet e Rregullores për procedurat e blerjes së energjisë elektrike për mbulimin e humbjeve në rrjetet e shpërndarjes dhe të transmetimit dhe për blerjen dhe shitjen e energjisë elektrike për të siguruar përmbushjen e detyrimeve të shërbimit publik, miratuar me </w:t>
      </w:r>
      <w:r w:rsidR="00B957F3">
        <w:t>v</w:t>
      </w:r>
      <w:r w:rsidR="000A6796" w:rsidRPr="00386E10">
        <w:t xml:space="preserve">endimin </w:t>
      </w:r>
      <w:r w:rsidR="00D04393" w:rsidRPr="00386E10">
        <w:t xml:space="preserve">e bordit të ERE nr.103/2016, e cila parashikon ndërtimin e një platformë IT </w:t>
      </w:r>
      <w:r w:rsidR="00D04393" w:rsidRPr="009424E4">
        <w:rPr>
          <w:i/>
        </w:rPr>
        <w:t>online</w:t>
      </w:r>
      <w:r w:rsidR="00D04393" w:rsidRPr="00386E10">
        <w:rPr>
          <w:i/>
        </w:rPr>
        <w:t xml:space="preserve">, </w:t>
      </w:r>
      <w:r w:rsidR="00B5588F" w:rsidRPr="00386E10">
        <w:t>përfshir</w:t>
      </w:r>
      <w:r w:rsidR="000A6796" w:rsidRPr="00386E10">
        <w:t>ë</w:t>
      </w:r>
      <w:r w:rsidR="00275AF5">
        <w:t xml:space="preserve"> </w:t>
      </w:r>
      <w:r w:rsidR="00D04393" w:rsidRPr="00386E10">
        <w:t>publikimin të të dhënave të blerësit dhe shitësit në funksion të blerjes/shitjes së energjisë elektrike</w:t>
      </w:r>
      <w:r w:rsidR="00B5588F" w:rsidRPr="00386E10">
        <w:t>, brenda 3 muajve nga marrja dijeni e këtij vendimi.</w:t>
      </w:r>
    </w:p>
    <w:p w14:paraId="0653CBC8" w14:textId="776F9606" w:rsidR="00C6631F" w:rsidRPr="00386E10" w:rsidRDefault="00DF51A4" w:rsidP="00DF51A4">
      <w:pPr>
        <w:pStyle w:val="TEKSTI"/>
      </w:pPr>
      <w:r>
        <w:t xml:space="preserve">5. </w:t>
      </w:r>
      <w:r w:rsidR="00D04393" w:rsidRPr="00386E10">
        <w:t xml:space="preserve">Të vijojnë monitorimet e nisura, në transaksionet e </w:t>
      </w:r>
      <w:r w:rsidR="000A6796" w:rsidRPr="00386E10">
        <w:t xml:space="preserve">energjisë </w:t>
      </w:r>
      <w:r w:rsidR="00D04393" w:rsidRPr="00386E10">
        <w:t xml:space="preserve">elektrike dhe në bashkëpunim me Sekretariatin e Komunitetit të Energjisë, </w:t>
      </w:r>
      <w:r w:rsidR="00EF458A" w:rsidRPr="00386E10">
        <w:t xml:space="preserve">ERE </w:t>
      </w:r>
      <w:r w:rsidR="00D04393" w:rsidRPr="00386E10">
        <w:t>të shfrytëzojë të gjitha mjetet e lejuara ligjore me qëllim zbardhjen e rrethanave që çuan në fillimin e monitorimeve me qëllim trajtimin e ankesës së GEN- I Tirana, duke shqyrtuar transaksionet e kryera nga të gjithë pjesëtarët e tregut të energjisë elektrike.</w:t>
      </w:r>
    </w:p>
    <w:p w14:paraId="0653CBC9" w14:textId="0DFE1A03" w:rsidR="00C6631F" w:rsidRPr="00386E10" w:rsidRDefault="00DF51A4" w:rsidP="00DF51A4">
      <w:pPr>
        <w:pStyle w:val="TEKSTI"/>
      </w:pPr>
      <w:r>
        <w:t xml:space="preserve">6. </w:t>
      </w:r>
      <w:r w:rsidR="00D04393" w:rsidRPr="00386E10">
        <w:t xml:space="preserve">Drejtoria e Licencimit dhe </w:t>
      </w:r>
      <w:r w:rsidR="009424E4">
        <w:t xml:space="preserve">e </w:t>
      </w:r>
      <w:r w:rsidR="00D04393" w:rsidRPr="00386E10">
        <w:t>Monitorimit të tregut të njoftojë palët e interesit për vendimin e bordit të ERE-s.</w:t>
      </w:r>
    </w:p>
    <w:p w14:paraId="0653CBCB" w14:textId="77777777" w:rsidR="00C6631F" w:rsidRPr="00386E10" w:rsidRDefault="00D04393" w:rsidP="00DF51A4">
      <w:pPr>
        <w:pStyle w:val="TEKSTI"/>
        <w:rPr>
          <w:rFonts w:eastAsia="Batang"/>
        </w:rPr>
      </w:pPr>
      <w:r w:rsidRPr="00386E10">
        <w:rPr>
          <w:rFonts w:eastAsia="Batang"/>
        </w:rPr>
        <w:t>Ky vendim hyn në fuqi menjëherë.</w:t>
      </w:r>
    </w:p>
    <w:p w14:paraId="0653CBCC" w14:textId="77777777" w:rsidR="00C6631F" w:rsidRPr="00386E10" w:rsidRDefault="00D04393" w:rsidP="00DF51A4">
      <w:pPr>
        <w:pStyle w:val="TEKSTI"/>
        <w:rPr>
          <w:rFonts w:eastAsia="Batang"/>
        </w:rPr>
      </w:pPr>
      <w:r w:rsidRPr="00386E10">
        <w:rPr>
          <w:rFonts w:eastAsia="Batang"/>
        </w:rPr>
        <w:t>Për këtë vendim mund të kërkohet rishikim brenda 7 ditëve kalendarike</w:t>
      </w:r>
      <w:r w:rsidR="0007187B" w:rsidRPr="00386E10">
        <w:rPr>
          <w:rFonts w:eastAsia="Batang"/>
        </w:rPr>
        <w:t>,</w:t>
      </w:r>
      <w:r w:rsidRPr="00386E10">
        <w:rPr>
          <w:rFonts w:eastAsia="Batang"/>
        </w:rPr>
        <w:t xml:space="preserve"> si dhe mund të bëhet ankim në Gjykatën Administrative Tiranë, br</w:t>
      </w:r>
      <w:r w:rsidR="0007187B" w:rsidRPr="00386E10">
        <w:rPr>
          <w:rFonts w:eastAsia="Batang"/>
        </w:rPr>
        <w:t>e</w:t>
      </w:r>
      <w:r w:rsidRPr="00386E10">
        <w:rPr>
          <w:rFonts w:eastAsia="Batang"/>
        </w:rPr>
        <w:t>nda 30 ditëve kalendarike nga dita e publikimit në Fletoren Zyrtare.</w:t>
      </w:r>
    </w:p>
    <w:p w14:paraId="0653CBCD" w14:textId="77777777" w:rsidR="00C6631F" w:rsidRPr="00386E10" w:rsidRDefault="00D04393" w:rsidP="00DF51A4">
      <w:pPr>
        <w:pStyle w:val="TEKSTI"/>
        <w:rPr>
          <w:rFonts w:eastAsia="Batang"/>
        </w:rPr>
      </w:pPr>
      <w:r w:rsidRPr="00386E10">
        <w:rPr>
          <w:rFonts w:eastAsia="Batang"/>
        </w:rPr>
        <w:t>Ky vendim botohet në Fletoren Zyrtare</w:t>
      </w:r>
      <w:r w:rsidR="0007187B" w:rsidRPr="00386E10">
        <w:rPr>
          <w:rFonts w:eastAsia="Batang"/>
        </w:rPr>
        <w:t>.</w:t>
      </w:r>
    </w:p>
    <w:p w14:paraId="4761A0D4" w14:textId="77777777" w:rsidR="00DF51A4" w:rsidRDefault="00DF51A4" w:rsidP="00386E10">
      <w:pPr>
        <w:ind w:firstLine="284"/>
        <w:jc w:val="both"/>
        <w:rPr>
          <w:rFonts w:ascii="Garamond" w:eastAsia="Batang" w:hAnsi="Garamond"/>
          <w:lang w:val="sq-AL"/>
        </w:rPr>
      </w:pPr>
    </w:p>
    <w:p w14:paraId="0653CBD1" w14:textId="4CBE03E9" w:rsidR="0007187B" w:rsidRPr="00DF51A4" w:rsidRDefault="0007187B" w:rsidP="00DF51A4">
      <w:pPr>
        <w:ind w:firstLine="284"/>
        <w:jc w:val="right"/>
        <w:rPr>
          <w:rFonts w:ascii="Garamond" w:eastAsia="Batang" w:hAnsi="Garamond"/>
          <w:lang w:val="sq-AL"/>
        </w:rPr>
      </w:pPr>
      <w:r w:rsidRPr="00DF51A4">
        <w:rPr>
          <w:rFonts w:ascii="Garamond" w:eastAsia="Batang" w:hAnsi="Garamond"/>
          <w:lang w:val="sq-AL"/>
        </w:rPr>
        <w:t xml:space="preserve">KRYETAR </w:t>
      </w:r>
    </w:p>
    <w:p w14:paraId="0653CBD3" w14:textId="013AC9F0" w:rsidR="0007187B" w:rsidRPr="00386E10" w:rsidRDefault="0007187B" w:rsidP="00DF51A4">
      <w:pPr>
        <w:ind w:firstLine="284"/>
        <w:jc w:val="right"/>
        <w:rPr>
          <w:rFonts w:ascii="Garamond" w:hAnsi="Garamond"/>
          <w:b/>
          <w:lang w:val="sq-AL"/>
        </w:rPr>
      </w:pPr>
      <w:r w:rsidRPr="00386E10">
        <w:rPr>
          <w:rFonts w:ascii="Garamond" w:eastAsia="Batang" w:hAnsi="Garamond"/>
          <w:b/>
          <w:lang w:val="sq-AL"/>
        </w:rPr>
        <w:t xml:space="preserve">Petrit </w:t>
      </w:r>
      <w:r w:rsidR="00DF51A4" w:rsidRPr="00386E10">
        <w:rPr>
          <w:rFonts w:ascii="Garamond" w:eastAsia="Batang" w:hAnsi="Garamond"/>
          <w:b/>
          <w:lang w:val="sq-AL"/>
        </w:rPr>
        <w:t>Ahmeti</w:t>
      </w:r>
    </w:p>
    <w:p w14:paraId="0653CBD4" w14:textId="77777777" w:rsidR="00C6631F" w:rsidRPr="00386E10" w:rsidRDefault="00C6631F" w:rsidP="00DF51A4">
      <w:pPr>
        <w:ind w:firstLine="284"/>
        <w:jc w:val="right"/>
        <w:rPr>
          <w:rFonts w:ascii="Garamond" w:hAnsi="Garamond"/>
          <w:lang w:val="sq-AL"/>
        </w:rPr>
      </w:pPr>
    </w:p>
    <w:p w14:paraId="0653CBD5" w14:textId="77777777" w:rsidR="00C6631F" w:rsidRPr="00386E10" w:rsidRDefault="00C6631F" w:rsidP="00386E10">
      <w:pPr>
        <w:ind w:firstLine="284"/>
        <w:jc w:val="both"/>
        <w:rPr>
          <w:rFonts w:ascii="Garamond" w:hAnsi="Garamond"/>
          <w:i/>
          <w:lang w:val="sq-AL"/>
        </w:rPr>
      </w:pPr>
    </w:p>
    <w:p w14:paraId="0653CBD6" w14:textId="77777777" w:rsidR="00C6631F" w:rsidRPr="00386E10" w:rsidRDefault="00C6631F" w:rsidP="00386E10">
      <w:pPr>
        <w:ind w:firstLine="284"/>
        <w:jc w:val="both"/>
        <w:rPr>
          <w:rFonts w:ascii="Garamond" w:hAnsi="Garamond"/>
          <w:b/>
          <w:i/>
          <w:lang w:val="sq-AL"/>
        </w:rPr>
      </w:pPr>
    </w:p>
    <w:p w14:paraId="0653CBD7" w14:textId="77777777" w:rsidR="00C6631F" w:rsidRPr="00DD4B33" w:rsidRDefault="00C6631F">
      <w:pPr>
        <w:spacing w:line="276" w:lineRule="auto"/>
        <w:jc w:val="both"/>
        <w:rPr>
          <w:b/>
          <w:i/>
          <w:lang w:val="sq-AL"/>
        </w:rPr>
      </w:pPr>
      <w:bookmarkStart w:id="0" w:name="_GoBack"/>
      <w:bookmarkEnd w:id="0"/>
    </w:p>
    <w:p w14:paraId="0653CBD8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D9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DA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DB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DC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DD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DE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DF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0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1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2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3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4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5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6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7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8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9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A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B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C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D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E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p w14:paraId="0653CBEF" w14:textId="77777777" w:rsidR="00C6631F" w:rsidRPr="00DD4B33" w:rsidRDefault="00C6631F">
      <w:pPr>
        <w:spacing w:line="276" w:lineRule="auto"/>
        <w:jc w:val="both"/>
        <w:rPr>
          <w:lang w:val="sq-AL"/>
        </w:rPr>
      </w:pPr>
    </w:p>
    <w:sectPr w:rsidR="00C6631F" w:rsidRPr="00DD4B33">
      <w:footerReference w:type="even" r:id="rId15"/>
      <w:footerReference w:type="default" r:id="rId16"/>
      <w:pgSz w:w="11909" w:h="16834" w:code="9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7593B9" w14:textId="77777777" w:rsidR="005B2F7F" w:rsidRDefault="005B2F7F">
      <w:r>
        <w:separator/>
      </w:r>
    </w:p>
  </w:endnote>
  <w:endnote w:type="continuationSeparator" w:id="0">
    <w:p w14:paraId="5C554EEC" w14:textId="77777777" w:rsidR="005B2F7F" w:rsidRDefault="005B2F7F">
      <w:r>
        <w:continuationSeparator/>
      </w:r>
    </w:p>
  </w:endnote>
  <w:endnote w:type="continuationNotice" w:id="1">
    <w:p w14:paraId="522FB1BE" w14:textId="77777777" w:rsidR="005B2F7F" w:rsidRDefault="005B2F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3CBF6" w14:textId="77777777" w:rsidR="005B2F7F" w:rsidRDefault="005B2F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653CBF7" w14:textId="77777777" w:rsidR="005B2F7F" w:rsidRDefault="005B2F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3CBF8" w14:textId="46EE5EFB" w:rsidR="005B2F7F" w:rsidRDefault="005B2F7F">
    <w:pPr>
      <w:pStyle w:val="Footer"/>
      <w:rPr>
        <w:lang w:val="it-IT"/>
      </w:rPr>
    </w:pPr>
  </w:p>
  <w:p w14:paraId="0653CBF9" w14:textId="77777777" w:rsidR="005B2F7F" w:rsidRDefault="005B2F7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3C60F" w14:textId="77777777" w:rsidR="005B2F7F" w:rsidRDefault="005B2F7F">
      <w:r>
        <w:separator/>
      </w:r>
    </w:p>
  </w:footnote>
  <w:footnote w:type="continuationSeparator" w:id="0">
    <w:p w14:paraId="4FA67794" w14:textId="77777777" w:rsidR="005B2F7F" w:rsidRDefault="005B2F7F">
      <w:r>
        <w:continuationSeparator/>
      </w:r>
    </w:p>
  </w:footnote>
  <w:footnote w:type="continuationNotice" w:id="1">
    <w:p w14:paraId="654A6563" w14:textId="77777777" w:rsidR="005B2F7F" w:rsidRDefault="005B2F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9856BCC0"/>
    <w:lvl w:ilvl="0" w:tplc="0C544A74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0000002"/>
    <w:multiLevelType w:val="hybridMultilevel"/>
    <w:tmpl w:val="D24E836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378E8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C04D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68E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9F6095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B810D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D29C3A8C"/>
    <w:lvl w:ilvl="0" w:tplc="041C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1E23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EEE6B3D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E24C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FFE244A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00F88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A4E69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A2204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01544"/>
    <w:multiLevelType w:val="hybridMultilevel"/>
    <w:tmpl w:val="8604D050"/>
    <w:lvl w:ilvl="0" w:tplc="1CEC02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B421C"/>
    <w:multiLevelType w:val="hybridMultilevel"/>
    <w:tmpl w:val="45C883B4"/>
    <w:lvl w:ilvl="0" w:tplc="D6E6B29A">
      <w:start w:val="2"/>
      <w:numFmt w:val="bullet"/>
      <w:lvlText w:val="-"/>
      <w:lvlJc w:val="left"/>
      <w:pPr>
        <w:ind w:left="644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77807FE"/>
    <w:multiLevelType w:val="hybridMultilevel"/>
    <w:tmpl w:val="91EC7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8"/>
  </w:num>
  <w:num w:numId="4">
    <w:abstractNumId w:val="11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4"/>
  </w:num>
  <w:num w:numId="12">
    <w:abstractNumId w:val="12"/>
  </w:num>
  <w:num w:numId="13">
    <w:abstractNumId w:val="2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1F"/>
    <w:rsid w:val="00012E88"/>
    <w:rsid w:val="00047705"/>
    <w:rsid w:val="00057A94"/>
    <w:rsid w:val="0007187B"/>
    <w:rsid w:val="000A3930"/>
    <w:rsid w:val="000A5A5E"/>
    <w:rsid w:val="000A6796"/>
    <w:rsid w:val="000C1D5E"/>
    <w:rsid w:val="00122CAB"/>
    <w:rsid w:val="0019647D"/>
    <w:rsid w:val="001C4D0C"/>
    <w:rsid w:val="002171EA"/>
    <w:rsid w:val="002355AD"/>
    <w:rsid w:val="00236839"/>
    <w:rsid w:val="00275AF5"/>
    <w:rsid w:val="002B57D4"/>
    <w:rsid w:val="002D728A"/>
    <w:rsid w:val="00324A09"/>
    <w:rsid w:val="00386E10"/>
    <w:rsid w:val="00404FDD"/>
    <w:rsid w:val="0043774B"/>
    <w:rsid w:val="004412DD"/>
    <w:rsid w:val="004514D1"/>
    <w:rsid w:val="00461EE3"/>
    <w:rsid w:val="004901CB"/>
    <w:rsid w:val="00493B27"/>
    <w:rsid w:val="004D4E9B"/>
    <w:rsid w:val="0050529C"/>
    <w:rsid w:val="00505CA0"/>
    <w:rsid w:val="0052674F"/>
    <w:rsid w:val="00546D43"/>
    <w:rsid w:val="00561773"/>
    <w:rsid w:val="005B2F7F"/>
    <w:rsid w:val="005B5F14"/>
    <w:rsid w:val="00605905"/>
    <w:rsid w:val="00653AB9"/>
    <w:rsid w:val="00723EBE"/>
    <w:rsid w:val="007416CC"/>
    <w:rsid w:val="007545D7"/>
    <w:rsid w:val="007750DC"/>
    <w:rsid w:val="007B3E2C"/>
    <w:rsid w:val="007E2686"/>
    <w:rsid w:val="0088651C"/>
    <w:rsid w:val="008A463E"/>
    <w:rsid w:val="008D508D"/>
    <w:rsid w:val="009424E4"/>
    <w:rsid w:val="00984493"/>
    <w:rsid w:val="009D73CE"/>
    <w:rsid w:val="00A04176"/>
    <w:rsid w:val="00A256DB"/>
    <w:rsid w:val="00A459FF"/>
    <w:rsid w:val="00A91BC2"/>
    <w:rsid w:val="00AB4EB7"/>
    <w:rsid w:val="00AE0BCF"/>
    <w:rsid w:val="00AF2FAE"/>
    <w:rsid w:val="00B37829"/>
    <w:rsid w:val="00B5588F"/>
    <w:rsid w:val="00B957F3"/>
    <w:rsid w:val="00BC2A5D"/>
    <w:rsid w:val="00BE296B"/>
    <w:rsid w:val="00BF20E6"/>
    <w:rsid w:val="00C37A41"/>
    <w:rsid w:val="00C46886"/>
    <w:rsid w:val="00C6631F"/>
    <w:rsid w:val="00CA4EFF"/>
    <w:rsid w:val="00CA75F6"/>
    <w:rsid w:val="00D04393"/>
    <w:rsid w:val="00D14535"/>
    <w:rsid w:val="00D32E07"/>
    <w:rsid w:val="00D414EB"/>
    <w:rsid w:val="00D9521C"/>
    <w:rsid w:val="00DA1E0E"/>
    <w:rsid w:val="00DD4B33"/>
    <w:rsid w:val="00DE6C42"/>
    <w:rsid w:val="00DF3FC5"/>
    <w:rsid w:val="00DF51A4"/>
    <w:rsid w:val="00E43E57"/>
    <w:rsid w:val="00EB05E3"/>
    <w:rsid w:val="00EE7D08"/>
    <w:rsid w:val="00EF458A"/>
    <w:rsid w:val="00F3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3CB81"/>
  <w15:docId w15:val="{67AC3FB8-91BD-44AF-8A8D-32E66298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after="120"/>
    </w:pPr>
    <w:rPr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3F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3F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KSTI">
    <w:name w:val="TEKSTI"/>
    <w:basedOn w:val="Normal"/>
    <w:qFormat/>
    <w:rsid w:val="00386E10"/>
    <w:pPr>
      <w:ind w:firstLine="284"/>
      <w:jc w:val="both"/>
    </w:pPr>
    <w:rPr>
      <w:rFonts w:ascii="Garamond" w:hAnsi="Garamond"/>
      <w:bCs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C7D00C4904D3689BE32AE06C03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2019-06-25T10:38:34Z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2019-06-18T22:00:00Z</Date_x0020_protokolli>
    <Titulli xmlns="0e656187-b300-4fb0-8bf4-3a50f872073c">Mbi rezultatet e monitorimit të kryer pranë shoqërisë kesh sh.a. lidhur me ankesën e shoqërisë Gen-I Tirana sh.p.k. mbi zbatimin e procedurave të shit-blerjes së energjisë elektrike për vitin 2017 dhe periudhën janar-mars 2018 si dhe monitorimit lidhur me zbatimin e kontratave të depozitimit dhe shkëmbimit nga kesh sh.a për vitet 2017 dhe 2018.</Titulli>
    <Modifikuesi xmlns="0e656187-b300-4fb0-8bf4-3a50f872073c">Fjora.Korita</Modifikuesi>
    <Nr_x002e__x0020_prot_x0020_QBZ xmlns="0e656187-b300-4fb0-8bf4-3a50f872073c">934</Nr_x002e__x0020_prot_x0020_QBZ>
    <Data_x0020_e_x0020_Modifikimit xmlns="0e656187-b300-4fb0-8bf4-3a50f872073c">2019-06-25T11:30:49Z</Data_x0020_e_x0020_Modifikimit>
    <Dekretuar xmlns="0e656187-b300-4fb0-8bf4-3a50f872073c">false</Dekretuar>
    <Data xmlns="0e656187-b300-4fb0-8bf4-3a50f872073c">2019-06-02T22:00:00Z</Data>
    <Nr_x002e__x0020_protokolli_x0020_i_x0020_aktit xmlns="0e656187-b300-4fb0-8bf4-3a50f872073c">35/29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C7D00C4904D3689BE32AE06C03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BA031-6130-4A98-B2BE-9A6D73D81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F580C6-4666-41D6-84F6-1DAE4066384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18599C3-739F-46A5-97EA-93025C00913F}">
  <ds:schemaRefs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E184957-0CEB-4F56-A6BF-57CFE924E0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CFBF3B-D071-494A-AD7D-53923B7A17D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C507CF7-A158-4923-B628-DFD0CFCE260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6277D3B-A8C5-4FAF-BDB1-7471C5897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7963438A-C626-48F3-8869-17A194D3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2279</Words>
  <Characters>12993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rezultatet e monitorimit të kryer pranë shoqërisë kesh sh.a. lidhur me ankesën e shoqërisë Gen-I Tirana sh.p.k. mbi zbatimin e procedurave të shit-blerjes së energjisë elektrike për vitin 2017 dhe periudhën janar-mars 2018 si dhe monitorimit lidhur me</vt:lpstr>
    </vt:vector>
  </TitlesOfParts>
  <Company>Hewlett-Packard Company</Company>
  <LinksUpToDate>false</LinksUpToDate>
  <CharactersWithSpaces>15242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rezultatet e monitorimit të kryer pranë shoqërisë kesh sh.a. lidhur me ankesën e shoqërisë Gen-I Tirana sh.p.k. mbi zbatimin e procedurave të shit-blerjes së energjisë elektrike për vitin 2017 dhe periudhën janar-mars 2018 si dhe monitorimit lidhur me zbatimin e kontratave të depozitimit dhe shkëmbimit nga kesh sh.a për vitet 2017 dhe 2018.</dc:title>
  <dc:creator>Julia Guga</dc:creator>
  <cp:lastModifiedBy>Amarilda Halilaj</cp:lastModifiedBy>
  <cp:revision>54</cp:revision>
  <cp:lastPrinted>2019-06-11T12:36:00Z</cp:lastPrinted>
  <dcterms:created xsi:type="dcterms:W3CDTF">2019-06-17T07:56:00Z</dcterms:created>
  <dcterms:modified xsi:type="dcterms:W3CDTF">2019-06-25T11:36:00Z</dcterms:modified>
</cp:coreProperties>
</file>