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D1D4B" w14:textId="4E9FDFD4" w:rsidR="00CB4FF9" w:rsidRPr="00353111" w:rsidRDefault="00CB4FF9" w:rsidP="00353111">
      <w:pPr>
        <w:ind w:firstLine="284"/>
        <w:jc w:val="center"/>
        <w:rPr>
          <w:rFonts w:ascii="Garamond" w:hAnsi="Garamond"/>
          <w:b/>
        </w:rPr>
      </w:pPr>
      <w:r w:rsidRPr="00353111">
        <w:rPr>
          <w:rFonts w:ascii="Garamond" w:hAnsi="Garamond"/>
          <w:b/>
        </w:rPr>
        <w:t>VENDIM</w:t>
      </w:r>
    </w:p>
    <w:p w14:paraId="54AD1D4D" w14:textId="02CE5F53" w:rsidR="00CB4FF9" w:rsidRPr="00353111" w:rsidRDefault="00CB4FF9" w:rsidP="00353111">
      <w:pPr>
        <w:ind w:firstLine="284"/>
        <w:jc w:val="center"/>
        <w:rPr>
          <w:rFonts w:ascii="Garamond" w:hAnsi="Garamond"/>
          <w:b/>
        </w:rPr>
      </w:pPr>
      <w:r w:rsidRPr="00353111">
        <w:rPr>
          <w:rFonts w:ascii="Garamond" w:hAnsi="Garamond"/>
          <w:b/>
        </w:rPr>
        <w:t xml:space="preserve">Nr. </w:t>
      </w:r>
      <w:r w:rsidR="00776D07" w:rsidRPr="00353111">
        <w:rPr>
          <w:rFonts w:ascii="Garamond" w:hAnsi="Garamond"/>
          <w:b/>
        </w:rPr>
        <w:t>97</w:t>
      </w:r>
      <w:r w:rsidR="007B66BB">
        <w:rPr>
          <w:rFonts w:ascii="Garamond" w:hAnsi="Garamond"/>
          <w:b/>
        </w:rPr>
        <w:t>,</w:t>
      </w:r>
      <w:r w:rsidR="00776D07" w:rsidRPr="00353111">
        <w:rPr>
          <w:rFonts w:ascii="Garamond" w:hAnsi="Garamond"/>
          <w:b/>
        </w:rPr>
        <w:t xml:space="preserve"> </w:t>
      </w:r>
      <w:r w:rsidR="007B66BB" w:rsidRPr="00353111">
        <w:rPr>
          <w:rFonts w:ascii="Garamond" w:hAnsi="Garamond"/>
          <w:b/>
        </w:rPr>
        <w:t xml:space="preserve">datë </w:t>
      </w:r>
      <w:r w:rsidR="0089484D" w:rsidRPr="00353111">
        <w:rPr>
          <w:rFonts w:ascii="Garamond" w:hAnsi="Garamond"/>
          <w:b/>
        </w:rPr>
        <w:t>21</w:t>
      </w:r>
      <w:r w:rsidRPr="00353111">
        <w:rPr>
          <w:rFonts w:ascii="Garamond" w:hAnsi="Garamond"/>
          <w:b/>
        </w:rPr>
        <w:t>.</w:t>
      </w:r>
      <w:r w:rsidR="00A80368" w:rsidRPr="00353111">
        <w:rPr>
          <w:rFonts w:ascii="Garamond" w:hAnsi="Garamond"/>
          <w:b/>
        </w:rPr>
        <w:t>6</w:t>
      </w:r>
      <w:r w:rsidRPr="00353111">
        <w:rPr>
          <w:rFonts w:ascii="Garamond" w:hAnsi="Garamond"/>
          <w:b/>
        </w:rPr>
        <w:t>.2019</w:t>
      </w:r>
    </w:p>
    <w:p w14:paraId="54AD1D4E" w14:textId="77777777" w:rsidR="00635D4D" w:rsidRPr="00353111" w:rsidRDefault="00635D4D" w:rsidP="00353111">
      <w:pPr>
        <w:ind w:firstLine="284"/>
        <w:jc w:val="center"/>
        <w:rPr>
          <w:rFonts w:ascii="Garamond" w:hAnsi="Garamond"/>
          <w:b/>
        </w:rPr>
      </w:pPr>
    </w:p>
    <w:p w14:paraId="54AD1D50" w14:textId="4CACB2CE" w:rsidR="00243F37" w:rsidRPr="00353111" w:rsidRDefault="00353111" w:rsidP="00353111">
      <w:pPr>
        <w:ind w:firstLine="284"/>
        <w:jc w:val="center"/>
        <w:rPr>
          <w:rFonts w:ascii="Garamond" w:hAnsi="Garamond"/>
          <w:b/>
        </w:rPr>
      </w:pPr>
      <w:r w:rsidRPr="00353111">
        <w:rPr>
          <w:rFonts w:ascii="Garamond" w:hAnsi="Garamond"/>
          <w:b/>
        </w:rPr>
        <w:t xml:space="preserve">MBI </w:t>
      </w:r>
      <w:r w:rsidR="00D83791" w:rsidRPr="00353111">
        <w:rPr>
          <w:rFonts w:ascii="Garamond" w:hAnsi="Garamond"/>
          <w:b/>
        </w:rPr>
        <w:t>KËRKESË</w:t>
      </w:r>
      <w:r w:rsidR="00E32D50">
        <w:rPr>
          <w:rFonts w:ascii="Garamond" w:hAnsi="Garamond"/>
          <w:b/>
        </w:rPr>
        <w:t>N E OSHEE SHA</w:t>
      </w:r>
      <w:r w:rsidR="00243F37" w:rsidRPr="00353111">
        <w:rPr>
          <w:rFonts w:ascii="Garamond" w:hAnsi="Garamond"/>
          <w:b/>
        </w:rPr>
        <w:t xml:space="preserve"> PËR SHTYRJEN E PERIUDHËS TRANZITORE TË VENDOSUR </w:t>
      </w:r>
      <w:r w:rsidR="00612FD4" w:rsidRPr="00353111">
        <w:rPr>
          <w:rFonts w:ascii="Garamond" w:hAnsi="Garamond"/>
          <w:b/>
        </w:rPr>
        <w:t>NË</w:t>
      </w:r>
      <w:r w:rsidR="00243F37" w:rsidRPr="00353111">
        <w:rPr>
          <w:rFonts w:ascii="Garamond" w:hAnsi="Garamond"/>
          <w:b/>
        </w:rPr>
        <w:t xml:space="preserve"> PIKËN 2 TË VENDIMIT NR. 46, D</w:t>
      </w:r>
      <w:r w:rsidR="00E32D50">
        <w:rPr>
          <w:rFonts w:ascii="Garamond" w:hAnsi="Garamond"/>
          <w:b/>
        </w:rPr>
        <w:t>A</w:t>
      </w:r>
      <w:r w:rsidR="00243F37" w:rsidRPr="00353111">
        <w:rPr>
          <w:rFonts w:ascii="Garamond" w:hAnsi="Garamond"/>
          <w:b/>
        </w:rPr>
        <w:t>T</w:t>
      </w:r>
      <w:r w:rsidR="00E32D50">
        <w:rPr>
          <w:rFonts w:ascii="Garamond" w:hAnsi="Garamond"/>
          <w:b/>
        </w:rPr>
        <w:t>Ë 19.</w:t>
      </w:r>
      <w:r w:rsidR="00243F37" w:rsidRPr="00353111">
        <w:rPr>
          <w:rFonts w:ascii="Garamond" w:hAnsi="Garamond"/>
          <w:b/>
        </w:rPr>
        <w:t>3.2019 TË BORDIT TË ERE</w:t>
      </w:r>
      <w:r w:rsidR="00E32D50">
        <w:rPr>
          <w:rFonts w:ascii="Garamond" w:hAnsi="Garamond"/>
          <w:b/>
        </w:rPr>
        <w:t>-s</w:t>
      </w:r>
    </w:p>
    <w:p w14:paraId="54AD1D51" w14:textId="77777777" w:rsidR="00636186" w:rsidRPr="00353111" w:rsidRDefault="00636186" w:rsidP="00353111">
      <w:pPr>
        <w:ind w:firstLine="284"/>
        <w:jc w:val="both"/>
        <w:rPr>
          <w:rFonts w:ascii="Garamond" w:hAnsi="Garamond"/>
        </w:rPr>
      </w:pPr>
    </w:p>
    <w:p w14:paraId="54AD1D52" w14:textId="3DFBD17D" w:rsidR="00636186" w:rsidRPr="00353111" w:rsidRDefault="00243F37" w:rsidP="00353111">
      <w:pPr>
        <w:ind w:firstLine="284"/>
        <w:jc w:val="both"/>
        <w:rPr>
          <w:rFonts w:ascii="Garamond" w:hAnsi="Garamond"/>
        </w:rPr>
      </w:pPr>
      <w:r w:rsidRPr="00353111">
        <w:rPr>
          <w:rFonts w:ascii="Garamond" w:hAnsi="Garamond"/>
        </w:rPr>
        <w:t>Në mbështetje të nenit 10 pika 2, nenit 16</w:t>
      </w:r>
      <w:r w:rsidR="00C57477">
        <w:rPr>
          <w:rFonts w:ascii="Garamond" w:hAnsi="Garamond"/>
        </w:rPr>
        <w:t>,</w:t>
      </w:r>
      <w:r w:rsidRPr="00353111">
        <w:rPr>
          <w:rFonts w:ascii="Garamond" w:hAnsi="Garamond"/>
        </w:rPr>
        <w:t xml:space="preserve"> të </w:t>
      </w:r>
      <w:r w:rsidR="00E32D50" w:rsidRPr="00353111">
        <w:rPr>
          <w:rFonts w:ascii="Garamond" w:hAnsi="Garamond"/>
        </w:rPr>
        <w:t>l</w:t>
      </w:r>
      <w:r w:rsidRPr="00353111">
        <w:rPr>
          <w:rFonts w:ascii="Garamond" w:hAnsi="Garamond"/>
        </w:rPr>
        <w:t xml:space="preserve">igjit nr. 43/2015 “Për </w:t>
      </w:r>
      <w:r w:rsidR="00E32D50" w:rsidRPr="00353111">
        <w:rPr>
          <w:rFonts w:ascii="Garamond" w:hAnsi="Garamond"/>
        </w:rPr>
        <w:t>sektorin e energjisë elektrike</w:t>
      </w:r>
      <w:r w:rsidRPr="00353111">
        <w:rPr>
          <w:rFonts w:ascii="Garamond" w:hAnsi="Garamond"/>
        </w:rPr>
        <w:t>”</w:t>
      </w:r>
      <w:r w:rsidR="00C57477">
        <w:rPr>
          <w:rFonts w:ascii="Garamond" w:hAnsi="Garamond"/>
        </w:rPr>
        <w:t>,</w:t>
      </w:r>
      <w:r w:rsidRPr="00353111">
        <w:rPr>
          <w:rFonts w:ascii="Garamond" w:hAnsi="Garamond"/>
        </w:rPr>
        <w:t xml:space="preserve"> i ndryshuar, nenit 180 i Kodit të Procedurave Administrative të Republikës së Shqipërisë, si dhe nenit 16 të “Rregullave të </w:t>
      </w:r>
      <w:r w:rsidR="00E32D50" w:rsidRPr="00353111">
        <w:rPr>
          <w:rFonts w:ascii="Garamond" w:hAnsi="Garamond"/>
        </w:rPr>
        <w:t xml:space="preserve">organizimit, funksionimit dhe procedurave </w:t>
      </w:r>
      <w:r w:rsidRPr="00353111">
        <w:rPr>
          <w:rFonts w:ascii="Garamond" w:hAnsi="Garamond"/>
        </w:rPr>
        <w:t xml:space="preserve">të </w:t>
      </w:r>
      <w:r w:rsidR="007A621D" w:rsidRPr="00353111">
        <w:rPr>
          <w:rFonts w:ascii="Garamond" w:hAnsi="Garamond"/>
        </w:rPr>
        <w:t xml:space="preserve">ERE-s”, miratuar me </w:t>
      </w:r>
      <w:r w:rsidR="00E32D50" w:rsidRPr="00353111">
        <w:rPr>
          <w:rFonts w:ascii="Garamond" w:hAnsi="Garamond"/>
        </w:rPr>
        <w:t>ve</w:t>
      </w:r>
      <w:r w:rsidR="007A621D" w:rsidRPr="00353111">
        <w:rPr>
          <w:rFonts w:ascii="Garamond" w:hAnsi="Garamond"/>
        </w:rPr>
        <w:t xml:space="preserve">ndimin e </w:t>
      </w:r>
      <w:r w:rsidR="00EB6E76" w:rsidRPr="00353111">
        <w:rPr>
          <w:rFonts w:ascii="Garamond" w:hAnsi="Garamond"/>
        </w:rPr>
        <w:t>b</w:t>
      </w:r>
      <w:r w:rsidRPr="00353111">
        <w:rPr>
          <w:rFonts w:ascii="Garamond" w:hAnsi="Garamond"/>
        </w:rPr>
        <w:t>ordit të ERE</w:t>
      </w:r>
      <w:r w:rsidR="007A621D" w:rsidRPr="00353111">
        <w:rPr>
          <w:rFonts w:ascii="Garamond" w:hAnsi="Garamond"/>
        </w:rPr>
        <w:t>-s</w:t>
      </w:r>
      <w:r w:rsidR="00E32D50">
        <w:rPr>
          <w:rFonts w:ascii="Garamond" w:hAnsi="Garamond"/>
        </w:rPr>
        <w:t xml:space="preserve"> nr. 96, datë 17.</w:t>
      </w:r>
      <w:r w:rsidR="00EB6E76" w:rsidRPr="00353111">
        <w:rPr>
          <w:rFonts w:ascii="Garamond" w:hAnsi="Garamond"/>
        </w:rPr>
        <w:t>6.2016, b</w:t>
      </w:r>
      <w:r w:rsidRPr="00353111">
        <w:rPr>
          <w:rFonts w:ascii="Garamond" w:hAnsi="Garamond"/>
        </w:rPr>
        <w:t>ordi i Enti</w:t>
      </w:r>
      <w:r w:rsidR="00E32D50">
        <w:rPr>
          <w:rFonts w:ascii="Garamond" w:hAnsi="Garamond"/>
        </w:rPr>
        <w:t>t Rregullator të Energjisë (ER</w:t>
      </w:r>
      <w:r w:rsidRPr="00353111">
        <w:rPr>
          <w:rFonts w:ascii="Garamond" w:hAnsi="Garamond"/>
        </w:rPr>
        <w:t xml:space="preserve">E), në mbledhjen e tij të datës </w:t>
      </w:r>
      <w:r w:rsidR="0089484D" w:rsidRPr="00353111">
        <w:rPr>
          <w:rFonts w:ascii="Garamond" w:hAnsi="Garamond"/>
        </w:rPr>
        <w:t>21</w:t>
      </w:r>
      <w:r w:rsidR="00E32D50">
        <w:rPr>
          <w:rFonts w:ascii="Garamond" w:hAnsi="Garamond"/>
        </w:rPr>
        <w:t>.</w:t>
      </w:r>
      <w:r w:rsidRPr="00353111">
        <w:rPr>
          <w:rFonts w:ascii="Garamond" w:hAnsi="Garamond"/>
        </w:rPr>
        <w:t>6.2019</w:t>
      </w:r>
      <w:r w:rsidR="005E1661">
        <w:rPr>
          <w:rFonts w:ascii="Garamond" w:hAnsi="Garamond"/>
        </w:rPr>
        <w:t>,</w:t>
      </w:r>
      <w:r w:rsidRPr="00353111">
        <w:rPr>
          <w:rFonts w:ascii="Garamond" w:hAnsi="Garamond"/>
        </w:rPr>
        <w:t xml:space="preserve"> mbasi shqyrtoi </w:t>
      </w:r>
      <w:r w:rsidR="00E32D50" w:rsidRPr="00353111">
        <w:rPr>
          <w:rFonts w:ascii="Garamond" w:hAnsi="Garamond"/>
        </w:rPr>
        <w:t xml:space="preserve">relacionin e përgatitur nga drejtoritë teknike në </w:t>
      </w:r>
      <w:r w:rsidR="0068159E" w:rsidRPr="00353111">
        <w:rPr>
          <w:rFonts w:ascii="Garamond" w:hAnsi="Garamond"/>
        </w:rPr>
        <w:t xml:space="preserve">lidhje me </w:t>
      </w:r>
      <w:r w:rsidR="00E32D50">
        <w:rPr>
          <w:rFonts w:ascii="Garamond" w:hAnsi="Garamond"/>
        </w:rPr>
        <w:t xml:space="preserve">kërkesën e OSHEE </w:t>
      </w:r>
      <w:r w:rsidRPr="00353111">
        <w:rPr>
          <w:rFonts w:ascii="Garamond" w:hAnsi="Garamond"/>
        </w:rPr>
        <w:t xml:space="preserve">sh.a., për shtyrjen e periudhës tranzitore të vendosur me pikën 2 të vendimit nr. </w:t>
      </w:r>
      <w:r w:rsidR="00E32D50">
        <w:rPr>
          <w:rFonts w:ascii="Garamond" w:hAnsi="Garamond"/>
        </w:rPr>
        <w:t>46, datë 19.</w:t>
      </w:r>
      <w:r w:rsidR="009A2165" w:rsidRPr="00353111">
        <w:rPr>
          <w:rFonts w:ascii="Garamond" w:hAnsi="Garamond"/>
        </w:rPr>
        <w:t xml:space="preserve">3.2019 të </w:t>
      </w:r>
      <w:r w:rsidR="00EB6E76" w:rsidRPr="00353111">
        <w:rPr>
          <w:rFonts w:ascii="Garamond" w:hAnsi="Garamond"/>
        </w:rPr>
        <w:t>b</w:t>
      </w:r>
      <w:r w:rsidR="009A2165" w:rsidRPr="00353111">
        <w:rPr>
          <w:rFonts w:ascii="Garamond" w:hAnsi="Garamond"/>
        </w:rPr>
        <w:t>ordit të E</w:t>
      </w:r>
      <w:r w:rsidR="00C30F78" w:rsidRPr="00353111">
        <w:rPr>
          <w:rFonts w:ascii="Garamond" w:hAnsi="Garamond"/>
        </w:rPr>
        <w:t>RE</w:t>
      </w:r>
      <w:r w:rsidRPr="00353111">
        <w:rPr>
          <w:rFonts w:ascii="Garamond" w:hAnsi="Garamond"/>
        </w:rPr>
        <w:t>, deri në fund të vitit 2019</w:t>
      </w:r>
      <w:r w:rsidR="0068159E" w:rsidRPr="00353111">
        <w:rPr>
          <w:rFonts w:ascii="Garamond" w:hAnsi="Garamond"/>
        </w:rPr>
        <w:t xml:space="preserve">, si dhe shqyrtoi çështjet e parashtruara nga përfaqësuesit e OSHEE sh.a. për shtyrjen për një periudhë tranzitore të afatit të pagesës së faturave për blerjen e energjisë elektrike në treg të parregulluar, si dhe </w:t>
      </w:r>
      <w:r w:rsidR="00E32D50" w:rsidRPr="00353111">
        <w:rPr>
          <w:rFonts w:ascii="Garamond" w:hAnsi="Garamond"/>
        </w:rPr>
        <w:t>argumentet</w:t>
      </w:r>
      <w:r w:rsidR="0068159E" w:rsidRPr="00353111">
        <w:rPr>
          <w:rFonts w:ascii="Garamond" w:hAnsi="Garamond"/>
        </w:rPr>
        <w:t xml:space="preserve"> e parashtruara nga përfaqësuesi i shoqërisë GEN-i Tirana sh.p.k</w:t>
      </w:r>
      <w:r w:rsidR="00E32D50">
        <w:rPr>
          <w:rFonts w:ascii="Garamond" w:hAnsi="Garamond"/>
        </w:rPr>
        <w:t>.</w:t>
      </w:r>
      <w:r w:rsidR="0068159E" w:rsidRPr="00353111">
        <w:rPr>
          <w:rFonts w:ascii="Garamond" w:hAnsi="Garamond"/>
        </w:rPr>
        <w:t>,</w:t>
      </w:r>
    </w:p>
    <w:p w14:paraId="54AD1D54" w14:textId="1BD0A331" w:rsidR="00636186" w:rsidRPr="00353111" w:rsidRDefault="00E32D50" w:rsidP="00353111">
      <w:pPr>
        <w:ind w:firstLine="284"/>
        <w:jc w:val="both"/>
        <w:rPr>
          <w:rFonts w:ascii="Garamond" w:hAnsi="Garamond"/>
        </w:rPr>
      </w:pPr>
      <w:r w:rsidRPr="00353111">
        <w:rPr>
          <w:rFonts w:ascii="Garamond" w:hAnsi="Garamond"/>
        </w:rPr>
        <w:t>k</w:t>
      </w:r>
      <w:r w:rsidR="00636186" w:rsidRPr="00353111">
        <w:rPr>
          <w:rFonts w:ascii="Garamond" w:hAnsi="Garamond"/>
        </w:rPr>
        <w:t xml:space="preserve">onstatoi se: </w:t>
      </w:r>
    </w:p>
    <w:p w14:paraId="54AD1D56" w14:textId="7858C1C0" w:rsidR="00C30F78" w:rsidRPr="00353111" w:rsidRDefault="00353111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0F78" w:rsidRPr="00353111">
        <w:rPr>
          <w:rFonts w:ascii="Garamond" w:hAnsi="Garamond"/>
        </w:rPr>
        <w:t>Shoqëria OSHEE sh.a.</w:t>
      </w:r>
      <w:r w:rsidR="00907B81">
        <w:rPr>
          <w:rFonts w:ascii="Garamond" w:hAnsi="Garamond"/>
        </w:rPr>
        <w:t>,</w:t>
      </w:r>
      <w:r w:rsidR="00C30F78" w:rsidRPr="00353111">
        <w:rPr>
          <w:rFonts w:ascii="Garamond" w:hAnsi="Garamond"/>
        </w:rPr>
        <w:t xml:space="preserve"> me shkresën nr. 13493 </w:t>
      </w:r>
      <w:r w:rsidR="00E32D50" w:rsidRPr="00353111">
        <w:rPr>
          <w:rFonts w:ascii="Garamond" w:hAnsi="Garamond"/>
        </w:rPr>
        <w:t>p</w:t>
      </w:r>
      <w:r w:rsidR="00E32D50">
        <w:rPr>
          <w:rFonts w:ascii="Garamond" w:hAnsi="Garamond"/>
        </w:rPr>
        <w:t>rot., datë 19.</w:t>
      </w:r>
      <w:r w:rsidR="00C30F78" w:rsidRPr="00353111">
        <w:rPr>
          <w:rFonts w:ascii="Garamond" w:hAnsi="Garamond"/>
        </w:rPr>
        <w:t>6.2019, paraqiti në ERE një kërkesë për zgjatjen e periudhës tranzitore të vendosur me pikën 2</w:t>
      </w:r>
      <w:r w:rsidR="005E48D9">
        <w:rPr>
          <w:rFonts w:ascii="Garamond" w:hAnsi="Garamond"/>
        </w:rPr>
        <w:t>,</w:t>
      </w:r>
      <w:r w:rsidR="00C30F78" w:rsidRPr="00353111">
        <w:rPr>
          <w:rFonts w:ascii="Garamond" w:hAnsi="Garamond"/>
        </w:rPr>
        <w:t xml:space="preserve"> të ven</w:t>
      </w:r>
      <w:r w:rsidR="00E32D50">
        <w:rPr>
          <w:rFonts w:ascii="Garamond" w:hAnsi="Garamond"/>
        </w:rPr>
        <w:t>dimit nr. 46, datë 19.</w:t>
      </w:r>
      <w:r w:rsidR="00EB6E76" w:rsidRPr="00353111">
        <w:rPr>
          <w:rFonts w:ascii="Garamond" w:hAnsi="Garamond"/>
        </w:rPr>
        <w:t>3.2019</w:t>
      </w:r>
      <w:r w:rsidR="003665FA">
        <w:rPr>
          <w:rFonts w:ascii="Garamond" w:hAnsi="Garamond"/>
        </w:rPr>
        <w:t>,</w:t>
      </w:r>
      <w:r w:rsidR="00EB6E76" w:rsidRPr="00353111">
        <w:rPr>
          <w:rFonts w:ascii="Garamond" w:hAnsi="Garamond"/>
        </w:rPr>
        <w:t xml:space="preserve"> të b</w:t>
      </w:r>
      <w:r w:rsidR="00C30F78" w:rsidRPr="00353111">
        <w:rPr>
          <w:rFonts w:ascii="Garamond" w:hAnsi="Garamond"/>
        </w:rPr>
        <w:t>ordit të ERE</w:t>
      </w:r>
      <w:r w:rsidR="00EA4D67">
        <w:rPr>
          <w:rFonts w:ascii="Garamond" w:hAnsi="Garamond"/>
        </w:rPr>
        <w:t>-s</w:t>
      </w:r>
      <w:r w:rsidR="00C30F78" w:rsidRPr="00353111">
        <w:rPr>
          <w:rFonts w:ascii="Garamond" w:hAnsi="Garamond"/>
        </w:rPr>
        <w:t>, deri në fund të vitit 2019.</w:t>
      </w:r>
    </w:p>
    <w:p w14:paraId="54AD1D58" w14:textId="1CC8E75B" w:rsidR="00C30F78" w:rsidRPr="00353111" w:rsidRDefault="00353111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0F78" w:rsidRPr="00353111">
        <w:rPr>
          <w:rFonts w:ascii="Garamond" w:hAnsi="Garamond"/>
        </w:rPr>
        <w:t>Bordi i ERE</w:t>
      </w:r>
      <w:r w:rsidR="00D83791" w:rsidRPr="00353111">
        <w:rPr>
          <w:rFonts w:ascii="Garamond" w:hAnsi="Garamond"/>
        </w:rPr>
        <w:t>-s</w:t>
      </w:r>
      <w:r w:rsidR="00C30F78" w:rsidRPr="00353111">
        <w:rPr>
          <w:rFonts w:ascii="Garamond" w:hAnsi="Garamond"/>
        </w:rPr>
        <w:t xml:space="preserve"> me vendimin nr</w:t>
      </w:r>
      <w:r w:rsidR="00D83791" w:rsidRPr="00353111">
        <w:rPr>
          <w:rFonts w:ascii="Garamond" w:hAnsi="Garamond"/>
        </w:rPr>
        <w:t>.</w:t>
      </w:r>
      <w:r w:rsidR="0028340E" w:rsidRPr="00353111">
        <w:rPr>
          <w:rFonts w:ascii="Garamond" w:hAnsi="Garamond"/>
        </w:rPr>
        <w:t xml:space="preserve"> 46, </w:t>
      </w:r>
      <w:r w:rsidR="00E32D50">
        <w:rPr>
          <w:rFonts w:ascii="Garamond" w:hAnsi="Garamond"/>
        </w:rPr>
        <w:t>datë 19.3.2019</w:t>
      </w:r>
      <w:r w:rsidR="00C30F78" w:rsidRPr="00353111">
        <w:rPr>
          <w:rFonts w:ascii="Garamond" w:hAnsi="Garamond"/>
        </w:rPr>
        <w:t xml:space="preserve"> </w:t>
      </w:r>
      <w:r w:rsidR="003F4A33" w:rsidRPr="00353111">
        <w:rPr>
          <w:rFonts w:ascii="Garamond" w:hAnsi="Garamond"/>
        </w:rPr>
        <w:t>është shprehur</w:t>
      </w:r>
      <w:r w:rsidR="00C30F78" w:rsidRPr="00353111">
        <w:rPr>
          <w:rFonts w:ascii="Garamond" w:hAnsi="Garamond"/>
        </w:rPr>
        <w:t xml:space="preserve"> duke vendosur: </w:t>
      </w:r>
    </w:p>
    <w:p w14:paraId="54AD1D5A" w14:textId="3DFD7435" w:rsidR="00C30F78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30F78" w:rsidRPr="00353111">
        <w:rPr>
          <w:rFonts w:ascii="Garamond" w:hAnsi="Garamond"/>
        </w:rPr>
        <w:t>Pezullimin e zbatimit të nenit 20, g</w:t>
      </w:r>
      <w:r w:rsidR="00E32D50">
        <w:rPr>
          <w:rFonts w:ascii="Garamond" w:hAnsi="Garamond"/>
        </w:rPr>
        <w:t>e</w:t>
      </w:r>
      <w:r w:rsidR="00C30F78" w:rsidRPr="00353111">
        <w:rPr>
          <w:rFonts w:ascii="Garamond" w:hAnsi="Garamond"/>
        </w:rPr>
        <w:t xml:space="preserve">rma “a” të “Rregullores për procedurat e blerjes së energjisë elektrike, për mbulimin e humbjeve në rrjetet e shpërndarjes dhe të transmetimit dhe për blerjen dhe shitjen e energjisë elektrike për të siguruar përmbushjen e detyrimeve të shërbimit publik” miratuar me </w:t>
      </w:r>
      <w:r w:rsidR="00E32D50" w:rsidRPr="00353111">
        <w:rPr>
          <w:rFonts w:ascii="Garamond" w:hAnsi="Garamond"/>
        </w:rPr>
        <w:t xml:space="preserve">vendimin e </w:t>
      </w:r>
      <w:r w:rsidR="00E32D50">
        <w:rPr>
          <w:rFonts w:ascii="Garamond" w:hAnsi="Garamond"/>
        </w:rPr>
        <w:t>bordit të ERE-s nr.</w:t>
      </w:r>
      <w:r w:rsidR="00BB2944">
        <w:rPr>
          <w:rFonts w:ascii="Garamond" w:hAnsi="Garamond"/>
        </w:rPr>
        <w:t xml:space="preserve"> </w:t>
      </w:r>
      <w:r w:rsidR="00E32D50">
        <w:rPr>
          <w:rFonts w:ascii="Garamond" w:hAnsi="Garamond"/>
        </w:rPr>
        <w:t>103 datë 23.</w:t>
      </w:r>
      <w:r w:rsidR="00C30F78" w:rsidRPr="00353111">
        <w:rPr>
          <w:rFonts w:ascii="Garamond" w:hAnsi="Garamond"/>
        </w:rPr>
        <w:t xml:space="preserve">6.2016, për sigurimin e energjisë elektrike nga ana e shoqërisë OSHEE sh.a. </w:t>
      </w:r>
    </w:p>
    <w:p w14:paraId="54AD1D5B" w14:textId="071F67BB" w:rsidR="00C30F78" w:rsidRPr="00353111" w:rsidRDefault="00353111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30F78" w:rsidRPr="00353111">
        <w:rPr>
          <w:rFonts w:ascii="Garamond" w:hAnsi="Garamond"/>
        </w:rPr>
        <w:t xml:space="preserve">Vendosjen e një periudhe tranzitore prej 3 muajsh nga hyrja në fuqi e këtij vendimi, gjatë së cilës afati i kryerjes së pagesave nga shoqëria OSHEE sh.a. për </w:t>
      </w:r>
      <w:r w:rsidR="00E32D50" w:rsidRPr="00353111">
        <w:rPr>
          <w:rFonts w:ascii="Garamond" w:hAnsi="Garamond"/>
        </w:rPr>
        <w:t>tregtarët</w:t>
      </w:r>
      <w:r w:rsidR="00C30F78" w:rsidRPr="00353111">
        <w:rPr>
          <w:rFonts w:ascii="Garamond" w:hAnsi="Garamond"/>
        </w:rPr>
        <w:t xml:space="preserve"> fitues të ankandeve të shitblerjes së energjisë elektrike me qëllim sigurimin e </w:t>
      </w:r>
      <w:r w:rsidR="00E32D50" w:rsidRPr="00353111">
        <w:rPr>
          <w:rFonts w:ascii="Garamond" w:hAnsi="Garamond"/>
        </w:rPr>
        <w:t>energjisë</w:t>
      </w:r>
      <w:r w:rsidR="00C30F78" w:rsidRPr="00353111">
        <w:rPr>
          <w:rFonts w:ascii="Garamond" w:hAnsi="Garamond"/>
        </w:rPr>
        <w:t xml:space="preserve"> elektrike për përmbushjen e nevojave të </w:t>
      </w:r>
      <w:r w:rsidR="00E32D50" w:rsidRPr="00353111">
        <w:rPr>
          <w:rFonts w:ascii="Garamond" w:hAnsi="Garamond"/>
        </w:rPr>
        <w:t>klientëve</w:t>
      </w:r>
      <w:r w:rsidR="00C30F78" w:rsidRPr="00353111">
        <w:rPr>
          <w:rFonts w:ascii="Garamond" w:hAnsi="Garamond"/>
        </w:rPr>
        <w:t xml:space="preserve"> fundorë, mund të jetë jo më vonë se 180 ditë nga dita e lëvrimit të energjisë elektrike</w:t>
      </w:r>
      <w:r w:rsidR="00E32D50">
        <w:rPr>
          <w:rFonts w:ascii="Garamond" w:hAnsi="Garamond"/>
        </w:rPr>
        <w:t>.</w:t>
      </w:r>
      <w:r w:rsidR="00C30F78" w:rsidRPr="00353111">
        <w:rPr>
          <w:rFonts w:ascii="Garamond" w:hAnsi="Garamond"/>
        </w:rPr>
        <w:t xml:space="preserve"> </w:t>
      </w:r>
    </w:p>
    <w:p w14:paraId="54AD1D5C" w14:textId="68781107" w:rsidR="00C30F78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30F78" w:rsidRPr="00353111">
        <w:rPr>
          <w:rFonts w:ascii="Garamond" w:hAnsi="Garamond"/>
        </w:rPr>
        <w:t>Pagesa që OSHEE</w:t>
      </w:r>
      <w:r w:rsidR="00EA4D67">
        <w:rPr>
          <w:rFonts w:ascii="Garamond" w:hAnsi="Garamond"/>
        </w:rPr>
        <w:t>-ja</w:t>
      </w:r>
      <w:r w:rsidR="00C30F78" w:rsidRPr="00353111">
        <w:rPr>
          <w:rFonts w:ascii="Garamond" w:hAnsi="Garamond"/>
        </w:rPr>
        <w:t xml:space="preserve"> do të kryejë ndaj çdo tregtari me të cilin ka siguruar blerjen e energjisë të jetë proporcionale, deri në ekzekutimin e plotë të detyrimit për </w:t>
      </w:r>
      <w:r w:rsidR="00E32D50" w:rsidRPr="00353111">
        <w:rPr>
          <w:rFonts w:ascii="Garamond" w:hAnsi="Garamond"/>
        </w:rPr>
        <w:t>secilin</w:t>
      </w:r>
      <w:r w:rsidR="00C30F78" w:rsidRPr="00353111">
        <w:rPr>
          <w:rFonts w:ascii="Garamond" w:hAnsi="Garamond"/>
        </w:rPr>
        <w:t xml:space="preserve"> </w:t>
      </w:r>
      <w:r w:rsidR="00E32D50" w:rsidRPr="00353111">
        <w:rPr>
          <w:rFonts w:ascii="Garamond" w:hAnsi="Garamond"/>
        </w:rPr>
        <w:t>tregtar</w:t>
      </w:r>
      <w:r w:rsidR="00C30F78" w:rsidRPr="00353111">
        <w:rPr>
          <w:rFonts w:ascii="Garamond" w:hAnsi="Garamond"/>
        </w:rPr>
        <w:t>, por jo më vonë se 180 ditë nga dita e lëvrimit të energjisë.</w:t>
      </w:r>
    </w:p>
    <w:p w14:paraId="54AD1D5D" w14:textId="2C10FCFE" w:rsidR="00770016" w:rsidRPr="00353111" w:rsidRDefault="00C30F78" w:rsidP="00353111">
      <w:pPr>
        <w:ind w:firstLine="284"/>
        <w:jc w:val="both"/>
        <w:rPr>
          <w:rFonts w:ascii="Garamond" w:hAnsi="Garamond"/>
        </w:rPr>
      </w:pPr>
      <w:r w:rsidRPr="00353111">
        <w:rPr>
          <w:rFonts w:ascii="Garamond" w:hAnsi="Garamond"/>
        </w:rPr>
        <w:t xml:space="preserve">Vendimi sa më sipër erdhi në përgjigje të kërkesës së </w:t>
      </w:r>
      <w:r w:rsidR="00745415" w:rsidRPr="00353111">
        <w:rPr>
          <w:rFonts w:ascii="Garamond" w:hAnsi="Garamond"/>
        </w:rPr>
        <w:t>OSHEE sh.a.</w:t>
      </w:r>
      <w:r w:rsidR="005E48D9">
        <w:rPr>
          <w:rFonts w:ascii="Garamond" w:hAnsi="Garamond"/>
        </w:rPr>
        <w:t>,</w:t>
      </w:r>
      <w:r w:rsidRPr="00353111">
        <w:rPr>
          <w:rFonts w:ascii="Garamond" w:hAnsi="Garamond"/>
        </w:rPr>
        <w:t xml:space="preserve"> e cila </w:t>
      </w:r>
      <w:r w:rsidR="00745415" w:rsidRPr="00353111">
        <w:rPr>
          <w:rFonts w:ascii="Garamond" w:hAnsi="Garamond"/>
        </w:rPr>
        <w:t xml:space="preserve">me shkresën nr. 5477/1 </w:t>
      </w:r>
      <w:r w:rsidR="00E32D50">
        <w:rPr>
          <w:rFonts w:ascii="Garamond" w:hAnsi="Garamond"/>
        </w:rPr>
        <w:t>p</w:t>
      </w:r>
      <w:r w:rsidR="00BB2944">
        <w:rPr>
          <w:rFonts w:ascii="Garamond" w:hAnsi="Garamond"/>
        </w:rPr>
        <w:t>rot., datë 8.</w:t>
      </w:r>
      <w:r w:rsidR="00745415" w:rsidRPr="00353111">
        <w:rPr>
          <w:rFonts w:ascii="Garamond" w:hAnsi="Garamond"/>
        </w:rPr>
        <w:t>3.2019, nisur nga s</w:t>
      </w:r>
      <w:r w:rsidR="00D83791" w:rsidRPr="00353111">
        <w:rPr>
          <w:rFonts w:ascii="Garamond" w:hAnsi="Garamond"/>
        </w:rPr>
        <w:t>ituata financiare në të cilë</w:t>
      </w:r>
      <w:r w:rsidR="00745415" w:rsidRPr="00353111">
        <w:rPr>
          <w:rFonts w:ascii="Garamond" w:hAnsi="Garamond"/>
        </w:rPr>
        <w:t xml:space="preserve">n ndodhej i është </w:t>
      </w:r>
      <w:r w:rsidR="00D83791" w:rsidRPr="00353111">
        <w:rPr>
          <w:rFonts w:ascii="Garamond" w:hAnsi="Garamond"/>
        </w:rPr>
        <w:t>drejtuar ERE-s me një kërkesë për vendosjen e një</w:t>
      </w:r>
      <w:r w:rsidR="00745415" w:rsidRPr="00353111">
        <w:rPr>
          <w:rFonts w:ascii="Garamond" w:hAnsi="Garamond"/>
        </w:rPr>
        <w:t xml:space="preserve"> periu</w:t>
      </w:r>
      <w:r w:rsidR="00D83791" w:rsidRPr="00353111">
        <w:rPr>
          <w:rFonts w:ascii="Garamond" w:hAnsi="Garamond"/>
        </w:rPr>
        <w:t>dhe tranzitore, e konkretisht për procedurat e blerjes së energjisë që do të</w:t>
      </w:r>
      <w:r w:rsidR="00745415" w:rsidRPr="00353111">
        <w:rPr>
          <w:rFonts w:ascii="Garamond" w:hAnsi="Garamond"/>
        </w:rPr>
        <w:t xml:space="preserve"> z</w:t>
      </w:r>
      <w:r w:rsidR="00D83791" w:rsidRPr="00353111">
        <w:rPr>
          <w:rFonts w:ascii="Garamond" w:hAnsi="Garamond"/>
        </w:rPr>
        <w:t>hvillohen nga OSHEE sh.a</w:t>
      </w:r>
      <w:r w:rsidR="00E32D50">
        <w:rPr>
          <w:rFonts w:ascii="Garamond" w:hAnsi="Garamond"/>
        </w:rPr>
        <w:t>.</w:t>
      </w:r>
      <w:r w:rsidR="00D83791" w:rsidRPr="00353111">
        <w:rPr>
          <w:rFonts w:ascii="Garamond" w:hAnsi="Garamond"/>
        </w:rPr>
        <w:t xml:space="preserve"> deri në</w:t>
      </w:r>
      <w:r w:rsidR="00745415" w:rsidRPr="00353111">
        <w:rPr>
          <w:rFonts w:ascii="Garamond" w:hAnsi="Garamond"/>
        </w:rPr>
        <w:t xml:space="preserve"> fund t</w:t>
      </w:r>
      <w:r w:rsidR="00856CE5">
        <w:rPr>
          <w:rFonts w:ascii="Garamond" w:hAnsi="Garamond"/>
        </w:rPr>
        <w:t>ë</w:t>
      </w:r>
      <w:r w:rsidR="00745415" w:rsidRPr="00353111">
        <w:rPr>
          <w:rFonts w:ascii="Garamond" w:hAnsi="Garamond"/>
        </w:rPr>
        <w:t xml:space="preserve"> vitit 2019, duke kërkuar që  pagesa </w:t>
      </w:r>
      <w:r w:rsidR="00D83791" w:rsidRPr="00353111">
        <w:rPr>
          <w:rFonts w:ascii="Garamond" w:hAnsi="Garamond"/>
        </w:rPr>
        <w:t xml:space="preserve">e </w:t>
      </w:r>
      <w:r w:rsidR="00E32D50" w:rsidRPr="00353111">
        <w:rPr>
          <w:rFonts w:ascii="Garamond" w:hAnsi="Garamond"/>
        </w:rPr>
        <w:t>faturës</w:t>
      </w:r>
      <w:r w:rsidR="00D83791" w:rsidRPr="00353111">
        <w:rPr>
          <w:rFonts w:ascii="Garamond" w:hAnsi="Garamond"/>
        </w:rPr>
        <w:t xml:space="preserve"> së blerjes së energjisë elektrike të bëhet nga blerësi </w:t>
      </w:r>
      <w:r w:rsidR="00E32D50" w:rsidRPr="00353111">
        <w:rPr>
          <w:rFonts w:ascii="Garamond" w:hAnsi="Garamond"/>
        </w:rPr>
        <w:t>brenda</w:t>
      </w:r>
      <w:r w:rsidR="00D83791" w:rsidRPr="00353111">
        <w:rPr>
          <w:rFonts w:ascii="Garamond" w:hAnsi="Garamond"/>
        </w:rPr>
        <w:t xml:space="preserve"> 180 ditë</w:t>
      </w:r>
      <w:r w:rsidR="00745415" w:rsidRPr="00353111">
        <w:rPr>
          <w:rFonts w:ascii="Garamond" w:hAnsi="Garamond"/>
        </w:rPr>
        <w:t>ve nga dita</w:t>
      </w:r>
      <w:r w:rsidR="00D83791" w:rsidRPr="00353111">
        <w:rPr>
          <w:rFonts w:ascii="Garamond" w:hAnsi="Garamond"/>
        </w:rPr>
        <w:t xml:space="preserve"> e fundit e </w:t>
      </w:r>
      <w:r w:rsidR="00E32D50" w:rsidRPr="00353111">
        <w:rPr>
          <w:rFonts w:ascii="Garamond" w:hAnsi="Garamond"/>
        </w:rPr>
        <w:t>lëvrimit</w:t>
      </w:r>
      <w:r w:rsidR="00D83791" w:rsidRPr="00353111">
        <w:rPr>
          <w:rFonts w:ascii="Garamond" w:hAnsi="Garamond"/>
        </w:rPr>
        <w:t xml:space="preserve">, dhe jo </w:t>
      </w:r>
      <w:r w:rsidR="00E32D50" w:rsidRPr="00353111">
        <w:rPr>
          <w:rFonts w:ascii="Garamond" w:hAnsi="Garamond"/>
        </w:rPr>
        <w:t>brenda</w:t>
      </w:r>
      <w:r w:rsidR="00745415" w:rsidRPr="00353111">
        <w:rPr>
          <w:rFonts w:ascii="Garamond" w:hAnsi="Garamond"/>
        </w:rPr>
        <w:t xml:space="preserve"> 90 ditëve siç parashikohet në Rregulloren e shitblerjes së energjisë elektrike , miratuar</w:t>
      </w:r>
      <w:r w:rsidR="00D83791" w:rsidRPr="00353111">
        <w:rPr>
          <w:rFonts w:ascii="Garamond" w:hAnsi="Garamond"/>
        </w:rPr>
        <w:t xml:space="preserve"> me vendimin e bordit të ERE</w:t>
      </w:r>
      <w:r w:rsidR="00856CE5">
        <w:rPr>
          <w:rFonts w:ascii="Garamond" w:hAnsi="Garamond"/>
        </w:rPr>
        <w:t>-s</w:t>
      </w:r>
      <w:r w:rsidR="00D83791" w:rsidRPr="00353111">
        <w:rPr>
          <w:rFonts w:ascii="Garamond" w:hAnsi="Garamond"/>
        </w:rPr>
        <w:t xml:space="preserve"> nr.</w:t>
      </w:r>
      <w:r w:rsidR="00E32D50">
        <w:rPr>
          <w:rFonts w:ascii="Garamond" w:hAnsi="Garamond"/>
        </w:rPr>
        <w:t xml:space="preserve"> </w:t>
      </w:r>
      <w:r w:rsidR="00745415" w:rsidRPr="00353111">
        <w:rPr>
          <w:rFonts w:ascii="Garamond" w:hAnsi="Garamond"/>
        </w:rPr>
        <w:t>103/2016.</w:t>
      </w:r>
    </w:p>
    <w:p w14:paraId="54AD1D5F" w14:textId="2C13E711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24336" w:rsidRPr="00353111">
        <w:rPr>
          <w:rFonts w:ascii="Garamond" w:hAnsi="Garamond"/>
        </w:rPr>
        <w:t xml:space="preserve">Shoqëria OSHEE sh.a. me shkresën nr. 13493 </w:t>
      </w:r>
      <w:r w:rsidR="00E32D50">
        <w:rPr>
          <w:rFonts w:ascii="Garamond" w:hAnsi="Garamond"/>
        </w:rPr>
        <w:t>p</w:t>
      </w:r>
      <w:r w:rsidR="00624336" w:rsidRPr="00353111">
        <w:rPr>
          <w:rFonts w:ascii="Garamond" w:hAnsi="Garamond"/>
        </w:rPr>
        <w:t>rot., datë 19</w:t>
      </w:r>
      <w:r w:rsidR="00BB2944">
        <w:rPr>
          <w:rFonts w:ascii="Garamond" w:hAnsi="Garamond"/>
        </w:rPr>
        <w:t>.</w:t>
      </w:r>
      <w:r w:rsidR="00624336" w:rsidRPr="00353111">
        <w:rPr>
          <w:rFonts w:ascii="Garamond" w:hAnsi="Garamond"/>
        </w:rPr>
        <w:t>6.2019, paraqiti në ERE një kërkesë për zgjatjen e periudhës tranzitore të vendosur me pikën 2 të ven</w:t>
      </w:r>
      <w:r w:rsidR="00EB6E76" w:rsidRPr="00353111">
        <w:rPr>
          <w:rFonts w:ascii="Garamond" w:hAnsi="Garamond"/>
        </w:rPr>
        <w:t xml:space="preserve">dimit nr. 46, </w:t>
      </w:r>
      <w:r w:rsidR="00E32D50">
        <w:rPr>
          <w:rFonts w:ascii="Garamond" w:hAnsi="Garamond"/>
        </w:rPr>
        <w:t>datë 19.</w:t>
      </w:r>
      <w:r w:rsidR="00EB6E76" w:rsidRPr="00353111">
        <w:rPr>
          <w:rFonts w:ascii="Garamond" w:hAnsi="Garamond"/>
        </w:rPr>
        <w:t>3.2019</w:t>
      </w:r>
      <w:r w:rsidR="005E48D9">
        <w:rPr>
          <w:rFonts w:ascii="Garamond" w:hAnsi="Garamond"/>
        </w:rPr>
        <w:t>,</w:t>
      </w:r>
      <w:r w:rsidR="00EB6E76" w:rsidRPr="00353111">
        <w:rPr>
          <w:rFonts w:ascii="Garamond" w:hAnsi="Garamond"/>
        </w:rPr>
        <w:t xml:space="preserve"> të b</w:t>
      </w:r>
      <w:r w:rsidR="00624336" w:rsidRPr="00353111">
        <w:rPr>
          <w:rFonts w:ascii="Garamond" w:hAnsi="Garamond"/>
        </w:rPr>
        <w:t>ordit të ERE</w:t>
      </w:r>
      <w:r w:rsidR="00E32D50">
        <w:rPr>
          <w:rFonts w:ascii="Garamond" w:hAnsi="Garamond"/>
        </w:rPr>
        <w:t>-s</w:t>
      </w:r>
      <w:r w:rsidR="00624336" w:rsidRPr="00353111">
        <w:rPr>
          <w:rFonts w:ascii="Garamond" w:hAnsi="Garamond"/>
        </w:rPr>
        <w:t>, deri në fund të vitit 2019.</w:t>
      </w:r>
    </w:p>
    <w:p w14:paraId="54AD1D60" w14:textId="0B05B78C" w:rsidR="00C30F78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32D50">
        <w:rPr>
          <w:rFonts w:ascii="Garamond" w:hAnsi="Garamond"/>
        </w:rPr>
        <w:t>Nga ky komunikim i</w:t>
      </w:r>
      <w:r w:rsidR="00624336" w:rsidRPr="00353111">
        <w:rPr>
          <w:rFonts w:ascii="Garamond" w:hAnsi="Garamond"/>
        </w:rPr>
        <w:t xml:space="preserve"> OSHEE </w:t>
      </w:r>
      <w:r w:rsidR="00E32D50">
        <w:rPr>
          <w:rFonts w:ascii="Garamond" w:hAnsi="Garamond"/>
        </w:rPr>
        <w:t>sh.a.</w:t>
      </w:r>
      <w:r w:rsidR="00E05DC1" w:rsidRPr="00353111">
        <w:rPr>
          <w:rFonts w:ascii="Garamond" w:hAnsi="Garamond"/>
        </w:rPr>
        <w:t xml:space="preserve"> bëhet me dije se </w:t>
      </w:r>
      <w:r w:rsidR="00624336" w:rsidRPr="00353111">
        <w:rPr>
          <w:rFonts w:ascii="Garamond" w:hAnsi="Garamond"/>
        </w:rPr>
        <w:t xml:space="preserve">ka paguar deri në fillim të muajit </w:t>
      </w:r>
      <w:r w:rsidR="00E32D50">
        <w:rPr>
          <w:rFonts w:ascii="Garamond" w:hAnsi="Garamond"/>
        </w:rPr>
        <w:t>q</w:t>
      </w:r>
      <w:r w:rsidR="00624336" w:rsidRPr="00353111">
        <w:rPr>
          <w:rFonts w:ascii="Garamond" w:hAnsi="Garamond"/>
        </w:rPr>
        <w:t>ershor, gjithë detyrimet për blerjen e en</w:t>
      </w:r>
      <w:r w:rsidR="00623B2C" w:rsidRPr="00353111">
        <w:rPr>
          <w:rFonts w:ascii="Garamond" w:hAnsi="Garamond"/>
        </w:rPr>
        <w:t xml:space="preserve">ergjisë nga </w:t>
      </w:r>
      <w:r w:rsidR="00E32D50" w:rsidRPr="00353111">
        <w:rPr>
          <w:rFonts w:ascii="Garamond" w:hAnsi="Garamond"/>
        </w:rPr>
        <w:t xml:space="preserve">tregu i lirë </w:t>
      </w:r>
      <w:r w:rsidR="00623B2C" w:rsidRPr="00353111">
        <w:rPr>
          <w:rFonts w:ascii="Garamond" w:hAnsi="Garamond"/>
        </w:rPr>
        <w:t>deri në</w:t>
      </w:r>
      <w:r w:rsidR="00624336" w:rsidRPr="00353111">
        <w:rPr>
          <w:rFonts w:ascii="Garamond" w:hAnsi="Garamond"/>
        </w:rPr>
        <w:t xml:space="preserve"> muajin </w:t>
      </w:r>
      <w:r w:rsidR="00E32D50" w:rsidRPr="00353111">
        <w:rPr>
          <w:rFonts w:ascii="Garamond" w:hAnsi="Garamond"/>
        </w:rPr>
        <w:t>d</w:t>
      </w:r>
      <w:r w:rsidR="00624336" w:rsidRPr="00353111">
        <w:rPr>
          <w:rFonts w:ascii="Garamond" w:hAnsi="Garamond"/>
        </w:rPr>
        <w:t xml:space="preserve">hjetor 2018 dhe pjesërisht ato të muajit </w:t>
      </w:r>
      <w:r w:rsidR="00E32D50" w:rsidRPr="00353111">
        <w:rPr>
          <w:rFonts w:ascii="Garamond" w:hAnsi="Garamond"/>
        </w:rPr>
        <w:t>j</w:t>
      </w:r>
      <w:r w:rsidR="00624336" w:rsidRPr="00353111">
        <w:rPr>
          <w:rFonts w:ascii="Garamond" w:hAnsi="Garamond"/>
        </w:rPr>
        <w:t>anar 2019 ose rreth 50% të detyrimit prej rreth 38 milion</w:t>
      </w:r>
      <w:r w:rsidR="00E32D50">
        <w:rPr>
          <w:rFonts w:ascii="Garamond" w:hAnsi="Garamond"/>
        </w:rPr>
        <w:t>ë</w:t>
      </w:r>
      <w:r w:rsidR="00624336" w:rsidRPr="00353111">
        <w:rPr>
          <w:rFonts w:ascii="Garamond" w:hAnsi="Garamond"/>
        </w:rPr>
        <w:t xml:space="preserve"> </w:t>
      </w:r>
      <w:r w:rsidR="00BB2944" w:rsidRPr="00353111">
        <w:rPr>
          <w:rFonts w:ascii="Garamond" w:hAnsi="Garamond"/>
        </w:rPr>
        <w:t>e</w:t>
      </w:r>
      <w:r w:rsidR="00624336" w:rsidRPr="00353111">
        <w:rPr>
          <w:rFonts w:ascii="Garamond" w:hAnsi="Garamond"/>
        </w:rPr>
        <w:t xml:space="preserve">uro kosto energjie blerë në </w:t>
      </w:r>
      <w:r w:rsidR="00E32D50" w:rsidRPr="00353111">
        <w:rPr>
          <w:rFonts w:ascii="Garamond" w:hAnsi="Garamond"/>
        </w:rPr>
        <w:t>tre</w:t>
      </w:r>
      <w:r w:rsidR="00624336" w:rsidRPr="00353111">
        <w:rPr>
          <w:rFonts w:ascii="Garamond" w:hAnsi="Garamond"/>
        </w:rPr>
        <w:t xml:space="preserve">g të lirë gjatë muajit </w:t>
      </w:r>
      <w:r w:rsidR="00E32D50" w:rsidRPr="00353111">
        <w:rPr>
          <w:rFonts w:ascii="Garamond" w:hAnsi="Garamond"/>
        </w:rPr>
        <w:t>j</w:t>
      </w:r>
      <w:r w:rsidR="00624336" w:rsidRPr="00353111">
        <w:rPr>
          <w:rFonts w:ascii="Garamond" w:hAnsi="Garamond"/>
        </w:rPr>
        <w:t>anar 2019.</w:t>
      </w:r>
    </w:p>
    <w:p w14:paraId="54AD1D61" w14:textId="0524155A" w:rsidR="00770016" w:rsidRPr="00353111" w:rsidRDefault="00623B2C" w:rsidP="00353111">
      <w:pPr>
        <w:ind w:firstLine="284"/>
        <w:jc w:val="both"/>
        <w:rPr>
          <w:rFonts w:ascii="Garamond" w:hAnsi="Garamond"/>
        </w:rPr>
      </w:pPr>
      <w:r w:rsidRPr="00353111">
        <w:rPr>
          <w:rFonts w:ascii="Garamond" w:hAnsi="Garamond"/>
        </w:rPr>
        <w:t>OSHEE sh.a. kërkesën</w:t>
      </w:r>
      <w:r w:rsidR="00C30F78" w:rsidRPr="00353111">
        <w:rPr>
          <w:rFonts w:ascii="Garamond" w:hAnsi="Garamond"/>
        </w:rPr>
        <w:t xml:space="preserve"> e saj sa më sipër, e mbështet dhe e argumenton si në vijim</w:t>
      </w:r>
      <w:r w:rsidR="00E05DC1" w:rsidRPr="00353111">
        <w:rPr>
          <w:rFonts w:ascii="Garamond" w:hAnsi="Garamond"/>
        </w:rPr>
        <w:t>:</w:t>
      </w:r>
    </w:p>
    <w:p w14:paraId="54AD1D62" w14:textId="12944269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- </w:t>
      </w:r>
      <w:r w:rsidR="00C30F78" w:rsidRPr="00353111">
        <w:rPr>
          <w:rFonts w:ascii="Garamond" w:hAnsi="Garamond"/>
        </w:rPr>
        <w:t xml:space="preserve">Për shkak të </w:t>
      </w:r>
      <w:r w:rsidR="00E32D50" w:rsidRPr="00353111">
        <w:rPr>
          <w:rFonts w:ascii="Garamond" w:hAnsi="Garamond"/>
        </w:rPr>
        <w:t>rritjes</w:t>
      </w:r>
      <w:r w:rsidR="00C30F78" w:rsidRPr="00353111">
        <w:rPr>
          <w:rFonts w:ascii="Garamond" w:hAnsi="Garamond"/>
        </w:rPr>
        <w:t xml:space="preserve"> së kostove të blerjes së energjisë elektrike të cilat ishin 5.7 miliard</w:t>
      </w:r>
      <w:r w:rsidR="004914CA" w:rsidRPr="00353111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 xml:space="preserve"> </w:t>
      </w:r>
      <w:r w:rsidR="00BB2944" w:rsidRPr="00353111">
        <w:rPr>
          <w:rFonts w:ascii="Garamond" w:hAnsi="Garamond"/>
        </w:rPr>
        <w:t>lek</w:t>
      </w:r>
      <w:r w:rsidR="00BB2944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 xml:space="preserve"> më të larta se ato të së njëjtës periudhë të vitit të kaluar dhe 6.4 miliard</w:t>
      </w:r>
      <w:r w:rsidR="004914CA" w:rsidRPr="00353111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 xml:space="preserve"> </w:t>
      </w:r>
      <w:r w:rsidR="00BB2944" w:rsidRPr="00353111">
        <w:rPr>
          <w:rFonts w:ascii="Garamond" w:hAnsi="Garamond"/>
        </w:rPr>
        <w:t>l</w:t>
      </w:r>
      <w:r w:rsidR="00C30F78" w:rsidRPr="00353111">
        <w:rPr>
          <w:rFonts w:ascii="Garamond" w:hAnsi="Garamond"/>
        </w:rPr>
        <w:t>ek</w:t>
      </w:r>
      <w:r w:rsidR="00E32D50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 xml:space="preserve"> më të larta se ato të planif</w:t>
      </w:r>
      <w:r w:rsidR="00BB2944">
        <w:rPr>
          <w:rFonts w:ascii="Garamond" w:hAnsi="Garamond"/>
        </w:rPr>
        <w:t>ikuara, rezultati financiar i 4-</w:t>
      </w:r>
      <w:r w:rsidR="00C30F78" w:rsidRPr="00353111">
        <w:rPr>
          <w:rFonts w:ascii="Garamond" w:hAnsi="Garamond"/>
        </w:rPr>
        <w:t>mujorit t</w:t>
      </w:r>
      <w:r w:rsidR="00E32D50">
        <w:rPr>
          <w:rFonts w:ascii="Garamond" w:hAnsi="Garamond"/>
        </w:rPr>
        <w:t>ë parë 2019 ishte negativ për -</w:t>
      </w:r>
      <w:r w:rsidR="00C30F78" w:rsidRPr="00353111">
        <w:rPr>
          <w:rFonts w:ascii="Garamond" w:hAnsi="Garamond"/>
        </w:rPr>
        <w:t>2.8 miliard</w:t>
      </w:r>
      <w:r w:rsidR="004914CA" w:rsidRPr="00353111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 xml:space="preserve"> </w:t>
      </w:r>
      <w:r w:rsidR="00BB2944" w:rsidRPr="00353111">
        <w:rPr>
          <w:rFonts w:ascii="Garamond" w:hAnsi="Garamond"/>
        </w:rPr>
        <w:t>l</w:t>
      </w:r>
      <w:r w:rsidR="00C30F78" w:rsidRPr="00353111">
        <w:rPr>
          <w:rFonts w:ascii="Garamond" w:hAnsi="Garamond"/>
        </w:rPr>
        <w:t>ek</w:t>
      </w:r>
      <w:r w:rsidR="00E32D50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 xml:space="preserve"> me</w:t>
      </w:r>
      <w:r w:rsidR="005E48D9">
        <w:rPr>
          <w:rFonts w:ascii="Garamond" w:hAnsi="Garamond"/>
        </w:rPr>
        <w:t xml:space="preserve"> </w:t>
      </w:r>
      <w:r w:rsidR="00C30F78" w:rsidRPr="00353111">
        <w:rPr>
          <w:rFonts w:ascii="Garamond" w:hAnsi="Garamond"/>
        </w:rPr>
        <w:t>gjithë uljen e ndjeshme të shpenzimeve në krahasim me ato të planifikuara dhe rritjen e të ardhurave prej 5.2%.</w:t>
      </w:r>
    </w:p>
    <w:p w14:paraId="54AD1D63" w14:textId="782AF63D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0F78" w:rsidRPr="00353111">
        <w:rPr>
          <w:rFonts w:ascii="Garamond" w:hAnsi="Garamond"/>
        </w:rPr>
        <w:t>Treguesit kryesorë të 4</w:t>
      </w:r>
      <w:r w:rsidR="00F0254C">
        <w:rPr>
          <w:rFonts w:ascii="Garamond" w:hAnsi="Garamond"/>
        </w:rPr>
        <w:t>-</w:t>
      </w:r>
      <w:r w:rsidR="00C30F78" w:rsidRPr="00353111">
        <w:rPr>
          <w:rFonts w:ascii="Garamond" w:hAnsi="Garamond"/>
        </w:rPr>
        <w:t>mujorit të parë të vitit 2019 u paraqitën</w:t>
      </w:r>
      <w:r w:rsidR="004914CA" w:rsidRPr="00353111">
        <w:rPr>
          <w:rFonts w:ascii="Garamond" w:hAnsi="Garamond"/>
        </w:rPr>
        <w:t xml:space="preserve"> në mënyrë të detajuar </w:t>
      </w:r>
      <w:r w:rsidR="00E32D50" w:rsidRPr="00353111">
        <w:rPr>
          <w:rFonts w:ascii="Garamond" w:hAnsi="Garamond"/>
        </w:rPr>
        <w:t>tabelore</w:t>
      </w:r>
      <w:r w:rsidR="004914CA" w:rsidRPr="00353111">
        <w:rPr>
          <w:rFonts w:ascii="Garamond" w:hAnsi="Garamond"/>
        </w:rPr>
        <w:t>.</w:t>
      </w:r>
    </w:p>
    <w:p w14:paraId="54AD1D64" w14:textId="133A647B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0F78" w:rsidRPr="00353111">
        <w:rPr>
          <w:rFonts w:ascii="Garamond" w:hAnsi="Garamond"/>
        </w:rPr>
        <w:t xml:space="preserve">Kosto e lartë e blerjes së energjisë elektrike krijoi vështirësi të madhe </w:t>
      </w:r>
      <w:r w:rsidR="00E32D50" w:rsidRPr="00353111">
        <w:rPr>
          <w:rFonts w:ascii="Garamond" w:hAnsi="Garamond"/>
        </w:rPr>
        <w:t>likuiditeti</w:t>
      </w:r>
      <w:r w:rsidR="00BB2944">
        <w:rPr>
          <w:rFonts w:ascii="Garamond" w:hAnsi="Garamond"/>
        </w:rPr>
        <w:t xml:space="preserve"> në OSHEE gjatë periudhës 4-</w:t>
      </w:r>
      <w:r w:rsidR="00C30F78" w:rsidRPr="00353111">
        <w:rPr>
          <w:rFonts w:ascii="Garamond" w:hAnsi="Garamond"/>
        </w:rPr>
        <w:t>mujore</w:t>
      </w:r>
      <w:r w:rsidR="00EA4D67">
        <w:rPr>
          <w:rFonts w:ascii="Garamond" w:hAnsi="Garamond"/>
        </w:rPr>
        <w:t>,</w:t>
      </w:r>
      <w:r w:rsidR="00C30F78" w:rsidRPr="00353111">
        <w:rPr>
          <w:rFonts w:ascii="Garamond" w:hAnsi="Garamond"/>
        </w:rPr>
        <w:t xml:space="preserve"> të cilat</w:t>
      </w:r>
      <w:r w:rsidR="00EA4D67">
        <w:rPr>
          <w:rFonts w:ascii="Garamond" w:hAnsi="Garamond"/>
        </w:rPr>
        <w:t>,</w:t>
      </w:r>
      <w:r w:rsidR="00C30F78" w:rsidRPr="00353111">
        <w:rPr>
          <w:rFonts w:ascii="Garamond" w:hAnsi="Garamond"/>
        </w:rPr>
        <w:t xml:space="preserve"> megjith</w:t>
      </w:r>
      <w:r w:rsidR="004914CA" w:rsidRPr="00353111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>se u “zbutën” nga lidhja e kontratave me afat pagese 180</w:t>
      </w:r>
      <w:r w:rsidR="004927EB">
        <w:rPr>
          <w:rFonts w:ascii="Garamond" w:hAnsi="Garamond"/>
        </w:rPr>
        <w:t>-</w:t>
      </w:r>
      <w:r w:rsidR="00C30F78" w:rsidRPr="00353111">
        <w:rPr>
          <w:rFonts w:ascii="Garamond" w:hAnsi="Garamond"/>
        </w:rPr>
        <w:t xml:space="preserve">ditore, nuk e kanë shmangur </w:t>
      </w:r>
      <w:r w:rsidR="00E32D50" w:rsidRPr="00353111">
        <w:rPr>
          <w:rFonts w:ascii="Garamond" w:hAnsi="Garamond"/>
        </w:rPr>
        <w:t>riskun</w:t>
      </w:r>
      <w:r w:rsidR="00C30F78" w:rsidRPr="00353111">
        <w:rPr>
          <w:rFonts w:ascii="Garamond" w:hAnsi="Garamond"/>
        </w:rPr>
        <w:t xml:space="preserve"> e larë të likuiditetit me të cilën OSHEE</w:t>
      </w:r>
      <w:r w:rsidR="00D166CE">
        <w:rPr>
          <w:rFonts w:ascii="Garamond" w:hAnsi="Garamond"/>
        </w:rPr>
        <w:t>-ja</w:t>
      </w:r>
      <w:r w:rsidR="00C30F78" w:rsidRPr="00353111">
        <w:rPr>
          <w:rFonts w:ascii="Garamond" w:hAnsi="Garamond"/>
        </w:rPr>
        <w:t xml:space="preserve"> po përballet. </w:t>
      </w:r>
    </w:p>
    <w:p w14:paraId="54AD1D65" w14:textId="5F5E0E57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0F78" w:rsidRPr="00353111">
        <w:rPr>
          <w:rFonts w:ascii="Garamond" w:hAnsi="Garamond"/>
        </w:rPr>
        <w:t>Parashikimet e motit akoma nuk sigurojnë ndryshime thelbësore në situatën hidrike dhe prodhimi i KESH</w:t>
      </w:r>
      <w:r w:rsidR="0097463F">
        <w:rPr>
          <w:rFonts w:ascii="Garamond" w:hAnsi="Garamond"/>
        </w:rPr>
        <w:t>-it</w:t>
      </w:r>
      <w:r w:rsidR="00C30F78" w:rsidRPr="00353111">
        <w:rPr>
          <w:rFonts w:ascii="Garamond" w:hAnsi="Garamond"/>
        </w:rPr>
        <w:t xml:space="preserve"> pritet të jetë </w:t>
      </w:r>
      <w:r w:rsidR="00E32D50" w:rsidRPr="00353111">
        <w:rPr>
          <w:rFonts w:ascii="Garamond" w:hAnsi="Garamond"/>
        </w:rPr>
        <w:t>konsiderueshëm</w:t>
      </w:r>
      <w:r w:rsidR="00C30F78" w:rsidRPr="00353111">
        <w:rPr>
          <w:rFonts w:ascii="Garamond" w:hAnsi="Garamond"/>
        </w:rPr>
        <w:t xml:space="preserve"> nën mesataren historike të planifikuar në buxhetin e vitit 2019 me </w:t>
      </w:r>
      <w:r w:rsidR="00E32D50" w:rsidRPr="00353111">
        <w:rPr>
          <w:rFonts w:ascii="Garamond" w:hAnsi="Garamond"/>
        </w:rPr>
        <w:t>vetëm</w:t>
      </w:r>
      <w:r w:rsidR="00C30F78" w:rsidRPr="00353111">
        <w:rPr>
          <w:rFonts w:ascii="Garamond" w:hAnsi="Garamond"/>
        </w:rPr>
        <w:t xml:space="preserve"> 2.6 TWh energji e parashikuar t</w:t>
      </w:r>
      <w:r w:rsidR="004927EB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 xml:space="preserve"> prodhohet. </w:t>
      </w:r>
    </w:p>
    <w:p w14:paraId="54AD1D66" w14:textId="6B64AE40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0F78" w:rsidRPr="00353111">
        <w:rPr>
          <w:rFonts w:ascii="Garamond" w:hAnsi="Garamond"/>
        </w:rPr>
        <w:t>Nëse kontratat e blerjes së energjisë do të ishin me afate 90</w:t>
      </w:r>
      <w:r w:rsidR="0097463F">
        <w:rPr>
          <w:rFonts w:ascii="Garamond" w:hAnsi="Garamond"/>
        </w:rPr>
        <w:t>-</w:t>
      </w:r>
      <w:r w:rsidR="00C30F78" w:rsidRPr="00353111">
        <w:rPr>
          <w:rFonts w:ascii="Garamond" w:hAnsi="Garamond"/>
        </w:rPr>
        <w:t>ditore OSHEE</w:t>
      </w:r>
      <w:r w:rsidR="00EA4D67">
        <w:rPr>
          <w:rFonts w:ascii="Garamond" w:hAnsi="Garamond"/>
        </w:rPr>
        <w:t>-ja</w:t>
      </w:r>
      <w:r w:rsidR="00C30F78" w:rsidRPr="00353111">
        <w:rPr>
          <w:rFonts w:ascii="Garamond" w:hAnsi="Garamond"/>
        </w:rPr>
        <w:t xml:space="preserve"> do të përballej me paaftësi të lartë </w:t>
      </w:r>
      <w:r w:rsidR="00E32D50" w:rsidRPr="00353111">
        <w:rPr>
          <w:rFonts w:ascii="Garamond" w:hAnsi="Garamond"/>
        </w:rPr>
        <w:t>likuiduese</w:t>
      </w:r>
      <w:r w:rsidR="00C30F78" w:rsidRPr="00353111">
        <w:rPr>
          <w:rFonts w:ascii="Garamond" w:hAnsi="Garamond"/>
        </w:rPr>
        <w:t xml:space="preserve"> të </w:t>
      </w:r>
      <w:r w:rsidR="00E32D50" w:rsidRPr="00353111">
        <w:rPr>
          <w:rFonts w:ascii="Garamond" w:hAnsi="Garamond"/>
        </w:rPr>
        <w:t>pasqyruara</w:t>
      </w:r>
      <w:r w:rsidR="00C30F78" w:rsidRPr="00353111">
        <w:rPr>
          <w:rFonts w:ascii="Garamond" w:hAnsi="Garamond"/>
        </w:rPr>
        <w:t xml:space="preserve"> të detajuara në mënyrë </w:t>
      </w:r>
      <w:r w:rsidR="00E32D50">
        <w:rPr>
          <w:rFonts w:ascii="Garamond" w:hAnsi="Garamond"/>
        </w:rPr>
        <w:t>tabelore</w:t>
      </w:r>
      <w:r w:rsidR="00C30F78" w:rsidRPr="00353111">
        <w:rPr>
          <w:rFonts w:ascii="Garamond" w:hAnsi="Garamond"/>
        </w:rPr>
        <w:t xml:space="preserve"> në kërkesën e saj.</w:t>
      </w:r>
    </w:p>
    <w:p w14:paraId="54AD1D67" w14:textId="4227B438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0F78" w:rsidRPr="00353111">
        <w:rPr>
          <w:rFonts w:ascii="Garamond" w:hAnsi="Garamond"/>
        </w:rPr>
        <w:t>Shtyrja e afateve të pagesës së detyrimeve për blerjen e energjisë elektrike është në vetvete një nga masat e marra për të zbutur efektet e humbjeve financiare për shkak të rritjes së kostos së blerjes së energjisë elektrike në kushtet e uljes së prodhimit të KESH</w:t>
      </w:r>
      <w:r w:rsidR="00BB2944">
        <w:rPr>
          <w:rFonts w:ascii="Garamond" w:hAnsi="Garamond"/>
        </w:rPr>
        <w:t>-it</w:t>
      </w:r>
      <w:r w:rsidR="00C30F78" w:rsidRPr="00353111">
        <w:rPr>
          <w:rFonts w:ascii="Garamond" w:hAnsi="Garamond"/>
        </w:rPr>
        <w:t xml:space="preserve">. Këshilli </w:t>
      </w:r>
      <w:r w:rsidR="00E32D50" w:rsidRPr="00353111">
        <w:rPr>
          <w:rFonts w:ascii="Garamond" w:hAnsi="Garamond"/>
        </w:rPr>
        <w:t>Mbikëqyrës</w:t>
      </w:r>
      <w:r w:rsidR="00C30F78" w:rsidRPr="00353111">
        <w:rPr>
          <w:rFonts w:ascii="Garamond" w:hAnsi="Garamond"/>
        </w:rPr>
        <w:t xml:space="preserve"> me propozim të </w:t>
      </w:r>
      <w:r w:rsidR="00E32D50" w:rsidRPr="00353111">
        <w:rPr>
          <w:rFonts w:ascii="Garamond" w:hAnsi="Garamond"/>
        </w:rPr>
        <w:t>a</w:t>
      </w:r>
      <w:r w:rsidR="00C30F78" w:rsidRPr="00353111">
        <w:rPr>
          <w:rFonts w:ascii="Garamond" w:hAnsi="Garamond"/>
        </w:rPr>
        <w:t>dministratorit të OSHEE</w:t>
      </w:r>
      <w:r w:rsidR="00BB2944">
        <w:rPr>
          <w:rFonts w:ascii="Garamond" w:hAnsi="Garamond"/>
        </w:rPr>
        <w:t>-së</w:t>
      </w:r>
      <w:r w:rsidR="00C30F78" w:rsidRPr="00353111">
        <w:rPr>
          <w:rFonts w:ascii="Garamond" w:hAnsi="Garamond"/>
        </w:rPr>
        <w:t xml:space="preserve"> pasi u njoh me situatën e supozuar me vendimin </w:t>
      </w:r>
      <w:r w:rsidR="004914CA" w:rsidRPr="00353111">
        <w:rPr>
          <w:rFonts w:ascii="Garamond" w:hAnsi="Garamond"/>
        </w:rPr>
        <w:t>nr.</w:t>
      </w:r>
      <w:r w:rsidR="00E32D50">
        <w:rPr>
          <w:rFonts w:ascii="Garamond" w:hAnsi="Garamond"/>
        </w:rPr>
        <w:t xml:space="preserve"> 6</w:t>
      </w:r>
      <w:r w:rsidR="00BB2944">
        <w:rPr>
          <w:rFonts w:ascii="Garamond" w:hAnsi="Garamond"/>
        </w:rPr>
        <w:t>,</w:t>
      </w:r>
      <w:r w:rsidR="00E32D50">
        <w:rPr>
          <w:rFonts w:ascii="Garamond" w:hAnsi="Garamond"/>
        </w:rPr>
        <w:t xml:space="preserve"> datë 8.</w:t>
      </w:r>
      <w:r w:rsidR="00C30F78" w:rsidRPr="00353111">
        <w:rPr>
          <w:rFonts w:ascii="Garamond" w:hAnsi="Garamond"/>
        </w:rPr>
        <w:t>3.2019 vendosi pezullimin e pjesshëm të planit të investimeve për vitin 2019. Kjo masë u gjykua e domosdoshme me</w:t>
      </w:r>
      <w:r w:rsidR="004914CA" w:rsidRPr="00353111">
        <w:rPr>
          <w:rFonts w:ascii="Garamond" w:hAnsi="Garamond"/>
        </w:rPr>
        <w:t xml:space="preserve"> </w:t>
      </w:r>
      <w:r w:rsidR="00C30F78" w:rsidRPr="00353111">
        <w:rPr>
          <w:rFonts w:ascii="Garamond" w:hAnsi="Garamond"/>
        </w:rPr>
        <w:t>gjithë pasojat që mund të ketë në planin e uljes së humbjeve në rrjet, i cili ka varësi të drejtpërdrejtë nga sasia dhe cilësia e investimeve.</w:t>
      </w:r>
    </w:p>
    <w:p w14:paraId="54AD1D68" w14:textId="2335886F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0F78" w:rsidRPr="00353111">
        <w:rPr>
          <w:rFonts w:ascii="Garamond" w:hAnsi="Garamond"/>
        </w:rPr>
        <w:t>OSHEE sh.a</w:t>
      </w:r>
      <w:r w:rsidR="00E32D50">
        <w:rPr>
          <w:rFonts w:ascii="Garamond" w:hAnsi="Garamond"/>
        </w:rPr>
        <w:t>.</w:t>
      </w:r>
      <w:r w:rsidR="00C30F78" w:rsidRPr="00353111">
        <w:rPr>
          <w:rFonts w:ascii="Garamond" w:hAnsi="Garamond"/>
        </w:rPr>
        <w:t>, ka marrë masa për shtyrjen në një kohë të mëvonshme të projekteve dhe shpenzime</w:t>
      </w:r>
      <w:r w:rsidR="00E05DC1" w:rsidRPr="00353111">
        <w:rPr>
          <w:rFonts w:ascii="Garamond" w:hAnsi="Garamond"/>
        </w:rPr>
        <w:t>ve</w:t>
      </w:r>
      <w:r w:rsidR="00C30F78" w:rsidRPr="00353111">
        <w:rPr>
          <w:rFonts w:ascii="Garamond" w:hAnsi="Garamond"/>
        </w:rPr>
        <w:t xml:space="preserve"> jo me rëndësi jetike për OSHEE sh.a</w:t>
      </w:r>
      <w:r w:rsidR="00E32D50">
        <w:rPr>
          <w:rFonts w:ascii="Garamond" w:hAnsi="Garamond"/>
        </w:rPr>
        <w:t>.</w:t>
      </w:r>
      <w:r w:rsidR="00C30F78" w:rsidRPr="00353111">
        <w:rPr>
          <w:rFonts w:ascii="Garamond" w:hAnsi="Garamond"/>
        </w:rPr>
        <w:t>, duke kryer vetëm shpenzime të domosdoshme, në mënyrë që siguria e shërbimit cilësor ndaj klientëve</w:t>
      </w:r>
      <w:r w:rsidR="004914CA" w:rsidRPr="00353111">
        <w:rPr>
          <w:rFonts w:ascii="Garamond" w:hAnsi="Garamond"/>
        </w:rPr>
        <w:t>,</w:t>
      </w:r>
      <w:r w:rsidR="00E32D50">
        <w:rPr>
          <w:rFonts w:ascii="Garamond" w:hAnsi="Garamond"/>
        </w:rPr>
        <w:t xml:space="preserve"> të mos ndërpritet. Gjatë 4-</w:t>
      </w:r>
      <w:r w:rsidR="00C30F78" w:rsidRPr="00353111">
        <w:rPr>
          <w:rFonts w:ascii="Garamond" w:hAnsi="Garamond"/>
        </w:rPr>
        <w:t>mujorit të parë 2019 shpenzimet operative ishin 17% më të ul</w:t>
      </w:r>
      <w:r w:rsidR="00F0254C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>ta se ato të planifikuara me një kursim prej 805 milion</w:t>
      </w:r>
      <w:r w:rsidR="00BB2944">
        <w:rPr>
          <w:rFonts w:ascii="Garamond" w:hAnsi="Garamond"/>
        </w:rPr>
        <w:t>ë</w:t>
      </w:r>
      <w:r w:rsidR="00C30F78" w:rsidRPr="00353111">
        <w:rPr>
          <w:rFonts w:ascii="Garamond" w:hAnsi="Garamond"/>
        </w:rPr>
        <w:t xml:space="preserve"> </w:t>
      </w:r>
      <w:r w:rsidR="00BB2944" w:rsidRPr="00353111">
        <w:rPr>
          <w:rFonts w:ascii="Garamond" w:hAnsi="Garamond"/>
        </w:rPr>
        <w:t>l</w:t>
      </w:r>
      <w:r w:rsidR="00C30F78" w:rsidRPr="00353111">
        <w:rPr>
          <w:rFonts w:ascii="Garamond" w:hAnsi="Garamond"/>
        </w:rPr>
        <w:t>ekë.</w:t>
      </w:r>
    </w:p>
    <w:p w14:paraId="54AD1D69" w14:textId="7D742D7F" w:rsidR="00C30F78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0F78" w:rsidRPr="00353111">
        <w:rPr>
          <w:rFonts w:ascii="Garamond" w:hAnsi="Garamond"/>
        </w:rPr>
        <w:t>OSHEE</w:t>
      </w:r>
      <w:r w:rsidR="00EA4D67">
        <w:rPr>
          <w:rFonts w:ascii="Garamond" w:hAnsi="Garamond"/>
        </w:rPr>
        <w:t>-ja</w:t>
      </w:r>
      <w:r w:rsidR="00C30F78" w:rsidRPr="00353111">
        <w:rPr>
          <w:rFonts w:ascii="Garamond" w:hAnsi="Garamond"/>
        </w:rPr>
        <w:t xml:space="preserve"> i është drejtuar Ministrisë së Financave për </w:t>
      </w:r>
      <w:r w:rsidR="00E32D50" w:rsidRPr="00353111">
        <w:rPr>
          <w:rFonts w:ascii="Garamond" w:hAnsi="Garamond"/>
        </w:rPr>
        <w:t>ta</w:t>
      </w:r>
      <w:r w:rsidR="00C30F78" w:rsidRPr="00353111">
        <w:rPr>
          <w:rFonts w:ascii="Garamond" w:hAnsi="Garamond"/>
        </w:rPr>
        <w:t xml:space="preserve"> asistuar në shlyerjen 100% të detyrimeve të papaguara të energjisë ndaj OSHEE</w:t>
      </w:r>
      <w:r w:rsidR="00EA4D67">
        <w:rPr>
          <w:rFonts w:ascii="Garamond" w:hAnsi="Garamond"/>
        </w:rPr>
        <w:t>-së</w:t>
      </w:r>
      <w:r w:rsidR="004914CA" w:rsidRPr="00353111">
        <w:rPr>
          <w:rFonts w:ascii="Garamond" w:hAnsi="Garamond"/>
        </w:rPr>
        <w:t>,</w:t>
      </w:r>
      <w:r w:rsidR="00C30F78" w:rsidRPr="00353111">
        <w:rPr>
          <w:rFonts w:ascii="Garamond" w:hAnsi="Garamond"/>
        </w:rPr>
        <w:t xml:space="preserve"> nga institucionet buxhetore dhe jo-buxhetore (</w:t>
      </w:r>
      <w:r w:rsidR="00E32D50" w:rsidRPr="00353111">
        <w:rPr>
          <w:rFonts w:ascii="Garamond" w:hAnsi="Garamond"/>
        </w:rPr>
        <w:t>ujësjellës</w:t>
      </w:r>
      <w:r w:rsidR="00C30F78" w:rsidRPr="00353111">
        <w:rPr>
          <w:rFonts w:ascii="Garamond" w:hAnsi="Garamond"/>
        </w:rPr>
        <w:t xml:space="preserve"> etj</w:t>
      </w:r>
      <w:r w:rsidR="00E32D50">
        <w:rPr>
          <w:rFonts w:ascii="Garamond" w:hAnsi="Garamond"/>
        </w:rPr>
        <w:t>.</w:t>
      </w:r>
      <w:r w:rsidR="00C30F78" w:rsidRPr="00353111">
        <w:rPr>
          <w:rFonts w:ascii="Garamond" w:hAnsi="Garamond"/>
        </w:rPr>
        <w:t>) me qëllim përballimin e situatës së krijuar.</w:t>
      </w:r>
    </w:p>
    <w:p w14:paraId="54AD1D6A" w14:textId="60DDA74A" w:rsidR="00770016" w:rsidRPr="00353111" w:rsidRDefault="009A2165" w:rsidP="00353111">
      <w:pPr>
        <w:ind w:firstLine="284"/>
        <w:jc w:val="both"/>
        <w:rPr>
          <w:rFonts w:ascii="Garamond" w:hAnsi="Garamond"/>
        </w:rPr>
      </w:pPr>
      <w:r w:rsidRPr="00353111">
        <w:rPr>
          <w:rFonts w:ascii="Garamond" w:hAnsi="Garamond"/>
        </w:rPr>
        <w:t xml:space="preserve">Për gjithë sa më sipër </w:t>
      </w:r>
      <w:r w:rsidR="00E32D50" w:rsidRPr="00353111">
        <w:rPr>
          <w:rFonts w:ascii="Garamond" w:hAnsi="Garamond"/>
        </w:rPr>
        <w:t>shpjeguar</w:t>
      </w:r>
      <w:r w:rsidRPr="00353111">
        <w:rPr>
          <w:rFonts w:ascii="Garamond" w:hAnsi="Garamond"/>
        </w:rPr>
        <w:t xml:space="preserve"> e argumentuar, </w:t>
      </w:r>
    </w:p>
    <w:p w14:paraId="54AD1D6B" w14:textId="1DF2327E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9A2165" w:rsidRPr="00353111">
        <w:rPr>
          <w:rFonts w:ascii="Garamond" w:hAnsi="Garamond"/>
        </w:rPr>
        <w:t>Duke vlerësuar se situat</w:t>
      </w:r>
      <w:r w:rsidR="004914CA" w:rsidRPr="00353111">
        <w:rPr>
          <w:rFonts w:ascii="Garamond" w:hAnsi="Garamond"/>
        </w:rPr>
        <w:t>a</w:t>
      </w:r>
      <w:r w:rsidR="009A2165" w:rsidRPr="00353111">
        <w:rPr>
          <w:rFonts w:ascii="Garamond" w:hAnsi="Garamond"/>
        </w:rPr>
        <w:t xml:space="preserve"> financiare dhe hidrologjike, në muajt e verës nuk garanton një parashikim optimist të situat</w:t>
      </w:r>
      <w:r w:rsidR="004914CA" w:rsidRPr="00353111">
        <w:rPr>
          <w:rFonts w:ascii="Garamond" w:hAnsi="Garamond"/>
        </w:rPr>
        <w:t>ë</w:t>
      </w:r>
      <w:r w:rsidR="009A2165" w:rsidRPr="00353111">
        <w:rPr>
          <w:rFonts w:ascii="Garamond" w:hAnsi="Garamond"/>
        </w:rPr>
        <w:t>s së furnizimit më energji elektrike nga shoqëria e prodhimit të energjisë elektrike aksionet e së cilës zotërohen plotësisht apo pjesërisht nga shteti,</w:t>
      </w:r>
      <w:r w:rsidR="003F4A33" w:rsidRPr="00353111">
        <w:rPr>
          <w:rFonts w:ascii="Garamond" w:hAnsi="Garamond"/>
        </w:rPr>
        <w:t xml:space="preserve"> KESH sh.a.</w:t>
      </w:r>
      <w:r w:rsidR="009A2165" w:rsidRPr="00353111">
        <w:rPr>
          <w:rFonts w:ascii="Garamond" w:hAnsi="Garamond"/>
        </w:rPr>
        <w:t xml:space="preserve"> në zbatim të detyrimeve të kësaj të fundit për të siguruar pjesën më të madhe të nevojës për furnizim me energji elektrike me sasi e </w:t>
      </w:r>
      <w:r w:rsidR="004914CA" w:rsidRPr="00353111">
        <w:rPr>
          <w:rFonts w:ascii="Garamond" w:hAnsi="Garamond"/>
        </w:rPr>
        <w:t>ç</w:t>
      </w:r>
      <w:r w:rsidR="009A2165" w:rsidRPr="00353111">
        <w:rPr>
          <w:rFonts w:ascii="Garamond" w:hAnsi="Garamond"/>
        </w:rPr>
        <w:t>mime të rregulluara nga kontrata e miratuar mes palëve.</w:t>
      </w:r>
    </w:p>
    <w:p w14:paraId="54AD1D6C" w14:textId="0EB37FE9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9A2165" w:rsidRPr="00353111">
        <w:rPr>
          <w:rFonts w:ascii="Garamond" w:hAnsi="Garamond"/>
        </w:rPr>
        <w:t>Duke vlerësuar se periudha tranz</w:t>
      </w:r>
      <w:r w:rsidR="00EB6E76" w:rsidRPr="00353111">
        <w:rPr>
          <w:rFonts w:ascii="Garamond" w:hAnsi="Garamond"/>
        </w:rPr>
        <w:t>itore e miratuar me vendimin e b</w:t>
      </w:r>
      <w:r w:rsidR="009A2165" w:rsidRPr="00353111">
        <w:rPr>
          <w:rFonts w:ascii="Garamond" w:hAnsi="Garamond"/>
        </w:rPr>
        <w:t>ordit të ERE</w:t>
      </w:r>
      <w:r w:rsidR="0028340E" w:rsidRPr="00353111">
        <w:rPr>
          <w:rFonts w:ascii="Garamond" w:hAnsi="Garamond"/>
        </w:rPr>
        <w:t xml:space="preserve"> nr. 46, d</w:t>
      </w:r>
      <w:r w:rsidR="00BB2944">
        <w:rPr>
          <w:rFonts w:ascii="Garamond" w:hAnsi="Garamond"/>
        </w:rPr>
        <w:t>a</w:t>
      </w:r>
      <w:r w:rsidR="0028340E" w:rsidRPr="00353111">
        <w:rPr>
          <w:rFonts w:ascii="Garamond" w:hAnsi="Garamond"/>
        </w:rPr>
        <w:t>t</w:t>
      </w:r>
      <w:r w:rsidR="00BB2944">
        <w:rPr>
          <w:rFonts w:ascii="Garamond" w:hAnsi="Garamond"/>
        </w:rPr>
        <w:t>ë 19.</w:t>
      </w:r>
      <w:r w:rsidR="0028340E" w:rsidRPr="00353111">
        <w:rPr>
          <w:rFonts w:ascii="Garamond" w:hAnsi="Garamond"/>
        </w:rPr>
        <w:t xml:space="preserve">3.2019 </w:t>
      </w:r>
      <w:r w:rsidR="009A2165" w:rsidRPr="00353111">
        <w:rPr>
          <w:rFonts w:ascii="Garamond" w:hAnsi="Garamond"/>
        </w:rPr>
        <w:t xml:space="preserve">  lehtësoi situatën </w:t>
      </w:r>
      <w:r w:rsidR="00D00D57" w:rsidRPr="00353111">
        <w:rPr>
          <w:rFonts w:ascii="Garamond" w:hAnsi="Garamond"/>
        </w:rPr>
        <w:t xml:space="preserve">financiare </w:t>
      </w:r>
      <w:r w:rsidR="009A2165" w:rsidRPr="00353111">
        <w:rPr>
          <w:rFonts w:ascii="Garamond" w:hAnsi="Garamond"/>
        </w:rPr>
        <w:t>të OSHEE</w:t>
      </w:r>
      <w:r w:rsidR="00EA4D67">
        <w:rPr>
          <w:rFonts w:ascii="Garamond" w:hAnsi="Garamond"/>
        </w:rPr>
        <w:t>-së</w:t>
      </w:r>
      <w:r w:rsidR="009A2165" w:rsidRPr="00353111">
        <w:rPr>
          <w:rFonts w:ascii="Garamond" w:hAnsi="Garamond"/>
        </w:rPr>
        <w:t xml:space="preserve"> duke parandaluar rrezikun e pamundësisë së aftësisë paguese dhe shmangur akumulimin e penaliteteve për mos </w:t>
      </w:r>
      <w:r w:rsidR="00E32D50" w:rsidRPr="00353111">
        <w:rPr>
          <w:rFonts w:ascii="Garamond" w:hAnsi="Garamond"/>
        </w:rPr>
        <w:t>likuidim</w:t>
      </w:r>
      <w:r w:rsidR="009A2165" w:rsidRPr="00353111">
        <w:rPr>
          <w:rFonts w:ascii="Garamond" w:hAnsi="Garamond"/>
        </w:rPr>
        <w:t xml:space="preserve"> në kohë të detyrimeve</w:t>
      </w:r>
      <w:r w:rsidR="003F4A33" w:rsidRPr="00353111">
        <w:rPr>
          <w:rFonts w:ascii="Garamond" w:hAnsi="Garamond"/>
        </w:rPr>
        <w:t xml:space="preserve"> dhe nuk </w:t>
      </w:r>
      <w:r w:rsidR="00E32D50" w:rsidRPr="00353111">
        <w:rPr>
          <w:rFonts w:ascii="Garamond" w:hAnsi="Garamond"/>
        </w:rPr>
        <w:t>cenoi</w:t>
      </w:r>
      <w:r w:rsidR="003F4A33" w:rsidRPr="00353111">
        <w:rPr>
          <w:rFonts w:ascii="Garamond" w:hAnsi="Garamond"/>
        </w:rPr>
        <w:t xml:space="preserve"> numrin e </w:t>
      </w:r>
      <w:r w:rsidR="00E32D50" w:rsidRPr="00353111">
        <w:rPr>
          <w:rFonts w:ascii="Garamond" w:hAnsi="Garamond"/>
        </w:rPr>
        <w:t>tregtarëve</w:t>
      </w:r>
      <w:r w:rsidR="003F4A33" w:rsidRPr="00353111">
        <w:rPr>
          <w:rFonts w:ascii="Garamond" w:hAnsi="Garamond"/>
        </w:rPr>
        <w:t xml:space="preserve"> pjesëmarrës në procedurat e prokurimit të ener</w:t>
      </w:r>
      <w:r w:rsidR="00770016" w:rsidRPr="00353111">
        <w:rPr>
          <w:rFonts w:ascii="Garamond" w:hAnsi="Garamond"/>
        </w:rPr>
        <w:t>gjisë elektrike nga OSHEE sh.a.</w:t>
      </w:r>
    </w:p>
    <w:p w14:paraId="54AD1D6D" w14:textId="3B430A97" w:rsidR="00EB3539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EB3539" w:rsidRPr="00353111">
        <w:rPr>
          <w:rFonts w:ascii="Garamond" w:hAnsi="Garamond"/>
        </w:rPr>
        <w:t xml:space="preserve">Duke marrë në konsideratë parashikimet e </w:t>
      </w:r>
      <w:r w:rsidR="00BB2944" w:rsidRPr="00353111">
        <w:rPr>
          <w:rFonts w:ascii="Garamond" w:hAnsi="Garamond"/>
        </w:rPr>
        <w:t>n</w:t>
      </w:r>
      <w:r w:rsidR="00EB3539" w:rsidRPr="00353111">
        <w:rPr>
          <w:rFonts w:ascii="Garamond" w:hAnsi="Garamond"/>
        </w:rPr>
        <w:t xml:space="preserve">enit 180 të Kodit të Procedurave </w:t>
      </w:r>
      <w:r w:rsidR="00BB2944" w:rsidRPr="00353111">
        <w:rPr>
          <w:rFonts w:ascii="Garamond" w:hAnsi="Garamond"/>
        </w:rPr>
        <w:t>A</w:t>
      </w:r>
      <w:r w:rsidR="00EB3539" w:rsidRPr="00353111">
        <w:rPr>
          <w:rFonts w:ascii="Garamond" w:hAnsi="Garamond"/>
        </w:rPr>
        <w:t xml:space="preserve">dministrative që sanksionon </w:t>
      </w:r>
      <w:r w:rsidR="00D00D57" w:rsidRPr="00353111">
        <w:rPr>
          <w:rFonts w:ascii="Garamond" w:hAnsi="Garamond"/>
        </w:rPr>
        <w:t xml:space="preserve">ndër të tjera </w:t>
      </w:r>
      <w:r w:rsidR="00EB3539" w:rsidRPr="00353111">
        <w:rPr>
          <w:rFonts w:ascii="Garamond" w:hAnsi="Garamond"/>
        </w:rPr>
        <w:t>se: Ekzekutimi i detyrueshëm pezullohet kryesisht ose me kërkesë të subjektit të ekzekutimit në rastet kur:</w:t>
      </w:r>
    </w:p>
    <w:p w14:paraId="54AD1D6E" w14:textId="34A8B28D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B3539" w:rsidRPr="00353111">
        <w:rPr>
          <w:rFonts w:ascii="Garamond" w:hAnsi="Garamond"/>
        </w:rPr>
        <w:t xml:space="preserve">vërtetohet se ekziston rreziku i shkaktimit të një dëmi të rëndë dhe të pazëvendësueshëm për subjektin e ekzekutimit dhe pezullimi në këtë rast nuk e </w:t>
      </w:r>
      <w:r w:rsidR="00E32D50" w:rsidRPr="00353111">
        <w:rPr>
          <w:rFonts w:ascii="Garamond" w:hAnsi="Garamond"/>
        </w:rPr>
        <w:t>cenon</w:t>
      </w:r>
      <w:r w:rsidR="00EB3539" w:rsidRPr="00353111">
        <w:rPr>
          <w:rFonts w:ascii="Garamond" w:hAnsi="Garamond"/>
        </w:rPr>
        <w:t xml:space="preserve"> interesin publik; </w:t>
      </w:r>
    </w:p>
    <w:p w14:paraId="54AD1D6F" w14:textId="32FA4ED3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F12CCD" w:rsidRPr="00353111">
        <w:rPr>
          <w:rFonts w:ascii="Garamond" w:hAnsi="Garamond"/>
        </w:rPr>
        <w:t>P</w:t>
      </w:r>
      <w:r w:rsidR="00EB3539" w:rsidRPr="00353111">
        <w:rPr>
          <w:rFonts w:ascii="Garamond" w:hAnsi="Garamond"/>
        </w:rPr>
        <w:t>ër shkak të rëndësisë së madhe të operatorit të shpërndarjes</w:t>
      </w:r>
      <w:r w:rsidR="00D00D57" w:rsidRPr="00353111">
        <w:rPr>
          <w:rFonts w:ascii="Garamond" w:hAnsi="Garamond"/>
        </w:rPr>
        <w:t xml:space="preserve"> së energjisë elektrike </w:t>
      </w:r>
      <w:r w:rsidR="00EB3539" w:rsidRPr="00353111">
        <w:rPr>
          <w:rFonts w:ascii="Garamond" w:hAnsi="Garamond"/>
        </w:rPr>
        <w:t xml:space="preserve"> si i ngarkuari me detyrimin e shërbimit </w:t>
      </w:r>
      <w:r w:rsidR="00D00D57" w:rsidRPr="00353111">
        <w:rPr>
          <w:rFonts w:ascii="Garamond" w:hAnsi="Garamond"/>
        </w:rPr>
        <w:t>publik q</w:t>
      </w:r>
      <w:r w:rsidR="00EB3539" w:rsidRPr="00353111">
        <w:rPr>
          <w:rFonts w:ascii="Garamond" w:hAnsi="Garamond"/>
        </w:rPr>
        <w:t>ë</w:t>
      </w:r>
      <w:r w:rsidR="00D00D57" w:rsidRPr="00353111">
        <w:rPr>
          <w:rFonts w:ascii="Garamond" w:hAnsi="Garamond"/>
        </w:rPr>
        <w:t xml:space="preserve"> lidhet me furnizimin e </w:t>
      </w:r>
      <w:r w:rsidR="00EB3539" w:rsidRPr="00353111">
        <w:rPr>
          <w:rFonts w:ascii="Garamond" w:hAnsi="Garamond"/>
        </w:rPr>
        <w:t xml:space="preserve"> klientëve fundorë, st</w:t>
      </w:r>
      <w:r w:rsidR="00E32D50">
        <w:rPr>
          <w:rFonts w:ascii="Garamond" w:hAnsi="Garamond"/>
        </w:rPr>
        <w:t>abiliteti i tij, garanton një pe</w:t>
      </w:r>
      <w:r w:rsidR="00EB3539" w:rsidRPr="00353111">
        <w:rPr>
          <w:rFonts w:ascii="Garamond" w:hAnsi="Garamond"/>
        </w:rPr>
        <w:t>rformancë më të mirë dhe për rrjedhojë tutelon edhe qëndrueshmërinë e shërbimit për klientët fundorë.</w:t>
      </w:r>
    </w:p>
    <w:p w14:paraId="54AD1D70" w14:textId="4C2089BB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390A81" w:rsidRPr="00353111">
        <w:rPr>
          <w:rFonts w:ascii="Garamond" w:hAnsi="Garamond"/>
        </w:rPr>
        <w:t xml:space="preserve">Duke vlerësuar se </w:t>
      </w:r>
      <w:r w:rsidR="00E32D50" w:rsidRPr="00353111">
        <w:rPr>
          <w:rFonts w:ascii="Garamond" w:hAnsi="Garamond"/>
        </w:rPr>
        <w:t>argumentet</w:t>
      </w:r>
      <w:r w:rsidR="00F12CCD" w:rsidRPr="00353111">
        <w:rPr>
          <w:rFonts w:ascii="Garamond" w:hAnsi="Garamond"/>
        </w:rPr>
        <w:t xml:space="preserve"> sipërcituar legjitimojnë e arsyetojnë kërkesën e OSHEE sh.a.</w:t>
      </w:r>
      <w:r w:rsidR="00F0254C">
        <w:rPr>
          <w:rFonts w:ascii="Garamond" w:hAnsi="Garamond"/>
        </w:rPr>
        <w:t>,</w:t>
      </w:r>
      <w:r w:rsidR="00F12CCD" w:rsidRPr="00353111">
        <w:rPr>
          <w:rFonts w:ascii="Garamond" w:hAnsi="Garamond"/>
        </w:rPr>
        <w:t xml:space="preserve"> por nuk mjaftojnë për të mbështetur në tërësi kërkesën e OSHEE sh.a. për shtyrjen e afatit të përcaktuar në pikën 2 të vendimit të bordit të ERE</w:t>
      </w:r>
      <w:r w:rsidR="007A6235">
        <w:rPr>
          <w:rFonts w:ascii="Garamond" w:hAnsi="Garamond"/>
        </w:rPr>
        <w:t>-s</w:t>
      </w:r>
      <w:r w:rsidR="00F12CCD" w:rsidRPr="00353111">
        <w:rPr>
          <w:rFonts w:ascii="Garamond" w:hAnsi="Garamond"/>
        </w:rPr>
        <w:t xml:space="preserve"> nr.</w:t>
      </w:r>
      <w:r w:rsidR="00BB2944">
        <w:rPr>
          <w:rFonts w:ascii="Garamond" w:hAnsi="Garamond"/>
        </w:rPr>
        <w:t xml:space="preserve"> </w:t>
      </w:r>
      <w:r w:rsidR="00F12CCD" w:rsidRPr="00353111">
        <w:rPr>
          <w:rFonts w:ascii="Garamond" w:hAnsi="Garamond"/>
        </w:rPr>
        <w:t xml:space="preserve">46 datë </w:t>
      </w:r>
      <w:r w:rsidR="00E32D50">
        <w:rPr>
          <w:rFonts w:ascii="Garamond" w:hAnsi="Garamond"/>
        </w:rPr>
        <w:t>19.</w:t>
      </w:r>
      <w:r w:rsidR="00F12CCD" w:rsidRPr="00353111">
        <w:rPr>
          <w:rFonts w:ascii="Garamond" w:hAnsi="Garamond"/>
        </w:rPr>
        <w:t xml:space="preserve">3.2019, për të gjithë </w:t>
      </w:r>
      <w:r w:rsidR="00E32D50" w:rsidRPr="00353111">
        <w:rPr>
          <w:rFonts w:ascii="Garamond" w:hAnsi="Garamond"/>
        </w:rPr>
        <w:t>periudhën</w:t>
      </w:r>
      <w:r w:rsidR="00F12CCD" w:rsidRPr="00353111">
        <w:rPr>
          <w:rFonts w:ascii="Garamond" w:hAnsi="Garamond"/>
        </w:rPr>
        <w:t xml:space="preserve"> e kërkuar, deri në 31.12.2019. </w:t>
      </w:r>
    </w:p>
    <w:p w14:paraId="54AD1D71" w14:textId="4F59BF81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- </w:t>
      </w:r>
      <w:r w:rsidR="002641BF" w:rsidRPr="00353111">
        <w:rPr>
          <w:rFonts w:ascii="Garamond" w:hAnsi="Garamond"/>
        </w:rPr>
        <w:t xml:space="preserve">Pasi dëgjoi qëndrimin dhe </w:t>
      </w:r>
      <w:r w:rsidR="00BB2944" w:rsidRPr="00353111">
        <w:rPr>
          <w:rFonts w:ascii="Garamond" w:hAnsi="Garamond"/>
        </w:rPr>
        <w:t>argumentet</w:t>
      </w:r>
      <w:r w:rsidR="002641BF" w:rsidRPr="00353111">
        <w:rPr>
          <w:rFonts w:ascii="Garamond" w:hAnsi="Garamond"/>
        </w:rPr>
        <w:t xml:space="preserve"> e palëve të interesit, të përfaqësuar nga OSHEE sh.a</w:t>
      </w:r>
      <w:r w:rsidR="005332B6" w:rsidRPr="00353111">
        <w:rPr>
          <w:rFonts w:ascii="Garamond" w:hAnsi="Garamond"/>
        </w:rPr>
        <w:t>.</w:t>
      </w:r>
      <w:r w:rsidR="002641BF" w:rsidRPr="00353111">
        <w:rPr>
          <w:rFonts w:ascii="Garamond" w:hAnsi="Garamond"/>
        </w:rPr>
        <w:t xml:space="preserve"> dhe përfaqësuesi i shoqërisë G</w:t>
      </w:r>
      <w:r w:rsidR="00BB2944" w:rsidRPr="00353111">
        <w:rPr>
          <w:rFonts w:ascii="Garamond" w:hAnsi="Garamond"/>
        </w:rPr>
        <w:t>EN</w:t>
      </w:r>
      <w:r w:rsidR="002641BF" w:rsidRPr="00353111">
        <w:rPr>
          <w:rFonts w:ascii="Garamond" w:hAnsi="Garamond"/>
        </w:rPr>
        <w:t>-</w:t>
      </w:r>
      <w:r w:rsidR="00BB2944" w:rsidRPr="00353111">
        <w:rPr>
          <w:rFonts w:ascii="Garamond" w:hAnsi="Garamond"/>
        </w:rPr>
        <w:t>i</w:t>
      </w:r>
      <w:r w:rsidR="002641BF" w:rsidRPr="00353111">
        <w:rPr>
          <w:rFonts w:ascii="Garamond" w:hAnsi="Garamond"/>
        </w:rPr>
        <w:t xml:space="preserve"> Tirana sh.p.k. në lidhje me këtë kërkesë.</w:t>
      </w:r>
    </w:p>
    <w:p w14:paraId="54AD1D72" w14:textId="714B7526" w:rsidR="002641BF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2641BF" w:rsidRPr="00353111">
        <w:rPr>
          <w:rFonts w:ascii="Garamond" w:hAnsi="Garamond"/>
        </w:rPr>
        <w:t>Vlerësoi të drejtë qëndrimin e përfaqësuesit të shoqërisë G</w:t>
      </w:r>
      <w:r w:rsidR="00BB2944" w:rsidRPr="00353111">
        <w:rPr>
          <w:rFonts w:ascii="Garamond" w:hAnsi="Garamond"/>
        </w:rPr>
        <w:t>EN</w:t>
      </w:r>
      <w:r w:rsidR="002641BF" w:rsidRPr="00353111">
        <w:rPr>
          <w:rFonts w:ascii="Garamond" w:hAnsi="Garamond"/>
        </w:rPr>
        <w:t>-</w:t>
      </w:r>
      <w:r w:rsidR="00BB2944" w:rsidRPr="00353111">
        <w:rPr>
          <w:rFonts w:ascii="Garamond" w:hAnsi="Garamond"/>
        </w:rPr>
        <w:t>i</w:t>
      </w:r>
      <w:r w:rsidR="002641BF" w:rsidRPr="00353111">
        <w:rPr>
          <w:rFonts w:ascii="Garamond" w:hAnsi="Garamond"/>
        </w:rPr>
        <w:t xml:space="preserve"> Tirana sh.p.k. për pranimin e pjesshëm të kërkesës së OSHEE</w:t>
      </w:r>
      <w:r w:rsidR="006505B5" w:rsidRPr="00353111">
        <w:rPr>
          <w:rFonts w:ascii="Garamond" w:hAnsi="Garamond"/>
        </w:rPr>
        <w:t xml:space="preserve"> sh.a</w:t>
      </w:r>
      <w:r w:rsidR="00BB2944">
        <w:rPr>
          <w:rFonts w:ascii="Garamond" w:hAnsi="Garamond"/>
        </w:rPr>
        <w:t>.</w:t>
      </w:r>
      <w:r w:rsidR="002641BF" w:rsidRPr="00353111">
        <w:rPr>
          <w:rFonts w:ascii="Garamond" w:hAnsi="Garamond"/>
        </w:rPr>
        <w:t xml:space="preserve"> për shtyrjen e afatit jo më shumë se 3 muaj. </w:t>
      </w:r>
    </w:p>
    <w:p w14:paraId="54AD1D74" w14:textId="77777777" w:rsidR="001409C2" w:rsidRPr="00353111" w:rsidRDefault="00EB3539" w:rsidP="00353111">
      <w:pPr>
        <w:ind w:firstLine="284"/>
        <w:jc w:val="both"/>
        <w:rPr>
          <w:rFonts w:ascii="Garamond" w:hAnsi="Garamond"/>
        </w:rPr>
      </w:pPr>
      <w:r w:rsidRPr="00353111">
        <w:rPr>
          <w:rFonts w:ascii="Garamond" w:hAnsi="Garamond"/>
        </w:rPr>
        <w:t xml:space="preserve">Për gjithë sa më sipër cituar, </w:t>
      </w:r>
      <w:r w:rsidR="004914CA" w:rsidRPr="00353111">
        <w:rPr>
          <w:rFonts w:ascii="Garamond" w:hAnsi="Garamond"/>
        </w:rPr>
        <w:t>b</w:t>
      </w:r>
      <w:r w:rsidRPr="00353111">
        <w:rPr>
          <w:rFonts w:ascii="Garamond" w:hAnsi="Garamond"/>
        </w:rPr>
        <w:t>ordi i ERE-s,</w:t>
      </w:r>
    </w:p>
    <w:p w14:paraId="54AD1D75" w14:textId="494BCB1E" w:rsidR="00EB3539" w:rsidRPr="00353111" w:rsidRDefault="00EB3539" w:rsidP="007C7FE7">
      <w:pPr>
        <w:ind w:firstLine="284"/>
        <w:jc w:val="center"/>
        <w:rPr>
          <w:rFonts w:ascii="Garamond" w:hAnsi="Garamond"/>
        </w:rPr>
      </w:pPr>
    </w:p>
    <w:p w14:paraId="54AD1D76" w14:textId="376B27EB" w:rsidR="00EB3539" w:rsidRPr="00353111" w:rsidRDefault="007C7FE7" w:rsidP="007C7FE7">
      <w:pPr>
        <w:ind w:firstLine="284"/>
        <w:jc w:val="center"/>
        <w:rPr>
          <w:rFonts w:ascii="Garamond" w:hAnsi="Garamond"/>
        </w:rPr>
      </w:pPr>
      <w:r w:rsidRPr="00353111">
        <w:rPr>
          <w:rFonts w:ascii="Garamond" w:hAnsi="Garamond"/>
        </w:rPr>
        <w:t>VENDOSI:</w:t>
      </w:r>
    </w:p>
    <w:p w14:paraId="54AD1D77" w14:textId="77777777" w:rsidR="00770016" w:rsidRPr="00353111" w:rsidRDefault="00770016" w:rsidP="00353111">
      <w:pPr>
        <w:ind w:firstLine="284"/>
        <w:jc w:val="both"/>
        <w:rPr>
          <w:rFonts w:ascii="Garamond" w:hAnsi="Garamond"/>
        </w:rPr>
      </w:pPr>
    </w:p>
    <w:p w14:paraId="54AD1D78" w14:textId="6288065E" w:rsidR="00EB3539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0E5CA4" w:rsidRPr="00353111">
        <w:rPr>
          <w:rFonts w:ascii="Garamond" w:hAnsi="Garamond"/>
        </w:rPr>
        <w:t>Shtyrjen</w:t>
      </w:r>
      <w:r w:rsidR="00EB3539" w:rsidRPr="00353111">
        <w:rPr>
          <w:rFonts w:ascii="Garamond" w:hAnsi="Garamond"/>
        </w:rPr>
        <w:t xml:space="preserve"> e afatit të përcaktuar në pikën 2</w:t>
      </w:r>
      <w:r w:rsidR="00973EC9">
        <w:rPr>
          <w:rFonts w:ascii="Garamond" w:hAnsi="Garamond"/>
        </w:rPr>
        <w:t>,</w:t>
      </w:r>
      <w:r w:rsidR="00EB3539" w:rsidRPr="00353111">
        <w:rPr>
          <w:rFonts w:ascii="Garamond" w:hAnsi="Garamond"/>
        </w:rPr>
        <w:t xml:space="preserve"> </w:t>
      </w:r>
      <w:r w:rsidR="00623B2C" w:rsidRPr="00353111">
        <w:rPr>
          <w:rFonts w:ascii="Garamond" w:hAnsi="Garamond"/>
        </w:rPr>
        <w:t>të vendimit të bordit të ERE</w:t>
      </w:r>
      <w:r w:rsidR="00973EC9">
        <w:rPr>
          <w:rFonts w:ascii="Garamond" w:hAnsi="Garamond"/>
        </w:rPr>
        <w:t>-s</w:t>
      </w:r>
      <w:r w:rsidR="00623B2C" w:rsidRPr="00353111">
        <w:rPr>
          <w:rFonts w:ascii="Garamond" w:hAnsi="Garamond"/>
        </w:rPr>
        <w:t xml:space="preserve"> nr.</w:t>
      </w:r>
      <w:r w:rsidR="00BB2944">
        <w:rPr>
          <w:rFonts w:ascii="Garamond" w:hAnsi="Garamond"/>
        </w:rPr>
        <w:t xml:space="preserve"> 46</w:t>
      </w:r>
      <w:r w:rsidR="00973EC9">
        <w:rPr>
          <w:rFonts w:ascii="Garamond" w:hAnsi="Garamond"/>
        </w:rPr>
        <w:t>,</w:t>
      </w:r>
      <w:r w:rsidR="00BB2944">
        <w:rPr>
          <w:rFonts w:ascii="Garamond" w:hAnsi="Garamond"/>
        </w:rPr>
        <w:t xml:space="preserve"> datë 19.</w:t>
      </w:r>
      <w:r w:rsidR="00EB3539" w:rsidRPr="00353111">
        <w:rPr>
          <w:rFonts w:ascii="Garamond" w:hAnsi="Garamond"/>
        </w:rPr>
        <w:t xml:space="preserve">3.2019 </w:t>
      </w:r>
      <w:r w:rsidR="004914CA" w:rsidRPr="00353111">
        <w:rPr>
          <w:rFonts w:ascii="Garamond" w:hAnsi="Garamond"/>
        </w:rPr>
        <w:t>“M</w:t>
      </w:r>
      <w:r w:rsidR="00565CDF">
        <w:rPr>
          <w:rFonts w:ascii="Garamond" w:hAnsi="Garamond"/>
        </w:rPr>
        <w:t>bi kërkesën e shoqërisë OSHEE</w:t>
      </w:r>
      <w:r w:rsidR="00EB3539" w:rsidRPr="00353111">
        <w:rPr>
          <w:rFonts w:ascii="Garamond" w:hAnsi="Garamond"/>
        </w:rPr>
        <w:t xml:space="preserve"> sh.a.</w:t>
      </w:r>
      <w:r w:rsidR="00973EC9">
        <w:rPr>
          <w:rFonts w:ascii="Garamond" w:hAnsi="Garamond"/>
        </w:rPr>
        <w:t>,</w:t>
      </w:r>
      <w:r w:rsidR="00EB3539" w:rsidRPr="00353111">
        <w:rPr>
          <w:rFonts w:ascii="Garamond" w:hAnsi="Garamond"/>
        </w:rPr>
        <w:t xml:space="preserve"> për shtyrjen për një periudhë tranzitore të afatit të pagesës së faturave për blerjen e energjisë elektrike në treg të parregulluar, nga ana e </w:t>
      </w:r>
      <w:r w:rsidR="009779B6" w:rsidRPr="00353111">
        <w:rPr>
          <w:rFonts w:ascii="Garamond" w:hAnsi="Garamond"/>
        </w:rPr>
        <w:t>OSHEE</w:t>
      </w:r>
      <w:r w:rsidR="00EB3539" w:rsidRPr="00353111">
        <w:rPr>
          <w:rFonts w:ascii="Garamond" w:hAnsi="Garamond"/>
        </w:rPr>
        <w:t xml:space="preserve"> sh.a. dhe çështje të tjera të rregullimit</w:t>
      </w:r>
      <w:r w:rsidR="00612FD4" w:rsidRPr="00353111">
        <w:rPr>
          <w:rFonts w:ascii="Garamond" w:hAnsi="Garamond"/>
        </w:rPr>
        <w:t>”</w:t>
      </w:r>
      <w:r w:rsidR="00EB3539" w:rsidRPr="00353111">
        <w:rPr>
          <w:rFonts w:ascii="Garamond" w:hAnsi="Garamond"/>
        </w:rPr>
        <w:t>,</w:t>
      </w:r>
      <w:r w:rsidR="00612FD4" w:rsidRPr="00353111">
        <w:rPr>
          <w:rFonts w:ascii="Garamond" w:hAnsi="Garamond"/>
        </w:rPr>
        <w:t xml:space="preserve"> </w:t>
      </w:r>
      <w:r w:rsidR="00EB3539" w:rsidRPr="00353111">
        <w:rPr>
          <w:rFonts w:ascii="Garamond" w:hAnsi="Garamond"/>
        </w:rPr>
        <w:t xml:space="preserve">deri </w:t>
      </w:r>
      <w:r w:rsidR="00102164">
        <w:rPr>
          <w:rFonts w:ascii="Garamond" w:hAnsi="Garamond"/>
        </w:rPr>
        <w:t>m</w:t>
      </w:r>
      <w:r w:rsidR="00EB3539" w:rsidRPr="00353111">
        <w:rPr>
          <w:rFonts w:ascii="Garamond" w:hAnsi="Garamond"/>
        </w:rPr>
        <w:t>ë 3</w:t>
      </w:r>
      <w:r w:rsidR="004914CA" w:rsidRPr="00353111">
        <w:rPr>
          <w:rFonts w:ascii="Garamond" w:hAnsi="Garamond"/>
        </w:rPr>
        <w:t>0</w:t>
      </w:r>
      <w:r w:rsidR="00EB3539" w:rsidRPr="00353111">
        <w:rPr>
          <w:rFonts w:ascii="Garamond" w:hAnsi="Garamond"/>
        </w:rPr>
        <w:t>.</w:t>
      </w:r>
      <w:r w:rsidR="004914CA" w:rsidRPr="00353111">
        <w:rPr>
          <w:rFonts w:ascii="Garamond" w:hAnsi="Garamond"/>
        </w:rPr>
        <w:t>9</w:t>
      </w:r>
      <w:r w:rsidR="00EB3539" w:rsidRPr="00353111">
        <w:rPr>
          <w:rFonts w:ascii="Garamond" w:hAnsi="Garamond"/>
        </w:rPr>
        <w:t>.2019</w:t>
      </w:r>
      <w:r w:rsidR="00770016" w:rsidRPr="00353111">
        <w:rPr>
          <w:rFonts w:ascii="Garamond" w:hAnsi="Garamond"/>
        </w:rPr>
        <w:t>.</w:t>
      </w:r>
    </w:p>
    <w:p w14:paraId="54AD1D7A" w14:textId="5BF01DDD" w:rsidR="00770016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0E5CA4" w:rsidRPr="00353111">
        <w:rPr>
          <w:rFonts w:ascii="Garamond" w:hAnsi="Garamond"/>
        </w:rPr>
        <w:t>Vijimin e</w:t>
      </w:r>
      <w:r w:rsidR="00EB3539" w:rsidRPr="00353111">
        <w:rPr>
          <w:rFonts w:ascii="Garamond" w:hAnsi="Garamond"/>
        </w:rPr>
        <w:t xml:space="preserve"> </w:t>
      </w:r>
      <w:r w:rsidR="00BB2944" w:rsidRPr="00353111">
        <w:rPr>
          <w:rFonts w:ascii="Garamond" w:hAnsi="Garamond"/>
        </w:rPr>
        <w:t>p</w:t>
      </w:r>
      <w:r w:rsidR="00EB3539" w:rsidRPr="00353111">
        <w:rPr>
          <w:rFonts w:ascii="Garamond" w:hAnsi="Garamond"/>
        </w:rPr>
        <w:t>ezullimi</w:t>
      </w:r>
      <w:r w:rsidR="00C30F78" w:rsidRPr="00353111">
        <w:rPr>
          <w:rFonts w:ascii="Garamond" w:hAnsi="Garamond"/>
        </w:rPr>
        <w:t>t</w:t>
      </w:r>
      <w:r w:rsidR="00EB3539" w:rsidRPr="00353111">
        <w:rPr>
          <w:rFonts w:ascii="Garamond" w:hAnsi="Garamond"/>
        </w:rPr>
        <w:t xml:space="preserve"> </w:t>
      </w:r>
      <w:r w:rsidR="00C30F78" w:rsidRPr="00353111">
        <w:rPr>
          <w:rFonts w:ascii="Garamond" w:hAnsi="Garamond"/>
        </w:rPr>
        <w:t>të</w:t>
      </w:r>
      <w:r w:rsidR="00EB3539" w:rsidRPr="00353111">
        <w:rPr>
          <w:rFonts w:ascii="Garamond" w:hAnsi="Garamond"/>
        </w:rPr>
        <w:t xml:space="preserve"> zbatimit të nenit 20, </w:t>
      </w:r>
      <w:r w:rsidR="00BB2944" w:rsidRPr="00353111">
        <w:rPr>
          <w:rFonts w:ascii="Garamond" w:hAnsi="Garamond"/>
        </w:rPr>
        <w:t>germa</w:t>
      </w:r>
      <w:r w:rsidR="00EB3539" w:rsidRPr="00353111">
        <w:rPr>
          <w:rFonts w:ascii="Garamond" w:hAnsi="Garamond"/>
        </w:rPr>
        <w:t xml:space="preserve"> “a”</w:t>
      </w:r>
      <w:r w:rsidR="007E5666">
        <w:rPr>
          <w:rFonts w:ascii="Garamond" w:hAnsi="Garamond"/>
        </w:rPr>
        <w:t>,</w:t>
      </w:r>
      <w:r w:rsidR="00EB3539" w:rsidRPr="00353111">
        <w:rPr>
          <w:rFonts w:ascii="Garamond" w:hAnsi="Garamond"/>
        </w:rPr>
        <w:t xml:space="preserve"> të “Rregullore</w:t>
      </w:r>
      <w:r w:rsidR="004914CA" w:rsidRPr="00353111">
        <w:rPr>
          <w:rFonts w:ascii="Garamond" w:hAnsi="Garamond"/>
        </w:rPr>
        <w:t>s</w:t>
      </w:r>
      <w:r w:rsidR="00EB3539" w:rsidRPr="00353111">
        <w:rPr>
          <w:rFonts w:ascii="Garamond" w:hAnsi="Garamond"/>
        </w:rPr>
        <w:t xml:space="preserve"> për procedurat e blerjes së energjisë elektrike, për mbulimin e humbjeve në rrjetet e shpërndarjes dhe të transmetimit dhe për blerjen dhe shitjen e energjisë elektrike për të siguruar përmbushjen e detyrimeve të shërbimit publik” miratuar me </w:t>
      </w:r>
      <w:r w:rsidR="00565CDF">
        <w:rPr>
          <w:rFonts w:ascii="Garamond" w:hAnsi="Garamond"/>
        </w:rPr>
        <w:t>v</w:t>
      </w:r>
      <w:r w:rsidR="00EB3539" w:rsidRPr="00353111">
        <w:rPr>
          <w:rFonts w:ascii="Garamond" w:hAnsi="Garamond"/>
        </w:rPr>
        <w:t xml:space="preserve">endimin e </w:t>
      </w:r>
      <w:r w:rsidR="00BB2944">
        <w:rPr>
          <w:rFonts w:ascii="Garamond" w:hAnsi="Garamond"/>
        </w:rPr>
        <w:t>Bordit të ERE-s nr. 103 datë 23.</w:t>
      </w:r>
      <w:r w:rsidR="00EB3539" w:rsidRPr="00353111">
        <w:rPr>
          <w:rFonts w:ascii="Garamond" w:hAnsi="Garamond"/>
        </w:rPr>
        <w:t>6.2016, për shoqërinë OSHEE sh.a. sipas parashikimeve të pikës 1 të këtij vendimi</w:t>
      </w:r>
      <w:r w:rsidR="000E5CA4" w:rsidRPr="00353111">
        <w:rPr>
          <w:rFonts w:ascii="Garamond" w:hAnsi="Garamond"/>
        </w:rPr>
        <w:t xml:space="preserve">. </w:t>
      </w:r>
    </w:p>
    <w:p w14:paraId="54AD1D7C" w14:textId="173ECDB6" w:rsidR="004914CA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914CA" w:rsidRPr="00353111">
        <w:rPr>
          <w:rFonts w:ascii="Garamond" w:hAnsi="Garamond"/>
        </w:rPr>
        <w:t>Pagesa që OSHEE</w:t>
      </w:r>
      <w:r w:rsidR="00EA4D67">
        <w:rPr>
          <w:rFonts w:ascii="Garamond" w:hAnsi="Garamond"/>
        </w:rPr>
        <w:t>-ja</w:t>
      </w:r>
      <w:r w:rsidR="004914CA" w:rsidRPr="00353111">
        <w:rPr>
          <w:rFonts w:ascii="Garamond" w:hAnsi="Garamond"/>
        </w:rPr>
        <w:t xml:space="preserve"> do të kryejë ndaj çdo tregtari me të cilin ka siguruar blerjen e energjisë </w:t>
      </w:r>
      <w:r w:rsidR="00700B08" w:rsidRPr="00353111">
        <w:rPr>
          <w:rFonts w:ascii="Garamond" w:hAnsi="Garamond"/>
        </w:rPr>
        <w:t xml:space="preserve">elektrike </w:t>
      </w:r>
      <w:r w:rsidR="004914CA" w:rsidRPr="00353111">
        <w:rPr>
          <w:rFonts w:ascii="Garamond" w:hAnsi="Garamond"/>
        </w:rPr>
        <w:t xml:space="preserve">të jetë proporcionale, deri në ekzekutimin e plotë të detyrimit për </w:t>
      </w:r>
      <w:r w:rsidR="00BB2944" w:rsidRPr="00353111">
        <w:rPr>
          <w:rFonts w:ascii="Garamond" w:hAnsi="Garamond"/>
        </w:rPr>
        <w:t>secilin</w:t>
      </w:r>
      <w:r w:rsidR="004914CA" w:rsidRPr="00353111">
        <w:rPr>
          <w:rFonts w:ascii="Garamond" w:hAnsi="Garamond"/>
        </w:rPr>
        <w:t xml:space="preserve"> </w:t>
      </w:r>
      <w:r w:rsidR="00BB2944" w:rsidRPr="00353111">
        <w:rPr>
          <w:rFonts w:ascii="Garamond" w:hAnsi="Garamond"/>
        </w:rPr>
        <w:t>tregtar</w:t>
      </w:r>
      <w:r w:rsidR="004914CA" w:rsidRPr="00353111">
        <w:rPr>
          <w:rFonts w:ascii="Garamond" w:hAnsi="Garamond"/>
        </w:rPr>
        <w:t>, por jo më vonë se 180 ditë nga dita e lëvrimit të energjisë.</w:t>
      </w:r>
    </w:p>
    <w:p w14:paraId="54AD1D7E" w14:textId="41C361FB" w:rsidR="004914CA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914CA" w:rsidRPr="00353111">
        <w:rPr>
          <w:rFonts w:ascii="Garamond" w:hAnsi="Garamond"/>
        </w:rPr>
        <w:t>OSHEE sh.a. të informojë periodikisht në ERE në lidhje me ecurinë e zbatimit të këtij vendimi</w:t>
      </w:r>
      <w:r w:rsidR="00612FD4" w:rsidRPr="00353111">
        <w:rPr>
          <w:rFonts w:ascii="Garamond" w:hAnsi="Garamond"/>
        </w:rPr>
        <w:t xml:space="preserve"> dhe masat e marra për shterimin e mjeteve të tjera ligjore, për sigurimin e burimeve të financimit</w:t>
      </w:r>
      <w:r w:rsidR="00700B08" w:rsidRPr="00353111">
        <w:rPr>
          <w:rFonts w:ascii="Garamond" w:hAnsi="Garamond"/>
        </w:rPr>
        <w:t xml:space="preserve"> me kostot me të ul</w:t>
      </w:r>
      <w:r w:rsidR="00565CDF">
        <w:rPr>
          <w:rFonts w:ascii="Garamond" w:hAnsi="Garamond"/>
        </w:rPr>
        <w:t>ë</w:t>
      </w:r>
      <w:r w:rsidR="00700B08" w:rsidRPr="00353111">
        <w:rPr>
          <w:rFonts w:ascii="Garamond" w:hAnsi="Garamond"/>
        </w:rPr>
        <w:t xml:space="preserve">ta </w:t>
      </w:r>
      <w:r w:rsidR="00612FD4" w:rsidRPr="00353111">
        <w:rPr>
          <w:rFonts w:ascii="Garamond" w:hAnsi="Garamond"/>
        </w:rPr>
        <w:t>, për garantimin e furnizimit të pan</w:t>
      </w:r>
      <w:r w:rsidR="00770016" w:rsidRPr="00353111">
        <w:rPr>
          <w:rFonts w:ascii="Garamond" w:hAnsi="Garamond"/>
        </w:rPr>
        <w:t>dërprerë më energji elektrike.</w:t>
      </w:r>
    </w:p>
    <w:p w14:paraId="54AD1D80" w14:textId="5F667E35" w:rsidR="00C30F78" w:rsidRPr="00353111" w:rsidRDefault="007C7FE7" w:rsidP="0035311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C30F78" w:rsidRPr="00353111">
        <w:rPr>
          <w:rFonts w:ascii="Garamond" w:hAnsi="Garamond"/>
        </w:rPr>
        <w:t xml:space="preserve">Drejtoria Juridike dhe </w:t>
      </w:r>
      <w:r w:rsidR="00BB2944">
        <w:rPr>
          <w:rFonts w:ascii="Garamond" w:hAnsi="Garamond"/>
        </w:rPr>
        <w:t xml:space="preserve">e </w:t>
      </w:r>
      <w:r w:rsidR="00C30F78" w:rsidRPr="00353111">
        <w:rPr>
          <w:rFonts w:ascii="Garamond" w:hAnsi="Garamond"/>
        </w:rPr>
        <w:t xml:space="preserve">Mbrojtjes së </w:t>
      </w:r>
      <w:r w:rsidR="00700B08" w:rsidRPr="00353111">
        <w:rPr>
          <w:rFonts w:ascii="Garamond" w:hAnsi="Garamond"/>
        </w:rPr>
        <w:t>K</w:t>
      </w:r>
      <w:r w:rsidR="00C30F78" w:rsidRPr="00353111">
        <w:rPr>
          <w:rFonts w:ascii="Garamond" w:hAnsi="Garamond"/>
        </w:rPr>
        <w:t>onsumatorit të njoftojë OSHEE sh.a</w:t>
      </w:r>
      <w:r w:rsidR="00BB2944">
        <w:rPr>
          <w:rFonts w:ascii="Garamond" w:hAnsi="Garamond"/>
        </w:rPr>
        <w:t>.</w:t>
      </w:r>
      <w:r w:rsidR="00C30F78" w:rsidRPr="00353111">
        <w:rPr>
          <w:rFonts w:ascii="Garamond" w:hAnsi="Garamond"/>
        </w:rPr>
        <w:t>, Ministrinë e Infrastrukturës dhe Energjisë, dhe palët e interesit për vendimin e bordit të ERE</w:t>
      </w:r>
      <w:r w:rsidR="00EA4D67">
        <w:rPr>
          <w:rFonts w:ascii="Garamond" w:hAnsi="Garamond"/>
        </w:rPr>
        <w:t>-s</w:t>
      </w:r>
      <w:r w:rsidR="00C30F78" w:rsidRPr="00353111">
        <w:rPr>
          <w:rFonts w:ascii="Garamond" w:hAnsi="Garamond"/>
        </w:rPr>
        <w:t>.</w:t>
      </w:r>
    </w:p>
    <w:p w14:paraId="54AD1D82" w14:textId="77777777" w:rsidR="00612FD4" w:rsidRPr="00353111" w:rsidRDefault="00612FD4" w:rsidP="00353111">
      <w:pPr>
        <w:ind w:firstLine="284"/>
        <w:jc w:val="both"/>
        <w:rPr>
          <w:rFonts w:ascii="Garamond" w:eastAsia="Batang" w:hAnsi="Garamond"/>
        </w:rPr>
      </w:pPr>
      <w:r w:rsidRPr="00353111">
        <w:rPr>
          <w:rFonts w:ascii="Garamond" w:eastAsia="Batang" w:hAnsi="Garamond"/>
        </w:rPr>
        <w:t>Ky vendim hyn në fuqi menjëherë.</w:t>
      </w:r>
    </w:p>
    <w:p w14:paraId="54AD1D83" w14:textId="7ED595DF" w:rsidR="00612FD4" w:rsidRPr="00353111" w:rsidRDefault="00612FD4" w:rsidP="00353111">
      <w:pPr>
        <w:ind w:firstLine="284"/>
        <w:jc w:val="both"/>
        <w:rPr>
          <w:rFonts w:ascii="Garamond" w:eastAsia="Batang" w:hAnsi="Garamond"/>
        </w:rPr>
      </w:pPr>
      <w:r w:rsidRPr="00353111">
        <w:rPr>
          <w:rFonts w:ascii="Garamond" w:eastAsia="Batang" w:hAnsi="Garamond"/>
        </w:rPr>
        <w:t>Për këtë vend</w:t>
      </w:r>
      <w:r w:rsidR="008E36BD" w:rsidRPr="00353111">
        <w:rPr>
          <w:rFonts w:ascii="Garamond" w:eastAsia="Batang" w:hAnsi="Garamond"/>
        </w:rPr>
        <w:t xml:space="preserve">im mund të kërkohet rishikim </w:t>
      </w:r>
      <w:r w:rsidR="00BB2944" w:rsidRPr="00353111">
        <w:rPr>
          <w:rFonts w:ascii="Garamond" w:eastAsia="Batang" w:hAnsi="Garamond"/>
        </w:rPr>
        <w:t>brenda</w:t>
      </w:r>
      <w:r w:rsidRPr="00353111">
        <w:rPr>
          <w:rFonts w:ascii="Garamond" w:eastAsia="Batang" w:hAnsi="Garamond"/>
        </w:rPr>
        <w:t xml:space="preserve"> 7 ditëve kalendarike</w:t>
      </w:r>
      <w:r w:rsidR="003A2F4E">
        <w:rPr>
          <w:rFonts w:ascii="Garamond" w:eastAsia="Batang" w:hAnsi="Garamond"/>
        </w:rPr>
        <w:t>,</w:t>
      </w:r>
      <w:r w:rsidRPr="00353111">
        <w:rPr>
          <w:rFonts w:ascii="Garamond" w:eastAsia="Batang" w:hAnsi="Garamond"/>
        </w:rPr>
        <w:t xml:space="preserve"> si dhe mund të bëhet ankim në Gjykatën Administrative Tiranë, </w:t>
      </w:r>
      <w:r w:rsidR="00BB2944" w:rsidRPr="00353111">
        <w:rPr>
          <w:rFonts w:ascii="Garamond" w:eastAsia="Batang" w:hAnsi="Garamond"/>
        </w:rPr>
        <w:t>brenda</w:t>
      </w:r>
      <w:r w:rsidRPr="00353111">
        <w:rPr>
          <w:rFonts w:ascii="Garamond" w:eastAsia="Batang" w:hAnsi="Garamond"/>
        </w:rPr>
        <w:t xml:space="preserve"> 30 ditëve kalendarike nga dita e publikimit në Fletoren Zyrtare.</w:t>
      </w:r>
    </w:p>
    <w:p w14:paraId="54AD1D84" w14:textId="36A95769" w:rsidR="00612FD4" w:rsidRPr="00353111" w:rsidRDefault="00612FD4" w:rsidP="00353111">
      <w:pPr>
        <w:ind w:firstLine="284"/>
        <w:jc w:val="both"/>
        <w:rPr>
          <w:rFonts w:ascii="Garamond" w:hAnsi="Garamond"/>
        </w:rPr>
      </w:pPr>
      <w:r w:rsidRPr="00353111">
        <w:rPr>
          <w:rFonts w:ascii="Garamond" w:eastAsia="Batang" w:hAnsi="Garamond"/>
        </w:rPr>
        <w:t>Ky vendim botohet në Fletoren Zyrtare</w:t>
      </w:r>
      <w:r w:rsidR="007A4D8C">
        <w:rPr>
          <w:rFonts w:ascii="Garamond" w:eastAsia="Batang" w:hAnsi="Garamond"/>
        </w:rPr>
        <w:t>.</w:t>
      </w:r>
    </w:p>
    <w:p w14:paraId="54AD1D85" w14:textId="01578612" w:rsidR="0069583E" w:rsidRPr="00353111" w:rsidRDefault="00A91E51" w:rsidP="00A91E51">
      <w:pPr>
        <w:ind w:firstLine="284"/>
        <w:jc w:val="right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>NË MUNGES DHE ME AUTORIZIM</w:t>
      </w:r>
    </w:p>
    <w:p w14:paraId="54AD1D8A" w14:textId="5DCCCF03" w:rsidR="0021314E" w:rsidRPr="00353111" w:rsidRDefault="0021314E" w:rsidP="007C7FE7">
      <w:pPr>
        <w:ind w:firstLine="284"/>
        <w:jc w:val="right"/>
        <w:rPr>
          <w:rFonts w:ascii="Garamond" w:hAnsi="Garamond"/>
        </w:rPr>
      </w:pPr>
      <w:r w:rsidRPr="00353111">
        <w:rPr>
          <w:rFonts w:ascii="Garamond" w:hAnsi="Garamond"/>
        </w:rPr>
        <w:t xml:space="preserve">ANËTAR I BORDIT </w:t>
      </w:r>
    </w:p>
    <w:p w14:paraId="54AD1D8B" w14:textId="6521C017" w:rsidR="0021314E" w:rsidRPr="007C7FE7" w:rsidRDefault="007C7FE7" w:rsidP="007C7FE7">
      <w:pPr>
        <w:ind w:firstLine="284"/>
        <w:jc w:val="right"/>
        <w:rPr>
          <w:rFonts w:ascii="Garamond" w:hAnsi="Garamond"/>
        </w:rPr>
      </w:pPr>
      <w:r w:rsidRPr="007C7FE7">
        <w:rPr>
          <w:rFonts w:ascii="Garamond" w:hAnsi="Garamond"/>
        </w:rPr>
        <w:t>Adriatik Bego</w:t>
      </w:r>
    </w:p>
    <w:p w14:paraId="54AD1D8C" w14:textId="77777777" w:rsidR="0021314E" w:rsidRDefault="0021314E" w:rsidP="0021314E">
      <w:pPr>
        <w:pStyle w:val="Heading7"/>
        <w:spacing w:line="276" w:lineRule="auto"/>
        <w:rPr>
          <w:rFonts w:ascii="Times New Roman" w:hAnsi="Times New Roman" w:cs="Times New Roman"/>
          <w:bCs/>
          <w:i w:val="0"/>
          <w:color w:val="auto"/>
        </w:rPr>
      </w:pPr>
    </w:p>
    <w:p w14:paraId="54AD1D8D" w14:textId="77777777" w:rsidR="0069583E" w:rsidRDefault="0069583E" w:rsidP="003E2166">
      <w:pPr>
        <w:pStyle w:val="Default"/>
        <w:spacing w:line="276" w:lineRule="auto"/>
        <w:ind w:left="-180"/>
        <w:rPr>
          <w:lang w:val="sq-AL"/>
        </w:rPr>
      </w:pPr>
    </w:p>
    <w:p w14:paraId="54AD1D8E" w14:textId="77777777" w:rsidR="004914CA" w:rsidRDefault="004914CA" w:rsidP="003E2166">
      <w:pPr>
        <w:pStyle w:val="Default"/>
        <w:spacing w:line="276" w:lineRule="auto"/>
        <w:ind w:left="-180"/>
        <w:rPr>
          <w:lang w:val="sq-AL"/>
        </w:rPr>
      </w:pPr>
    </w:p>
    <w:sectPr w:rsidR="004914CA" w:rsidSect="003E2166">
      <w:pgSz w:w="12240" w:h="15840"/>
      <w:pgMar w:top="126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FD8B8" w14:textId="77777777" w:rsidR="00A91E51" w:rsidRDefault="00A91E51">
      <w:r>
        <w:separator/>
      </w:r>
    </w:p>
  </w:endnote>
  <w:endnote w:type="continuationSeparator" w:id="0">
    <w:p w14:paraId="35440587" w14:textId="77777777" w:rsidR="00A91E51" w:rsidRDefault="00A91E51">
      <w:r>
        <w:continuationSeparator/>
      </w:r>
    </w:p>
  </w:endnote>
  <w:endnote w:type="continuationNotice" w:id="1">
    <w:p w14:paraId="2307AF00" w14:textId="77777777" w:rsidR="00A91E51" w:rsidRDefault="00A91E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7DFC8" w14:textId="77777777" w:rsidR="00A91E51" w:rsidRDefault="00A91E51">
      <w:r>
        <w:separator/>
      </w:r>
    </w:p>
  </w:footnote>
  <w:footnote w:type="continuationSeparator" w:id="0">
    <w:p w14:paraId="3A37C7DB" w14:textId="77777777" w:rsidR="00A91E51" w:rsidRDefault="00A91E51">
      <w:r>
        <w:continuationSeparator/>
      </w:r>
    </w:p>
  </w:footnote>
  <w:footnote w:type="continuationNotice" w:id="1">
    <w:p w14:paraId="1CDD0EF9" w14:textId="77777777" w:rsidR="00A91E51" w:rsidRDefault="00A91E5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490356"/>
    <w:multiLevelType w:val="hybridMultilevel"/>
    <w:tmpl w:val="2F288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65F8A"/>
    <w:multiLevelType w:val="hybridMultilevel"/>
    <w:tmpl w:val="303CB540"/>
    <w:lvl w:ilvl="0" w:tplc="015806F4">
      <w:start w:val="1"/>
      <w:numFmt w:val="decimal"/>
      <w:lvlText w:val="%1."/>
      <w:lvlJc w:val="left"/>
      <w:pPr>
        <w:ind w:left="644" w:hanging="360"/>
      </w:pPr>
      <w:rPr>
        <w:rFonts w:ascii="Garamond" w:hAnsi="Garamond" w:cs="CG Times"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DE7F96"/>
    <w:multiLevelType w:val="hybridMultilevel"/>
    <w:tmpl w:val="57920C00"/>
    <w:lvl w:ilvl="0" w:tplc="041C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22BE04FE"/>
    <w:multiLevelType w:val="hybridMultilevel"/>
    <w:tmpl w:val="FDD68444"/>
    <w:lvl w:ilvl="0" w:tplc="A6766B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351EFF"/>
    <w:multiLevelType w:val="hybridMultilevel"/>
    <w:tmpl w:val="24BA59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FF6E56"/>
    <w:multiLevelType w:val="hybridMultilevel"/>
    <w:tmpl w:val="C806338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EBC2D03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75AC2"/>
    <w:multiLevelType w:val="hybridMultilevel"/>
    <w:tmpl w:val="C9427BC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432A0"/>
    <w:multiLevelType w:val="hybridMultilevel"/>
    <w:tmpl w:val="6FEE5A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C335F"/>
    <w:multiLevelType w:val="hybridMultilevel"/>
    <w:tmpl w:val="91EA6A0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9F63EA"/>
    <w:multiLevelType w:val="hybridMultilevel"/>
    <w:tmpl w:val="89E48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E6E46"/>
    <w:multiLevelType w:val="hybridMultilevel"/>
    <w:tmpl w:val="331AED00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9E1552"/>
    <w:multiLevelType w:val="hybridMultilevel"/>
    <w:tmpl w:val="5DA26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E4CEA"/>
    <w:multiLevelType w:val="hybridMultilevel"/>
    <w:tmpl w:val="4578940C"/>
    <w:lvl w:ilvl="0" w:tplc="041C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6" w15:restartNumberingAfterBreak="0">
    <w:nsid w:val="3F0F697D"/>
    <w:multiLevelType w:val="hybridMultilevel"/>
    <w:tmpl w:val="3F866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92A90"/>
    <w:multiLevelType w:val="hybridMultilevel"/>
    <w:tmpl w:val="E1E23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D3786"/>
    <w:multiLevelType w:val="hybridMultilevel"/>
    <w:tmpl w:val="7948345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4A3F0D53"/>
    <w:multiLevelType w:val="hybridMultilevel"/>
    <w:tmpl w:val="67301DB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AB71F8A"/>
    <w:multiLevelType w:val="hybridMultilevel"/>
    <w:tmpl w:val="CA98D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227CF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03D11"/>
    <w:multiLevelType w:val="hybridMultilevel"/>
    <w:tmpl w:val="AD9CD5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BB72043"/>
    <w:multiLevelType w:val="hybridMultilevel"/>
    <w:tmpl w:val="D2BAC730"/>
    <w:lvl w:ilvl="0" w:tplc="041C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4" w15:restartNumberingAfterBreak="0">
    <w:nsid w:val="6D0405F8"/>
    <w:multiLevelType w:val="hybridMultilevel"/>
    <w:tmpl w:val="F8325D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E9430D"/>
    <w:multiLevelType w:val="hybridMultilevel"/>
    <w:tmpl w:val="1CDEE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B46392"/>
    <w:multiLevelType w:val="hybridMultilevel"/>
    <w:tmpl w:val="5FB4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00504"/>
    <w:multiLevelType w:val="hybridMultilevel"/>
    <w:tmpl w:val="75A6E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D0FF4"/>
    <w:multiLevelType w:val="hybridMultilevel"/>
    <w:tmpl w:val="4D4E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0"/>
  </w:num>
  <w:num w:numId="4">
    <w:abstractNumId w:val="3"/>
  </w:num>
  <w:num w:numId="5">
    <w:abstractNumId w:val="28"/>
  </w:num>
  <w:num w:numId="6">
    <w:abstractNumId w:val="21"/>
  </w:num>
  <w:num w:numId="7">
    <w:abstractNumId w:val="26"/>
  </w:num>
  <w:num w:numId="8">
    <w:abstractNumId w:val="8"/>
  </w:num>
  <w:num w:numId="9">
    <w:abstractNumId w:val="25"/>
  </w:num>
  <w:num w:numId="10">
    <w:abstractNumId w:val="27"/>
  </w:num>
  <w:num w:numId="11">
    <w:abstractNumId w:val="17"/>
  </w:num>
  <w:num w:numId="12">
    <w:abstractNumId w:val="13"/>
  </w:num>
  <w:num w:numId="13">
    <w:abstractNumId w:val="14"/>
  </w:num>
  <w:num w:numId="14">
    <w:abstractNumId w:val="7"/>
  </w:num>
  <w:num w:numId="15">
    <w:abstractNumId w:val="12"/>
  </w:num>
  <w:num w:numId="16">
    <w:abstractNumId w:val="10"/>
  </w:num>
  <w:num w:numId="17">
    <w:abstractNumId w:val="2"/>
  </w:num>
  <w:num w:numId="18">
    <w:abstractNumId w:val="6"/>
  </w:num>
  <w:num w:numId="19">
    <w:abstractNumId w:val="20"/>
  </w:num>
  <w:num w:numId="20">
    <w:abstractNumId w:val="9"/>
  </w:num>
  <w:num w:numId="21">
    <w:abstractNumId w:val="19"/>
  </w:num>
  <w:num w:numId="22">
    <w:abstractNumId w:val="11"/>
  </w:num>
  <w:num w:numId="23">
    <w:abstractNumId w:val="4"/>
  </w:num>
  <w:num w:numId="24">
    <w:abstractNumId w:val="22"/>
  </w:num>
  <w:num w:numId="25">
    <w:abstractNumId w:val="15"/>
  </w:num>
  <w:num w:numId="26">
    <w:abstractNumId w:val="23"/>
  </w:num>
  <w:num w:numId="27">
    <w:abstractNumId w:val="16"/>
  </w:num>
  <w:num w:numId="28">
    <w:abstractNumId w:val="18"/>
  </w:num>
  <w:num w:numId="29">
    <w:abstractNumId w:val="5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F9"/>
    <w:rsid w:val="000114EA"/>
    <w:rsid w:val="0001446E"/>
    <w:rsid w:val="00016659"/>
    <w:rsid w:val="00051801"/>
    <w:rsid w:val="00061EA3"/>
    <w:rsid w:val="000677C0"/>
    <w:rsid w:val="000A1D42"/>
    <w:rsid w:val="000C0BD1"/>
    <w:rsid w:val="000E42A5"/>
    <w:rsid w:val="000E5C2B"/>
    <w:rsid w:val="000E5CA4"/>
    <w:rsid w:val="000F26D3"/>
    <w:rsid w:val="00102164"/>
    <w:rsid w:val="00123BAA"/>
    <w:rsid w:val="001409C2"/>
    <w:rsid w:val="001539D7"/>
    <w:rsid w:val="00156287"/>
    <w:rsid w:val="001634C9"/>
    <w:rsid w:val="001669F7"/>
    <w:rsid w:val="00171676"/>
    <w:rsid w:val="00174635"/>
    <w:rsid w:val="0018127C"/>
    <w:rsid w:val="001B51F1"/>
    <w:rsid w:val="001C4DD3"/>
    <w:rsid w:val="001F06AE"/>
    <w:rsid w:val="002027A4"/>
    <w:rsid w:val="0021314E"/>
    <w:rsid w:val="00216561"/>
    <w:rsid w:val="002358E9"/>
    <w:rsid w:val="00235E17"/>
    <w:rsid w:val="00243F37"/>
    <w:rsid w:val="00250E33"/>
    <w:rsid w:val="00257DDD"/>
    <w:rsid w:val="002639B8"/>
    <w:rsid w:val="002641BF"/>
    <w:rsid w:val="0028340E"/>
    <w:rsid w:val="002834D9"/>
    <w:rsid w:val="002C450C"/>
    <w:rsid w:val="002E76EB"/>
    <w:rsid w:val="002F4764"/>
    <w:rsid w:val="00310DDE"/>
    <w:rsid w:val="00346C30"/>
    <w:rsid w:val="00353111"/>
    <w:rsid w:val="003665FA"/>
    <w:rsid w:val="00382755"/>
    <w:rsid w:val="003866E5"/>
    <w:rsid w:val="00390A81"/>
    <w:rsid w:val="00395E5F"/>
    <w:rsid w:val="003A2F4E"/>
    <w:rsid w:val="003B006E"/>
    <w:rsid w:val="003B03EC"/>
    <w:rsid w:val="003D1EF1"/>
    <w:rsid w:val="003E2166"/>
    <w:rsid w:val="003F43C3"/>
    <w:rsid w:val="003F4A33"/>
    <w:rsid w:val="0040172A"/>
    <w:rsid w:val="004040B3"/>
    <w:rsid w:val="00452F43"/>
    <w:rsid w:val="00463F70"/>
    <w:rsid w:val="0048226A"/>
    <w:rsid w:val="0048452F"/>
    <w:rsid w:val="00490A38"/>
    <w:rsid w:val="00490F7F"/>
    <w:rsid w:val="004914CA"/>
    <w:rsid w:val="004927EB"/>
    <w:rsid w:val="004A3FB9"/>
    <w:rsid w:val="004A6191"/>
    <w:rsid w:val="004F5A4F"/>
    <w:rsid w:val="005332B6"/>
    <w:rsid w:val="005503A0"/>
    <w:rsid w:val="00555DF6"/>
    <w:rsid w:val="00565CDF"/>
    <w:rsid w:val="0057664B"/>
    <w:rsid w:val="005A5D42"/>
    <w:rsid w:val="005C346E"/>
    <w:rsid w:val="005E1661"/>
    <w:rsid w:val="005E48D9"/>
    <w:rsid w:val="00612FD4"/>
    <w:rsid w:val="00623B2C"/>
    <w:rsid w:val="00624336"/>
    <w:rsid w:val="00625F94"/>
    <w:rsid w:val="00635D4D"/>
    <w:rsid w:val="00636186"/>
    <w:rsid w:val="006505B5"/>
    <w:rsid w:val="0065175C"/>
    <w:rsid w:val="0067433A"/>
    <w:rsid w:val="0068159E"/>
    <w:rsid w:val="0069583E"/>
    <w:rsid w:val="006D115A"/>
    <w:rsid w:val="006D4E06"/>
    <w:rsid w:val="006E37FB"/>
    <w:rsid w:val="006F3D15"/>
    <w:rsid w:val="00700B08"/>
    <w:rsid w:val="00745415"/>
    <w:rsid w:val="00755BC3"/>
    <w:rsid w:val="00770016"/>
    <w:rsid w:val="00776D07"/>
    <w:rsid w:val="00777ABF"/>
    <w:rsid w:val="0078159E"/>
    <w:rsid w:val="007A4D8C"/>
    <w:rsid w:val="007A621D"/>
    <w:rsid w:val="007A6235"/>
    <w:rsid w:val="007B66BB"/>
    <w:rsid w:val="007B6C37"/>
    <w:rsid w:val="007B6F3B"/>
    <w:rsid w:val="007C7FE7"/>
    <w:rsid w:val="007E5666"/>
    <w:rsid w:val="008075E8"/>
    <w:rsid w:val="00817AB7"/>
    <w:rsid w:val="00820F70"/>
    <w:rsid w:val="008410EE"/>
    <w:rsid w:val="00854EB7"/>
    <w:rsid w:val="00856CE5"/>
    <w:rsid w:val="00870F73"/>
    <w:rsid w:val="00881692"/>
    <w:rsid w:val="0089484D"/>
    <w:rsid w:val="008C7493"/>
    <w:rsid w:val="008E36BD"/>
    <w:rsid w:val="008F09FF"/>
    <w:rsid w:val="008F6A29"/>
    <w:rsid w:val="00906F00"/>
    <w:rsid w:val="00907B81"/>
    <w:rsid w:val="00922EF3"/>
    <w:rsid w:val="0093404C"/>
    <w:rsid w:val="00936752"/>
    <w:rsid w:val="00961C3C"/>
    <w:rsid w:val="00973EC9"/>
    <w:rsid w:val="0097463F"/>
    <w:rsid w:val="009779B6"/>
    <w:rsid w:val="00995864"/>
    <w:rsid w:val="009A2165"/>
    <w:rsid w:val="009D3CA4"/>
    <w:rsid w:val="009F5F2D"/>
    <w:rsid w:val="009F6D5F"/>
    <w:rsid w:val="00A01D84"/>
    <w:rsid w:val="00A03F5E"/>
    <w:rsid w:val="00A1791B"/>
    <w:rsid w:val="00A33800"/>
    <w:rsid w:val="00A536D7"/>
    <w:rsid w:val="00A800B6"/>
    <w:rsid w:val="00A80368"/>
    <w:rsid w:val="00A91E51"/>
    <w:rsid w:val="00A939B7"/>
    <w:rsid w:val="00AA1E3F"/>
    <w:rsid w:val="00AA1EFB"/>
    <w:rsid w:val="00AB04D0"/>
    <w:rsid w:val="00AD5C0A"/>
    <w:rsid w:val="00AE4062"/>
    <w:rsid w:val="00AF4106"/>
    <w:rsid w:val="00AF58D7"/>
    <w:rsid w:val="00B26B5C"/>
    <w:rsid w:val="00B32802"/>
    <w:rsid w:val="00B42F1A"/>
    <w:rsid w:val="00B50184"/>
    <w:rsid w:val="00B50472"/>
    <w:rsid w:val="00B53D60"/>
    <w:rsid w:val="00B56BA5"/>
    <w:rsid w:val="00B648AE"/>
    <w:rsid w:val="00B66B70"/>
    <w:rsid w:val="00B82A84"/>
    <w:rsid w:val="00BB2944"/>
    <w:rsid w:val="00C04B6A"/>
    <w:rsid w:val="00C26A20"/>
    <w:rsid w:val="00C27485"/>
    <w:rsid w:val="00C30F78"/>
    <w:rsid w:val="00C53D2F"/>
    <w:rsid w:val="00C57477"/>
    <w:rsid w:val="00CB0418"/>
    <w:rsid w:val="00CB09AB"/>
    <w:rsid w:val="00CB4FF9"/>
    <w:rsid w:val="00CC0856"/>
    <w:rsid w:val="00CD685A"/>
    <w:rsid w:val="00CE0DA7"/>
    <w:rsid w:val="00CF577A"/>
    <w:rsid w:val="00D00D57"/>
    <w:rsid w:val="00D02EA6"/>
    <w:rsid w:val="00D166CE"/>
    <w:rsid w:val="00D3060A"/>
    <w:rsid w:val="00D35B24"/>
    <w:rsid w:val="00D41E0D"/>
    <w:rsid w:val="00D7388A"/>
    <w:rsid w:val="00D7456D"/>
    <w:rsid w:val="00D77EA3"/>
    <w:rsid w:val="00D83791"/>
    <w:rsid w:val="00D9102E"/>
    <w:rsid w:val="00DA392D"/>
    <w:rsid w:val="00DA78DC"/>
    <w:rsid w:val="00DD02F2"/>
    <w:rsid w:val="00DE0737"/>
    <w:rsid w:val="00DE7709"/>
    <w:rsid w:val="00E01AC1"/>
    <w:rsid w:val="00E05DC1"/>
    <w:rsid w:val="00E07447"/>
    <w:rsid w:val="00E10CB4"/>
    <w:rsid w:val="00E32D50"/>
    <w:rsid w:val="00E40192"/>
    <w:rsid w:val="00E43E6E"/>
    <w:rsid w:val="00E64920"/>
    <w:rsid w:val="00EA4D67"/>
    <w:rsid w:val="00EB3539"/>
    <w:rsid w:val="00EB6E76"/>
    <w:rsid w:val="00F0041D"/>
    <w:rsid w:val="00F0254C"/>
    <w:rsid w:val="00F12CCD"/>
    <w:rsid w:val="00F14237"/>
    <w:rsid w:val="00F21364"/>
    <w:rsid w:val="00F57107"/>
    <w:rsid w:val="00F73187"/>
    <w:rsid w:val="00F7697E"/>
    <w:rsid w:val="00F8640E"/>
    <w:rsid w:val="00FD1E2E"/>
    <w:rsid w:val="00FD5439"/>
    <w:rsid w:val="00FE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D1D46"/>
  <w15:docId w15:val="{D47860ED-6083-4E96-8983-52F361AD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CB4FF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F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1314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B4FF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FF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odyText">
    <w:name w:val="Body Text"/>
    <w:basedOn w:val="Normal"/>
    <w:link w:val="BodyTextChar"/>
    <w:rsid w:val="00CB4FF9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CB4FF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B4FF9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CB4F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FF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B4FF9"/>
    <w:rPr>
      <w:color w:val="0563C1"/>
      <w:u w:val="single"/>
    </w:rPr>
  </w:style>
  <w:style w:type="paragraph" w:styleId="NoSpacing">
    <w:name w:val="No Spacing"/>
    <w:uiPriority w:val="1"/>
    <w:qFormat/>
    <w:rsid w:val="00CB4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E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EA6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rsid w:val="007B6C37"/>
    <w:rPr>
      <w:rFonts w:eastAsia="MS Minch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B6C37"/>
    <w:rPr>
      <w:rFonts w:ascii="Times New Roman" w:eastAsia="MS Mincho" w:hAnsi="Times New Roman" w:cs="Times New Roman"/>
      <w:sz w:val="20"/>
      <w:szCs w:val="20"/>
    </w:rPr>
  </w:style>
  <w:style w:type="paragraph" w:customStyle="1" w:styleId="Default">
    <w:name w:val="Default"/>
    <w:rsid w:val="006361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agrafiChar">
    <w:name w:val="Paragrafi Char"/>
    <w:basedOn w:val="DefaultParagraphFont"/>
    <w:link w:val="Paragrafi"/>
    <w:locked/>
    <w:rsid w:val="0074541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454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styleId="Header">
    <w:name w:val="header"/>
    <w:basedOn w:val="Normal"/>
    <w:link w:val="HeaderChar"/>
    <w:uiPriority w:val="99"/>
    <w:unhideWhenUsed/>
    <w:rsid w:val="00250E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E3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05D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DC1"/>
    <w:rPr>
      <w:rFonts w:eastAsia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DC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21314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paragraph" w:styleId="BodyTextIndent3">
    <w:name w:val="Body Text Indent 3"/>
    <w:basedOn w:val="Normal"/>
    <w:link w:val="BodyTextIndent3Char"/>
    <w:unhideWhenUsed/>
    <w:rsid w:val="0021314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21314E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2019-07-08T09:34:51Z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2019-07-03T22:00:00Z</Date_x0020_protokolli>
    <Titulli xmlns="0e656187-b300-4fb0-8bf4-3a50f872073c">Mbi kërkesën e oshee sh.a. për shtyrjen e periudhës tranzitore të vendosur në pikën 2 të vendimit nr. 46, dt.19.03.2019 të bordit të ERE.</Titulli>
    <Modifikuesi xmlns="0e656187-b300-4fb0-8bf4-3a50f872073c">Fjora.Korita</Modifikuesi>
    <Nr_x002e__x0020_prot_x0020_QBZ xmlns="0e656187-b300-4fb0-8bf4-3a50f872073c">1024/1</Nr_x002e__x0020_prot_x0020_QBZ>
    <Data_x0020_e_x0020_Modifikimit xmlns="0e656187-b300-4fb0-8bf4-3a50f872073c">2019-07-09T09:58:06Z</Data_x0020_e_x0020_Modifikimit>
    <Dekretuar xmlns="0e656187-b300-4fb0-8bf4-3a50f872073c">false</Dekretuar>
    <Data xmlns="0e656187-b300-4fb0-8bf4-3a50f872073c">2019-06-20T22:00:00Z</Data>
    <Nr_x002e__x0020_protokolli_x0020_i_x0020_aktit xmlns="0e656187-b300-4fb0-8bf4-3a50f872073c">35/31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CA169C229046AAA110D04B5240BE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CA169C229046AAA110D04B5240BE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313AE5-8AD1-45E2-8833-528C9A18DBA1}">
  <ds:schemaRefs>
    <ds:schemaRef ds:uri="http://schemas.openxmlformats.org/package/2006/metadata/core-properties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E892FD-2BF3-4308-AAA4-7A42BA4223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9A32A-4DD2-4FAC-A84C-45C8B9B0A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459952F-97C6-4696-91E3-F9E1BAAF49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6123A9-554D-4521-B730-FA4555DB4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oshee sh.a. për shtyrjen e periudhës tranzitore të vendosur në pikën 2 të vendimit nr. 46, dt.19.03.2019 të bordit të ERE.</vt:lpstr>
    </vt:vector>
  </TitlesOfParts>
  <Company/>
  <LinksUpToDate>false</LinksUpToDate>
  <CharactersWithSpaces>10579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oshee sh.a. për shtyrjen e periudhës tranzitore të vendosur në pikën 2 të vendimit nr. 46, dt.19.03.2019 të bordit të ERE.</dc:title>
  <dc:creator>Sokol Mezini</dc:creator>
  <cp:lastModifiedBy>Amarilda Halilaj</cp:lastModifiedBy>
  <cp:revision>30</cp:revision>
  <cp:lastPrinted>2019-06-25T07:11:00Z</cp:lastPrinted>
  <dcterms:created xsi:type="dcterms:W3CDTF">2019-07-03T12:55:00Z</dcterms:created>
  <dcterms:modified xsi:type="dcterms:W3CDTF">2019-07-10T10:38:00Z</dcterms:modified>
</cp:coreProperties>
</file>