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95E5DC" w14:textId="77777777" w:rsidR="000B5636" w:rsidRPr="00D510FD" w:rsidRDefault="000B5636" w:rsidP="00EB686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10FD">
        <w:rPr>
          <w:rFonts w:ascii="Garamond" w:hAnsi="Garamond"/>
          <w:b/>
          <w:sz w:val="24"/>
          <w:szCs w:val="24"/>
          <w:lang w:val="sq-AL"/>
        </w:rPr>
        <w:t>VENDIM</w:t>
      </w:r>
    </w:p>
    <w:p w14:paraId="4E95E5DD" w14:textId="0E262BB5" w:rsidR="000B5636" w:rsidRPr="00D510FD" w:rsidRDefault="000B5636" w:rsidP="00EB686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10FD">
        <w:rPr>
          <w:rFonts w:ascii="Garamond" w:hAnsi="Garamond"/>
          <w:b/>
          <w:sz w:val="24"/>
          <w:szCs w:val="24"/>
          <w:lang w:val="sq-AL"/>
        </w:rPr>
        <w:t xml:space="preserve">Nr. </w:t>
      </w:r>
      <w:r w:rsidR="00F17B8B" w:rsidRPr="00D510FD">
        <w:rPr>
          <w:rFonts w:ascii="Garamond" w:hAnsi="Garamond"/>
          <w:b/>
          <w:sz w:val="24"/>
          <w:szCs w:val="24"/>
          <w:lang w:val="sq-AL"/>
        </w:rPr>
        <w:t>111</w:t>
      </w:r>
      <w:r w:rsidR="00EB6868" w:rsidRPr="00D510FD">
        <w:rPr>
          <w:rFonts w:ascii="Garamond" w:hAnsi="Garamond"/>
          <w:b/>
          <w:sz w:val="24"/>
          <w:szCs w:val="24"/>
          <w:lang w:val="sq-AL"/>
        </w:rPr>
        <w:t>, d</w:t>
      </w:r>
      <w:r w:rsidRPr="00D510FD">
        <w:rPr>
          <w:rFonts w:ascii="Garamond" w:hAnsi="Garamond"/>
          <w:b/>
          <w:sz w:val="24"/>
          <w:szCs w:val="24"/>
          <w:lang w:val="sq-AL"/>
        </w:rPr>
        <w:t xml:space="preserve">atë </w:t>
      </w:r>
      <w:r w:rsidR="000A47E8" w:rsidRPr="00D510FD">
        <w:rPr>
          <w:rFonts w:ascii="Garamond" w:hAnsi="Garamond"/>
          <w:b/>
          <w:sz w:val="24"/>
          <w:szCs w:val="24"/>
          <w:lang w:val="sq-AL"/>
        </w:rPr>
        <w:t>10.</w:t>
      </w:r>
      <w:r w:rsidR="00366F07" w:rsidRPr="00D510FD">
        <w:rPr>
          <w:rFonts w:ascii="Garamond" w:hAnsi="Garamond"/>
          <w:b/>
          <w:sz w:val="24"/>
          <w:szCs w:val="24"/>
          <w:lang w:val="sq-AL"/>
        </w:rPr>
        <w:t>7</w:t>
      </w:r>
      <w:r w:rsidRPr="00D510FD">
        <w:rPr>
          <w:rFonts w:ascii="Garamond" w:hAnsi="Garamond"/>
          <w:b/>
          <w:sz w:val="24"/>
          <w:szCs w:val="24"/>
          <w:lang w:val="sq-AL"/>
        </w:rPr>
        <w:t>.2019</w:t>
      </w:r>
    </w:p>
    <w:p w14:paraId="4E95E5DE" w14:textId="77777777" w:rsidR="000B5636" w:rsidRPr="00D510FD" w:rsidRDefault="000B5636" w:rsidP="00EB686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4E95E5E0" w14:textId="401798CC" w:rsidR="000B5636" w:rsidRPr="00D510FD" w:rsidRDefault="00EB6868" w:rsidP="00EB6868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10FD">
        <w:rPr>
          <w:rFonts w:ascii="Garamond" w:hAnsi="Garamond"/>
          <w:b/>
          <w:sz w:val="24"/>
          <w:szCs w:val="24"/>
          <w:lang w:val="sq-AL"/>
        </w:rPr>
        <w:t xml:space="preserve">MBI </w:t>
      </w:r>
      <w:r w:rsidR="000B5636" w:rsidRPr="00D510FD">
        <w:rPr>
          <w:rFonts w:ascii="Garamond" w:hAnsi="Garamond"/>
          <w:b/>
          <w:sz w:val="24"/>
          <w:szCs w:val="24"/>
          <w:lang w:val="sq-AL"/>
        </w:rPr>
        <w:t xml:space="preserve">PËRCAKTIMIN E ÇMIMIT TË SHITJES SË ENERGJISË ELEKTRIKE NGA FURNIZUESI I MUNDËSISË SË FUNDIT PËR MUAJIN </w:t>
      </w:r>
      <w:r w:rsidR="00366F07" w:rsidRPr="00D510FD">
        <w:rPr>
          <w:rFonts w:ascii="Garamond" w:hAnsi="Garamond"/>
          <w:b/>
          <w:sz w:val="24"/>
          <w:szCs w:val="24"/>
          <w:lang w:val="sq-AL"/>
        </w:rPr>
        <w:t xml:space="preserve">QERSHOR </w:t>
      </w:r>
      <w:r w:rsidR="000B5636" w:rsidRPr="00D510FD">
        <w:rPr>
          <w:rFonts w:ascii="Garamond" w:hAnsi="Garamond"/>
          <w:b/>
          <w:sz w:val="24"/>
          <w:szCs w:val="24"/>
          <w:lang w:val="sq-AL"/>
        </w:rPr>
        <w:t>201</w:t>
      </w:r>
      <w:r w:rsidR="00366F07" w:rsidRPr="00D510FD">
        <w:rPr>
          <w:rFonts w:ascii="Garamond" w:hAnsi="Garamond"/>
          <w:b/>
          <w:sz w:val="24"/>
          <w:szCs w:val="24"/>
          <w:lang w:val="sq-AL"/>
        </w:rPr>
        <w:t>9</w:t>
      </w:r>
    </w:p>
    <w:p w14:paraId="4E95E5E1" w14:textId="77777777" w:rsidR="000B5636" w:rsidRPr="00D510FD" w:rsidRDefault="000B5636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E5E2" w14:textId="79361B6F" w:rsidR="000B5636" w:rsidRPr="00D510FD" w:rsidRDefault="000B5636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>Në mbështetje të nenit 16 dhe nenit 8</w:t>
      </w:r>
      <w:r w:rsidR="0044226B" w:rsidRPr="00D510FD">
        <w:rPr>
          <w:rFonts w:ascii="Garamond" w:hAnsi="Garamond"/>
          <w:sz w:val="24"/>
          <w:szCs w:val="24"/>
          <w:lang w:val="sq-AL"/>
        </w:rPr>
        <w:t>7</w:t>
      </w:r>
      <w:r w:rsidR="00A977F6">
        <w:rPr>
          <w:rFonts w:ascii="Garamond" w:hAnsi="Garamond"/>
          <w:sz w:val="24"/>
          <w:szCs w:val="24"/>
          <w:lang w:val="sq-AL"/>
        </w:rPr>
        <w:t>,</w:t>
      </w:r>
      <w:r w:rsidR="0044226B" w:rsidRPr="00D510FD">
        <w:rPr>
          <w:rFonts w:ascii="Garamond" w:hAnsi="Garamond"/>
          <w:sz w:val="24"/>
          <w:szCs w:val="24"/>
          <w:lang w:val="sq-AL"/>
        </w:rPr>
        <w:t xml:space="preserve"> pika 4</w:t>
      </w:r>
      <w:r w:rsidRPr="00D510FD">
        <w:rPr>
          <w:rFonts w:ascii="Garamond" w:hAnsi="Garamond"/>
          <w:sz w:val="24"/>
          <w:szCs w:val="24"/>
          <w:lang w:val="sq-AL"/>
        </w:rPr>
        <w:t xml:space="preserve">, të </w:t>
      </w:r>
      <w:r w:rsidR="00D510FD" w:rsidRPr="00D510FD">
        <w:rPr>
          <w:rFonts w:ascii="Garamond" w:hAnsi="Garamond"/>
          <w:sz w:val="24"/>
          <w:szCs w:val="24"/>
          <w:lang w:val="sq-AL"/>
        </w:rPr>
        <w:t xml:space="preserve">ligjit </w:t>
      </w:r>
      <w:r w:rsidR="000A47E8" w:rsidRPr="00D510FD">
        <w:rPr>
          <w:rFonts w:ascii="Garamond" w:hAnsi="Garamond"/>
          <w:sz w:val="24"/>
          <w:szCs w:val="24"/>
          <w:lang w:val="sq-AL"/>
        </w:rPr>
        <w:t>nr</w:t>
      </w:r>
      <w:r w:rsidRPr="00D510FD">
        <w:rPr>
          <w:rFonts w:ascii="Garamond" w:hAnsi="Garamond"/>
          <w:sz w:val="24"/>
          <w:szCs w:val="24"/>
          <w:lang w:val="sq-AL"/>
        </w:rPr>
        <w:t xml:space="preserve">. 43/2015 “Për </w:t>
      </w:r>
      <w:r w:rsidR="00D510FD" w:rsidRPr="00D510FD">
        <w:rPr>
          <w:rFonts w:ascii="Garamond" w:hAnsi="Garamond"/>
          <w:sz w:val="24"/>
          <w:szCs w:val="24"/>
          <w:lang w:val="sq-AL"/>
        </w:rPr>
        <w:t xml:space="preserve">sektorin </w:t>
      </w:r>
      <w:r w:rsidRPr="00D510FD">
        <w:rPr>
          <w:rFonts w:ascii="Garamond" w:hAnsi="Garamond"/>
          <w:sz w:val="24"/>
          <w:szCs w:val="24"/>
          <w:lang w:val="sq-AL"/>
        </w:rPr>
        <w:t xml:space="preserve">e </w:t>
      </w:r>
      <w:r w:rsidR="00D510FD" w:rsidRPr="00D510FD">
        <w:rPr>
          <w:rFonts w:ascii="Garamond" w:hAnsi="Garamond"/>
          <w:sz w:val="24"/>
          <w:szCs w:val="24"/>
          <w:lang w:val="sq-AL"/>
        </w:rPr>
        <w:t>energjisë elektrike</w:t>
      </w:r>
      <w:r w:rsidRPr="00D510FD">
        <w:rPr>
          <w:rFonts w:ascii="Garamond" w:hAnsi="Garamond"/>
          <w:sz w:val="24"/>
          <w:szCs w:val="24"/>
          <w:lang w:val="sq-AL"/>
        </w:rPr>
        <w:t>”</w:t>
      </w:r>
      <w:r w:rsidR="007D54B9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D510FD">
        <w:rPr>
          <w:rFonts w:ascii="Garamond" w:hAnsi="Garamond"/>
          <w:sz w:val="24"/>
          <w:szCs w:val="24"/>
          <w:lang w:val="sq-AL"/>
        </w:rPr>
        <w:t xml:space="preserve"> i ndryshuar; “Metodologjisë së përcaktimit të çmimit të shitjes së energjisë elektrike nga furnizuesi i mundësisë së fundit”, miratuar me </w:t>
      </w:r>
      <w:r w:rsidR="00D510FD" w:rsidRPr="00D510FD">
        <w:rPr>
          <w:rFonts w:ascii="Garamond" w:hAnsi="Garamond"/>
          <w:sz w:val="24"/>
          <w:szCs w:val="24"/>
          <w:lang w:val="sq-AL"/>
        </w:rPr>
        <w:t>v</w:t>
      </w:r>
      <w:r w:rsidRPr="00D510FD">
        <w:rPr>
          <w:rFonts w:ascii="Garamond" w:hAnsi="Garamond"/>
          <w:sz w:val="24"/>
          <w:szCs w:val="24"/>
          <w:lang w:val="sq-AL"/>
        </w:rPr>
        <w:t xml:space="preserve">endimin e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bordit </w:t>
      </w:r>
      <w:r w:rsidRPr="00D510FD">
        <w:rPr>
          <w:rFonts w:ascii="Garamond" w:hAnsi="Garamond"/>
          <w:sz w:val="24"/>
          <w:szCs w:val="24"/>
          <w:lang w:val="sq-AL"/>
        </w:rPr>
        <w:t xml:space="preserve">të ERE-s </w:t>
      </w:r>
      <w:r w:rsidR="00463CB3" w:rsidRPr="00D510FD">
        <w:rPr>
          <w:rFonts w:ascii="Garamond" w:hAnsi="Garamond"/>
          <w:sz w:val="24"/>
          <w:szCs w:val="24"/>
          <w:lang w:val="sq-AL"/>
        </w:rPr>
        <w:t>nr</w:t>
      </w:r>
      <w:r w:rsidR="00D473DD">
        <w:rPr>
          <w:rFonts w:ascii="Garamond" w:hAnsi="Garamond"/>
          <w:sz w:val="24"/>
          <w:szCs w:val="24"/>
          <w:lang w:val="sq-AL"/>
        </w:rPr>
        <w:t xml:space="preserve">. 201, datë </w:t>
      </w:r>
      <w:r w:rsidRPr="00D510FD">
        <w:rPr>
          <w:rFonts w:ascii="Garamond" w:hAnsi="Garamond"/>
          <w:sz w:val="24"/>
          <w:szCs w:val="24"/>
          <w:lang w:val="sq-AL"/>
        </w:rPr>
        <w:t>4.12.2017</w:t>
      </w:r>
      <w:r w:rsidR="00D473DD">
        <w:rPr>
          <w:rFonts w:ascii="Garamond" w:hAnsi="Garamond"/>
          <w:sz w:val="24"/>
          <w:szCs w:val="24"/>
          <w:lang w:val="sq-AL"/>
        </w:rPr>
        <w:t>,</w:t>
      </w:r>
      <w:r w:rsidRPr="00D510FD">
        <w:rPr>
          <w:rFonts w:ascii="Garamond" w:hAnsi="Garamond"/>
          <w:sz w:val="24"/>
          <w:szCs w:val="24"/>
          <w:lang w:val="sq-AL"/>
        </w:rPr>
        <w:t xml:space="preserve"> i ndryshuar</w:t>
      </w:r>
      <w:r w:rsidR="001E22F7" w:rsidRPr="00D510FD">
        <w:rPr>
          <w:rFonts w:ascii="Garamond" w:hAnsi="Garamond"/>
          <w:sz w:val="24"/>
          <w:szCs w:val="24"/>
          <w:lang w:val="sq-AL"/>
        </w:rPr>
        <w:t xml:space="preserve">; </w:t>
      </w:r>
      <w:r w:rsidRPr="00D510FD">
        <w:rPr>
          <w:rFonts w:ascii="Garamond" w:hAnsi="Garamond"/>
          <w:sz w:val="24"/>
          <w:szCs w:val="24"/>
          <w:lang w:val="sq-AL"/>
        </w:rPr>
        <w:t xml:space="preserve">nenit 15 të “Rregullores për </w:t>
      </w:r>
      <w:r w:rsidR="00463CB3" w:rsidRPr="00D510FD">
        <w:rPr>
          <w:rFonts w:ascii="Garamond" w:hAnsi="Garamond"/>
          <w:sz w:val="24"/>
          <w:szCs w:val="24"/>
          <w:lang w:val="sq-AL"/>
        </w:rPr>
        <w:t>organizimin, funksionimin dhe procedurat e</w:t>
      </w:r>
      <w:r w:rsidRPr="00D510FD">
        <w:rPr>
          <w:rFonts w:ascii="Garamond" w:hAnsi="Garamond"/>
          <w:sz w:val="24"/>
          <w:szCs w:val="24"/>
          <w:lang w:val="sq-AL"/>
        </w:rPr>
        <w:t xml:space="preserve"> ERE</w:t>
      </w:r>
      <w:r w:rsidR="00DF5811">
        <w:rPr>
          <w:rFonts w:ascii="Garamond" w:hAnsi="Garamond"/>
          <w:sz w:val="24"/>
          <w:szCs w:val="24"/>
          <w:lang w:val="sq-AL"/>
        </w:rPr>
        <w:t>-s</w:t>
      </w:r>
      <w:r w:rsidRPr="00D510FD">
        <w:rPr>
          <w:rFonts w:ascii="Garamond" w:hAnsi="Garamond"/>
          <w:sz w:val="24"/>
          <w:szCs w:val="24"/>
          <w:lang w:val="sq-AL"/>
        </w:rPr>
        <w:t xml:space="preserve">”, miratuar me </w:t>
      </w:r>
      <w:r w:rsidR="00D510FD" w:rsidRPr="00D510FD">
        <w:rPr>
          <w:rFonts w:ascii="Garamond" w:hAnsi="Garamond"/>
          <w:sz w:val="24"/>
          <w:szCs w:val="24"/>
          <w:lang w:val="sq-AL"/>
        </w:rPr>
        <w:t>v</w:t>
      </w:r>
      <w:r w:rsidRPr="00D510FD">
        <w:rPr>
          <w:rFonts w:ascii="Garamond" w:hAnsi="Garamond"/>
          <w:sz w:val="24"/>
          <w:szCs w:val="24"/>
          <w:lang w:val="sq-AL"/>
        </w:rPr>
        <w:t xml:space="preserve">endimin e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bordit </w:t>
      </w:r>
      <w:r w:rsidRPr="00D510FD">
        <w:rPr>
          <w:rFonts w:ascii="Garamond" w:hAnsi="Garamond"/>
          <w:sz w:val="24"/>
          <w:szCs w:val="24"/>
          <w:lang w:val="sq-AL"/>
        </w:rPr>
        <w:t xml:space="preserve">të ERE-s </w:t>
      </w:r>
      <w:r w:rsidR="00463CB3" w:rsidRPr="00D510FD">
        <w:rPr>
          <w:rFonts w:ascii="Garamond" w:hAnsi="Garamond"/>
          <w:sz w:val="24"/>
          <w:szCs w:val="24"/>
          <w:lang w:val="sq-AL"/>
        </w:rPr>
        <w:t>nr</w:t>
      </w:r>
      <w:r w:rsidR="00D473DD">
        <w:rPr>
          <w:rFonts w:ascii="Garamond" w:hAnsi="Garamond"/>
          <w:sz w:val="24"/>
          <w:szCs w:val="24"/>
          <w:lang w:val="sq-AL"/>
        </w:rPr>
        <w:t>. 96, datë 3.</w:t>
      </w:r>
      <w:r w:rsidRPr="00D510FD">
        <w:rPr>
          <w:rFonts w:ascii="Garamond" w:hAnsi="Garamond"/>
          <w:sz w:val="24"/>
          <w:szCs w:val="24"/>
          <w:lang w:val="sq-AL"/>
        </w:rPr>
        <w:t xml:space="preserve">9.2016, Bordi i Entit Rregullator të Energjisë, në mbledhjen e tij të datës </w:t>
      </w:r>
      <w:r w:rsidR="000A47E8" w:rsidRPr="00D510FD">
        <w:rPr>
          <w:rFonts w:ascii="Garamond" w:hAnsi="Garamond"/>
          <w:sz w:val="24"/>
          <w:szCs w:val="24"/>
          <w:lang w:val="sq-AL"/>
        </w:rPr>
        <w:t>10.</w:t>
      </w:r>
      <w:r w:rsidR="00366F07" w:rsidRPr="00D510FD">
        <w:rPr>
          <w:rFonts w:ascii="Garamond" w:hAnsi="Garamond"/>
          <w:sz w:val="24"/>
          <w:szCs w:val="24"/>
          <w:lang w:val="sq-AL"/>
        </w:rPr>
        <w:t>7</w:t>
      </w:r>
      <w:r w:rsidRPr="00D510FD">
        <w:rPr>
          <w:rFonts w:ascii="Garamond" w:hAnsi="Garamond"/>
          <w:sz w:val="24"/>
          <w:szCs w:val="24"/>
          <w:lang w:val="sq-AL"/>
        </w:rPr>
        <w:t xml:space="preserve">.2019, mbasi shqyrtoi relacionin e përgatitur nga Drejtoria e Tarifave dhe </w:t>
      </w:r>
      <w:r w:rsidR="00A977F6">
        <w:rPr>
          <w:rFonts w:ascii="Garamond" w:hAnsi="Garamond"/>
          <w:sz w:val="24"/>
          <w:szCs w:val="24"/>
          <w:lang w:val="sq-AL"/>
        </w:rPr>
        <w:t xml:space="preserve">e </w:t>
      </w:r>
      <w:r w:rsidRPr="00D510FD">
        <w:rPr>
          <w:rFonts w:ascii="Garamond" w:hAnsi="Garamond"/>
          <w:sz w:val="24"/>
          <w:szCs w:val="24"/>
          <w:lang w:val="sq-AL"/>
        </w:rPr>
        <w:t>Çmimeve, “Mbi përcaktimin e çmimit të shitjes së energjisë elektrike të furnizuar nga Furnizuesi i Mundësisë së Fundit”</w:t>
      </w:r>
      <w:r w:rsidR="00BD5DA8">
        <w:rPr>
          <w:rFonts w:ascii="Garamond" w:hAnsi="Garamond"/>
          <w:sz w:val="24"/>
          <w:szCs w:val="24"/>
          <w:lang w:val="sq-AL"/>
        </w:rPr>
        <w:t>,</w:t>
      </w:r>
      <w:r w:rsidRPr="00D510FD">
        <w:rPr>
          <w:rFonts w:ascii="Garamond" w:hAnsi="Garamond"/>
          <w:sz w:val="24"/>
          <w:szCs w:val="24"/>
          <w:lang w:val="sq-AL"/>
        </w:rPr>
        <w:t xml:space="preserve"> për muajin </w:t>
      </w:r>
      <w:r w:rsidR="00366F07" w:rsidRPr="00D510FD">
        <w:rPr>
          <w:rFonts w:ascii="Garamond" w:hAnsi="Garamond"/>
          <w:sz w:val="24"/>
          <w:szCs w:val="24"/>
          <w:lang w:val="sq-AL"/>
        </w:rPr>
        <w:t xml:space="preserve">qershor </w:t>
      </w:r>
      <w:r w:rsidRPr="00D510FD">
        <w:rPr>
          <w:rFonts w:ascii="Garamond" w:hAnsi="Garamond"/>
          <w:sz w:val="24"/>
          <w:szCs w:val="24"/>
          <w:lang w:val="sq-AL"/>
        </w:rPr>
        <w:t>201</w:t>
      </w:r>
      <w:r w:rsidR="00366F07" w:rsidRPr="00D510FD">
        <w:rPr>
          <w:rFonts w:ascii="Garamond" w:hAnsi="Garamond"/>
          <w:sz w:val="24"/>
          <w:szCs w:val="24"/>
          <w:lang w:val="sq-AL"/>
        </w:rPr>
        <w:t>9</w:t>
      </w:r>
      <w:r w:rsidRPr="00D510FD">
        <w:rPr>
          <w:rFonts w:ascii="Garamond" w:hAnsi="Garamond"/>
          <w:sz w:val="24"/>
          <w:szCs w:val="24"/>
          <w:lang w:val="sq-AL"/>
        </w:rPr>
        <w:t>,</w:t>
      </w:r>
    </w:p>
    <w:p w14:paraId="4E95E5E4" w14:textId="5CC3087E" w:rsidR="000B5636" w:rsidRPr="00D510FD" w:rsidRDefault="00D510FD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0B5636" w:rsidRPr="00D510FD">
        <w:rPr>
          <w:rFonts w:ascii="Garamond" w:hAnsi="Garamond"/>
          <w:sz w:val="24"/>
          <w:szCs w:val="24"/>
          <w:lang w:val="sq-AL"/>
        </w:rPr>
        <w:t>onstatoi se:</w:t>
      </w:r>
    </w:p>
    <w:p w14:paraId="4E95E5E5" w14:textId="4A061260" w:rsidR="00463CB3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366F07" w:rsidRPr="00D510FD">
        <w:rPr>
          <w:rFonts w:ascii="Garamond" w:hAnsi="Garamond"/>
          <w:sz w:val="24"/>
          <w:szCs w:val="24"/>
          <w:lang w:val="sq-AL"/>
        </w:rPr>
        <w:t>OSHEE sh.a</w:t>
      </w:r>
      <w:r w:rsidR="00D473DD">
        <w:rPr>
          <w:rFonts w:ascii="Garamond" w:hAnsi="Garamond"/>
          <w:sz w:val="24"/>
          <w:szCs w:val="24"/>
          <w:lang w:val="sq-AL"/>
        </w:rPr>
        <w:t>.</w:t>
      </w:r>
      <w:r w:rsidR="00366F07" w:rsidRPr="00D510FD">
        <w:rPr>
          <w:rFonts w:ascii="Garamond" w:hAnsi="Garamond"/>
          <w:sz w:val="24"/>
          <w:szCs w:val="24"/>
          <w:lang w:val="sq-AL"/>
        </w:rPr>
        <w:t xml:space="preserve">, me shkresën </w:t>
      </w:r>
      <w:r w:rsidR="00463CB3" w:rsidRPr="00D510FD">
        <w:rPr>
          <w:rFonts w:ascii="Garamond" w:hAnsi="Garamond"/>
          <w:sz w:val="24"/>
          <w:szCs w:val="24"/>
          <w:lang w:val="sq-AL"/>
        </w:rPr>
        <w:t>nr</w:t>
      </w:r>
      <w:r w:rsidR="00366F07" w:rsidRPr="00D510FD">
        <w:rPr>
          <w:rFonts w:ascii="Garamond" w:hAnsi="Garamond"/>
          <w:sz w:val="24"/>
          <w:szCs w:val="24"/>
          <w:lang w:val="sq-AL"/>
        </w:rPr>
        <w:t>. 13882</w:t>
      </w:r>
      <w:r w:rsidR="00D510FD" w:rsidRPr="00D510FD">
        <w:rPr>
          <w:rFonts w:ascii="Garamond" w:hAnsi="Garamond"/>
          <w:sz w:val="24"/>
          <w:szCs w:val="24"/>
          <w:lang w:val="sq-AL"/>
        </w:rPr>
        <w:t xml:space="preserve"> prot.</w:t>
      </w:r>
      <w:r w:rsidR="000A566E">
        <w:rPr>
          <w:rFonts w:ascii="Garamond" w:hAnsi="Garamond"/>
          <w:sz w:val="24"/>
          <w:szCs w:val="24"/>
          <w:lang w:val="sq-AL"/>
        </w:rPr>
        <w:t>, datë 26.</w:t>
      </w:r>
      <w:r w:rsidR="00366F07" w:rsidRPr="00D510FD">
        <w:rPr>
          <w:rFonts w:ascii="Garamond" w:hAnsi="Garamond"/>
          <w:sz w:val="24"/>
          <w:szCs w:val="24"/>
          <w:lang w:val="sq-AL"/>
        </w:rPr>
        <w:t>6.2019 paraqiti në ERE aplikimin për miratimin e çmimit të shitjes së energjisë elektrike për klientët e lidhur në nivelin e tensionit 35 kV të cilët furnizohen nga Furnizuesi i Mundësisë së Fundit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 (FMF)</w:t>
      </w:r>
      <w:r w:rsidR="00366F07" w:rsidRPr="00D510FD">
        <w:rPr>
          <w:rFonts w:ascii="Garamond" w:hAnsi="Garamond"/>
          <w:sz w:val="24"/>
          <w:szCs w:val="24"/>
          <w:lang w:val="sq-AL"/>
        </w:rPr>
        <w:t xml:space="preserve">, për muajin </w:t>
      </w:r>
      <w:r w:rsidR="000A566E">
        <w:rPr>
          <w:rFonts w:ascii="Garamond" w:hAnsi="Garamond"/>
          <w:sz w:val="24"/>
          <w:szCs w:val="24"/>
          <w:lang w:val="sq-AL"/>
        </w:rPr>
        <w:t>q</w:t>
      </w:r>
      <w:r w:rsidR="00366F07" w:rsidRPr="00D510FD">
        <w:rPr>
          <w:rFonts w:ascii="Garamond" w:hAnsi="Garamond"/>
          <w:sz w:val="24"/>
          <w:szCs w:val="24"/>
          <w:lang w:val="sq-AL"/>
        </w:rPr>
        <w:t>ershor 2019.</w:t>
      </w:r>
    </w:p>
    <w:p w14:paraId="4E95E5E6" w14:textId="5A96FD37" w:rsidR="00366F07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366F07" w:rsidRPr="00D510FD">
        <w:rPr>
          <w:rFonts w:ascii="Garamond" w:hAnsi="Garamond"/>
          <w:sz w:val="24"/>
          <w:szCs w:val="24"/>
          <w:lang w:val="sq-AL"/>
        </w:rPr>
        <w:t xml:space="preserve">Nëpërmjet këtij aplikimi, OSHEE sha, kërkon që çmimi i shitjes së energjisë elektrike tek klientët e FMF-së për muajin </w:t>
      </w:r>
      <w:r w:rsidR="00A977F6">
        <w:rPr>
          <w:rFonts w:ascii="Garamond" w:hAnsi="Garamond"/>
          <w:sz w:val="24"/>
          <w:szCs w:val="24"/>
          <w:lang w:val="sq-AL"/>
        </w:rPr>
        <w:t>q</w:t>
      </w:r>
      <w:r w:rsidR="00366F07" w:rsidRPr="00D510FD">
        <w:rPr>
          <w:rFonts w:ascii="Garamond" w:hAnsi="Garamond"/>
          <w:sz w:val="24"/>
          <w:szCs w:val="24"/>
          <w:lang w:val="sq-AL"/>
        </w:rPr>
        <w:t>ershor 2019 të jetë 13.07 lekë/kWh.</w:t>
      </w:r>
    </w:p>
    <w:p w14:paraId="4E95E5E7" w14:textId="508D6C9F" w:rsidR="00366F07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366F07" w:rsidRPr="00D510FD">
        <w:rPr>
          <w:rFonts w:ascii="Garamond" w:hAnsi="Garamond"/>
          <w:sz w:val="24"/>
          <w:szCs w:val="24"/>
          <w:lang w:val="sq-AL"/>
        </w:rPr>
        <w:t>Llogaritjet e OSHEE sh.a</w:t>
      </w:r>
      <w:r w:rsidR="000A566E">
        <w:rPr>
          <w:rFonts w:ascii="Garamond" w:hAnsi="Garamond"/>
          <w:sz w:val="24"/>
          <w:szCs w:val="24"/>
          <w:lang w:val="sq-AL"/>
        </w:rPr>
        <w:t>.,</w:t>
      </w:r>
      <w:r w:rsidR="00366F07" w:rsidRPr="00D510FD">
        <w:rPr>
          <w:rFonts w:ascii="Garamond" w:hAnsi="Garamond"/>
          <w:sz w:val="24"/>
          <w:szCs w:val="24"/>
          <w:lang w:val="sq-AL"/>
        </w:rPr>
        <w:t xml:space="preserve"> si dhe propozimi i ERE për përcaktimin e çmimit për klientët që furnizohen nga FMF</w:t>
      </w:r>
      <w:r w:rsidR="000A566E">
        <w:rPr>
          <w:rFonts w:ascii="Garamond" w:hAnsi="Garamond"/>
          <w:sz w:val="24"/>
          <w:szCs w:val="24"/>
          <w:lang w:val="sq-AL"/>
        </w:rPr>
        <w:t>-ja</w:t>
      </w:r>
      <w:r w:rsidR="00366F07" w:rsidRPr="00D510FD">
        <w:rPr>
          <w:rFonts w:ascii="Garamond" w:hAnsi="Garamond"/>
          <w:sz w:val="24"/>
          <w:szCs w:val="24"/>
          <w:lang w:val="sq-AL"/>
        </w:rPr>
        <w:t xml:space="preserve"> për muajin </w:t>
      </w:r>
      <w:r w:rsidR="000A566E">
        <w:rPr>
          <w:rFonts w:ascii="Garamond" w:hAnsi="Garamond"/>
          <w:sz w:val="24"/>
          <w:szCs w:val="24"/>
          <w:lang w:val="sq-AL"/>
        </w:rPr>
        <w:t>q</w:t>
      </w:r>
      <w:r w:rsidR="00366F07" w:rsidRPr="00D510FD">
        <w:rPr>
          <w:rFonts w:ascii="Garamond" w:hAnsi="Garamond"/>
          <w:sz w:val="24"/>
          <w:szCs w:val="24"/>
          <w:lang w:val="sq-AL"/>
        </w:rPr>
        <w:t>ershor 2019 sipas “Metodologjisë së përcaktimit të çmimit të shitjes së energjisë elektrike nga Furnizuesi i Mundësisë së Fundit”</w:t>
      </w:r>
      <w:r w:rsidR="000A47E8" w:rsidRPr="00D510FD">
        <w:rPr>
          <w:rFonts w:ascii="Garamond" w:hAnsi="Garamond"/>
          <w:sz w:val="24"/>
          <w:szCs w:val="24"/>
          <w:lang w:val="sq-AL"/>
        </w:rPr>
        <w:t>,</w:t>
      </w:r>
      <w:r w:rsidR="00366F07" w:rsidRPr="00D510FD">
        <w:rPr>
          <w:rFonts w:ascii="Garamond" w:hAnsi="Garamond"/>
          <w:sz w:val="24"/>
          <w:szCs w:val="24"/>
          <w:lang w:val="sq-AL"/>
        </w:rPr>
        <w:t xml:space="preserve"> </w:t>
      </w:r>
      <w:r w:rsidR="000A47E8" w:rsidRPr="00D510FD">
        <w:rPr>
          <w:rFonts w:ascii="Garamond" w:hAnsi="Garamond"/>
          <w:sz w:val="24"/>
          <w:szCs w:val="24"/>
          <w:lang w:val="sq-AL"/>
        </w:rPr>
        <w:t>i ndryshuar,</w:t>
      </w:r>
      <w:r w:rsidR="00366F07" w:rsidRPr="00D510FD">
        <w:rPr>
          <w:rFonts w:ascii="Garamond" w:hAnsi="Garamond"/>
          <w:sz w:val="24"/>
          <w:szCs w:val="24"/>
          <w:lang w:val="sq-AL"/>
        </w:rPr>
        <w:t>, paraqiten në tabelën përmbledhëse si vijon:</w:t>
      </w:r>
    </w:p>
    <w:p w14:paraId="4E95E5E8" w14:textId="77777777" w:rsidR="00366F07" w:rsidRPr="00D510FD" w:rsidRDefault="00366F07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E5E9" w14:textId="77777777" w:rsidR="00366F07" w:rsidRPr="00D510FD" w:rsidRDefault="00366F07" w:rsidP="00EB686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4E95E613" wp14:editId="02F8FFF9">
            <wp:extent cx="5791200" cy="2152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0" cy="2152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5E5EA" w14:textId="77777777" w:rsidR="00366F07" w:rsidRPr="00D510FD" w:rsidRDefault="00366F07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E5EC" w14:textId="73E9E08E" w:rsidR="009B45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9B45FA" w:rsidRPr="00D510FD">
        <w:rPr>
          <w:rFonts w:ascii="Garamond" w:hAnsi="Garamond"/>
          <w:sz w:val="24"/>
          <w:szCs w:val="24"/>
          <w:lang w:val="sq-AL"/>
        </w:rPr>
        <w:t>Në aplikimin për çmimin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 e</w:t>
      </w:r>
      <w:r w:rsidR="009B45FA" w:rsidRPr="00D510FD">
        <w:rPr>
          <w:rFonts w:ascii="Garamond" w:hAnsi="Garamond"/>
          <w:sz w:val="24"/>
          <w:szCs w:val="24"/>
          <w:lang w:val="sq-AL"/>
        </w:rPr>
        <w:t xml:space="preserve"> FMF</w:t>
      </w:r>
      <w:r w:rsidR="000A566E">
        <w:rPr>
          <w:rFonts w:ascii="Garamond" w:hAnsi="Garamond"/>
          <w:sz w:val="24"/>
          <w:szCs w:val="24"/>
          <w:lang w:val="sq-AL"/>
        </w:rPr>
        <w:t>-së</w:t>
      </w:r>
      <w:r w:rsidR="009B45FA" w:rsidRPr="00D510FD">
        <w:rPr>
          <w:rFonts w:ascii="Garamond" w:hAnsi="Garamond"/>
          <w:sz w:val="24"/>
          <w:szCs w:val="24"/>
          <w:lang w:val="sq-AL"/>
        </w:rPr>
        <w:t xml:space="preserve"> për muajin </w:t>
      </w:r>
      <w:r w:rsidR="00D473DD">
        <w:rPr>
          <w:rFonts w:ascii="Garamond" w:hAnsi="Garamond"/>
          <w:sz w:val="24"/>
          <w:szCs w:val="24"/>
          <w:lang w:val="sq-AL"/>
        </w:rPr>
        <w:t>q</w:t>
      </w:r>
      <w:r w:rsidR="009B45FA" w:rsidRPr="00D510FD">
        <w:rPr>
          <w:rFonts w:ascii="Garamond" w:hAnsi="Garamond"/>
          <w:sz w:val="24"/>
          <w:szCs w:val="24"/>
          <w:lang w:val="sq-AL"/>
        </w:rPr>
        <w:t xml:space="preserve">ershor 2019, OSHEE sh.a. ka zbatuar me 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korrektësi </w:t>
      </w:r>
      <w:r w:rsidR="009B45FA" w:rsidRPr="00D510FD">
        <w:rPr>
          <w:rFonts w:ascii="Garamond" w:hAnsi="Garamond"/>
          <w:sz w:val="24"/>
          <w:szCs w:val="24"/>
          <w:lang w:val="sq-AL"/>
        </w:rPr>
        <w:t xml:space="preserve">përcaktimet e nenit 8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të </w:t>
      </w:r>
      <w:r w:rsidR="009B45FA" w:rsidRPr="00D510FD">
        <w:rPr>
          <w:rFonts w:ascii="Garamond" w:hAnsi="Garamond"/>
          <w:sz w:val="24"/>
          <w:szCs w:val="24"/>
          <w:lang w:val="sq-AL"/>
        </w:rPr>
        <w:t>“Metodologjisë së përcaktimit të çmimit të shitjes së energjisë elektrike nga furnizuesi i mundësisë së fundit”</w:t>
      </w:r>
      <w:r w:rsidR="00A977F6">
        <w:rPr>
          <w:rFonts w:ascii="Garamond" w:hAnsi="Garamond"/>
          <w:sz w:val="24"/>
          <w:szCs w:val="24"/>
          <w:lang w:val="sq-AL"/>
        </w:rPr>
        <w:t>,</w:t>
      </w:r>
      <w:r w:rsidR="009B45FA" w:rsidRPr="00D510FD">
        <w:rPr>
          <w:rFonts w:ascii="Garamond" w:hAnsi="Garamond"/>
          <w:sz w:val="24"/>
          <w:szCs w:val="24"/>
          <w:lang w:val="sq-AL"/>
        </w:rPr>
        <w:t xml:space="preserve"> </w:t>
      </w:r>
      <w:r w:rsidR="000A47E8" w:rsidRPr="00D510FD">
        <w:rPr>
          <w:rFonts w:ascii="Garamond" w:hAnsi="Garamond"/>
          <w:sz w:val="24"/>
          <w:szCs w:val="24"/>
          <w:lang w:val="sq-AL"/>
        </w:rPr>
        <w:t>i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 ndryshuar, </w:t>
      </w:r>
      <w:r w:rsidR="009B45FA" w:rsidRPr="00D510FD">
        <w:rPr>
          <w:rFonts w:ascii="Garamond" w:hAnsi="Garamond"/>
          <w:sz w:val="24"/>
          <w:szCs w:val="24"/>
          <w:lang w:val="sq-AL"/>
        </w:rPr>
        <w:t>për sa i përket çmimit maksimal të blerjes.</w:t>
      </w:r>
    </w:p>
    <w:p w14:paraId="4E95E5ED" w14:textId="16619F6D" w:rsidR="009B45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9B45FA" w:rsidRPr="00D510FD">
        <w:rPr>
          <w:rFonts w:ascii="Garamond" w:hAnsi="Garamond"/>
          <w:sz w:val="24"/>
          <w:szCs w:val="24"/>
          <w:lang w:val="sq-AL"/>
        </w:rPr>
        <w:t xml:space="preserve">Nga informacioni i OSHEE sha, në këtë aplikim mbi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procedurën </w:t>
      </w:r>
      <w:r w:rsidR="009B45FA" w:rsidRPr="00D510FD">
        <w:rPr>
          <w:rFonts w:ascii="Garamond" w:hAnsi="Garamond"/>
          <w:sz w:val="24"/>
          <w:szCs w:val="24"/>
          <w:lang w:val="sq-AL"/>
        </w:rPr>
        <w:t>e blerjes së energjisë elektrike në tregun e parregulluar, rezulton se çmimi maksimal i blerjes në fazën përfundi</w:t>
      </w:r>
      <w:r w:rsidR="00D473DD">
        <w:rPr>
          <w:rFonts w:ascii="Garamond" w:hAnsi="Garamond"/>
          <w:sz w:val="24"/>
          <w:szCs w:val="24"/>
          <w:lang w:val="sq-AL"/>
        </w:rPr>
        <w:t>mtare të negocimit në datën 21.</w:t>
      </w:r>
      <w:r w:rsidR="009B45FA" w:rsidRPr="00D510FD">
        <w:rPr>
          <w:rFonts w:ascii="Garamond" w:hAnsi="Garamond"/>
          <w:sz w:val="24"/>
          <w:szCs w:val="24"/>
          <w:lang w:val="sq-AL"/>
        </w:rPr>
        <w:t xml:space="preserve">6.2019 për periudhën </w:t>
      </w:r>
      <w:r w:rsidR="00E01285" w:rsidRPr="00D510FD">
        <w:rPr>
          <w:rFonts w:ascii="Garamond" w:hAnsi="Garamond"/>
          <w:sz w:val="24"/>
          <w:szCs w:val="24"/>
          <w:lang w:val="sq-AL"/>
        </w:rPr>
        <w:t>24</w:t>
      </w:r>
      <w:r w:rsidR="00D473DD">
        <w:rPr>
          <w:rFonts w:ascii="Garamond" w:hAnsi="Garamond"/>
          <w:sz w:val="24"/>
          <w:szCs w:val="24"/>
          <w:lang w:val="sq-AL"/>
        </w:rPr>
        <w:t>.</w:t>
      </w:r>
      <w:r w:rsidR="009B45FA" w:rsidRPr="00D510FD">
        <w:rPr>
          <w:rFonts w:ascii="Garamond" w:hAnsi="Garamond"/>
          <w:sz w:val="24"/>
          <w:szCs w:val="24"/>
          <w:lang w:val="sq-AL"/>
        </w:rPr>
        <w:t>6.2019</w:t>
      </w:r>
      <w:r w:rsidR="00D473DD">
        <w:rPr>
          <w:rFonts w:ascii="Garamond" w:hAnsi="Garamond"/>
          <w:sz w:val="24"/>
          <w:szCs w:val="24"/>
          <w:lang w:val="sq-AL"/>
        </w:rPr>
        <w:t>–</w:t>
      </w:r>
      <w:r w:rsidR="009B45FA" w:rsidRPr="00D510FD">
        <w:rPr>
          <w:rFonts w:ascii="Garamond" w:hAnsi="Garamond"/>
          <w:sz w:val="24"/>
          <w:szCs w:val="24"/>
          <w:lang w:val="sq-AL"/>
        </w:rPr>
        <w:t>3</w:t>
      </w:r>
      <w:r w:rsidR="00D473DD">
        <w:rPr>
          <w:rFonts w:ascii="Garamond" w:hAnsi="Garamond"/>
          <w:sz w:val="24"/>
          <w:szCs w:val="24"/>
          <w:lang w:val="sq-AL"/>
        </w:rPr>
        <w:t>0.</w:t>
      </w:r>
      <w:r w:rsidR="009B45FA" w:rsidRPr="00D510FD">
        <w:rPr>
          <w:rFonts w:ascii="Garamond" w:hAnsi="Garamond"/>
          <w:sz w:val="24"/>
          <w:szCs w:val="24"/>
          <w:lang w:val="sq-AL"/>
        </w:rPr>
        <w:t>6.2019 dhe fashën orare 6:00</w:t>
      </w:r>
      <w:r w:rsidR="00D473DD">
        <w:rPr>
          <w:rFonts w:ascii="Garamond" w:hAnsi="Garamond"/>
          <w:sz w:val="24"/>
          <w:szCs w:val="24"/>
          <w:lang w:val="sq-AL"/>
        </w:rPr>
        <w:t>–</w:t>
      </w:r>
      <w:r w:rsidR="009B45FA" w:rsidRPr="00D510FD">
        <w:rPr>
          <w:rFonts w:ascii="Garamond" w:hAnsi="Garamond"/>
          <w:sz w:val="24"/>
          <w:szCs w:val="24"/>
          <w:lang w:val="sq-AL"/>
        </w:rPr>
        <w:t xml:space="preserve">24:00 për sasinë 126 MWh nga shoqëria ofertuese 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EFT AG </w:t>
      </w:r>
      <w:r w:rsidR="009B45FA" w:rsidRPr="00D510FD">
        <w:rPr>
          <w:rFonts w:ascii="Garamond" w:hAnsi="Garamond"/>
          <w:sz w:val="24"/>
          <w:szCs w:val="24"/>
          <w:lang w:val="sq-AL"/>
        </w:rPr>
        <w:t>(</w:t>
      </w:r>
      <w:r w:rsidR="00D473DD">
        <w:rPr>
          <w:rFonts w:ascii="Garamond" w:hAnsi="Garamond"/>
          <w:sz w:val="24"/>
          <w:szCs w:val="24"/>
          <w:lang w:val="sq-AL"/>
        </w:rPr>
        <w:t>l</w:t>
      </w:r>
      <w:r w:rsidR="009B45FA" w:rsidRPr="00D510FD">
        <w:rPr>
          <w:rFonts w:ascii="Garamond" w:hAnsi="Garamond"/>
          <w:sz w:val="24"/>
          <w:szCs w:val="24"/>
          <w:lang w:val="sq-AL"/>
        </w:rPr>
        <w:t>oti 2) është 72.00 EUR /MWh.</w:t>
      </w:r>
    </w:p>
    <w:p w14:paraId="4E95E5EE" w14:textId="799A313E" w:rsidR="00AF1C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Nga analiza e informacionit të praktikës së dorëzuar nga shoqëria, mbi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procedurat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e blerjes së energjisë, data e realizimit të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procedurës </w:t>
      </w:r>
      <w:r w:rsidR="00AF1CFA" w:rsidRPr="00D510FD">
        <w:rPr>
          <w:rFonts w:ascii="Garamond" w:hAnsi="Garamond"/>
          <w:sz w:val="24"/>
          <w:szCs w:val="24"/>
          <w:lang w:val="sq-AL"/>
        </w:rPr>
        <w:t>ku u realizua çmimi më i lartë i blerjes</w:t>
      </w:r>
      <w:r w:rsidR="000A47E8" w:rsidRPr="00D510FD">
        <w:rPr>
          <w:rFonts w:ascii="Garamond" w:hAnsi="Garamond"/>
          <w:sz w:val="24"/>
          <w:szCs w:val="24"/>
          <w:lang w:val="sq-AL"/>
        </w:rPr>
        <w:t>,</w:t>
      </w:r>
      <w:r w:rsidR="00D473DD">
        <w:rPr>
          <w:rFonts w:ascii="Garamond" w:hAnsi="Garamond"/>
          <w:sz w:val="24"/>
          <w:szCs w:val="24"/>
          <w:lang w:val="sq-AL"/>
        </w:rPr>
        <w:t xml:space="preserve"> është data 21.</w:t>
      </w:r>
      <w:r w:rsidR="00AF1CFA" w:rsidRPr="00D510FD">
        <w:rPr>
          <w:rFonts w:ascii="Garamond" w:hAnsi="Garamond"/>
          <w:sz w:val="24"/>
          <w:szCs w:val="24"/>
          <w:lang w:val="sq-AL"/>
        </w:rPr>
        <w:t>6.2019. Për këtë praktikë shoqëria deklaron se</w:t>
      </w:r>
      <w:r w:rsidR="000A47E8" w:rsidRPr="00D510FD">
        <w:rPr>
          <w:rFonts w:ascii="Garamond" w:hAnsi="Garamond"/>
          <w:sz w:val="24"/>
          <w:szCs w:val="24"/>
          <w:lang w:val="sq-AL"/>
        </w:rPr>
        <w:t>,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për konvertimin e çmimit ka përdorur kursin e këmbimit të </w:t>
      </w:r>
      <w:r w:rsidR="00D473DD">
        <w:rPr>
          <w:rFonts w:ascii="Garamond" w:hAnsi="Garamond"/>
          <w:sz w:val="24"/>
          <w:szCs w:val="24"/>
          <w:lang w:val="sq-AL"/>
        </w:rPr>
        <w:lastRenderedPageBreak/>
        <w:t>datës 21.</w:t>
      </w:r>
      <w:r w:rsidR="00AF1CFA" w:rsidRPr="00D510FD">
        <w:rPr>
          <w:rFonts w:ascii="Garamond" w:hAnsi="Garamond"/>
          <w:sz w:val="24"/>
          <w:szCs w:val="24"/>
          <w:lang w:val="sq-AL"/>
        </w:rPr>
        <w:t>6.2019</w:t>
      </w:r>
      <w:r w:rsidR="000A47E8" w:rsidRPr="00D510FD">
        <w:rPr>
          <w:rFonts w:ascii="Garamond" w:hAnsi="Garamond"/>
          <w:sz w:val="24"/>
          <w:szCs w:val="24"/>
          <w:lang w:val="sq-AL"/>
        </w:rPr>
        <w:t>,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që i korrespondon ditës së mbylljes së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procedurës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së fundit të blerjes nga tregu i parregulluar, ku 1EUR= 121,71 lekë. </w:t>
      </w:r>
    </w:p>
    <w:p w14:paraId="4E95E5EF" w14:textId="37189DF3" w:rsidR="00AF1C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Kostot  </w:t>
      </w:r>
      <w:r w:rsidR="000A566E">
        <w:rPr>
          <w:rFonts w:ascii="Garamond" w:hAnsi="Garamond"/>
          <w:sz w:val="24"/>
          <w:szCs w:val="24"/>
          <w:lang w:val="sq-AL"/>
        </w:rPr>
        <w:t>a</w:t>
      </w:r>
      <w:r w:rsidR="00AF1CFA" w:rsidRPr="00D510FD">
        <w:rPr>
          <w:rFonts w:ascii="Garamond" w:hAnsi="Garamond"/>
          <w:sz w:val="24"/>
          <w:szCs w:val="24"/>
          <w:lang w:val="sq-AL"/>
        </w:rPr>
        <w:t>dministrative të Fu</w:t>
      </w:r>
      <w:r w:rsidR="00D473DD">
        <w:rPr>
          <w:rFonts w:ascii="Garamond" w:hAnsi="Garamond"/>
          <w:sz w:val="24"/>
          <w:szCs w:val="24"/>
          <w:lang w:val="sq-AL"/>
        </w:rPr>
        <w:t>r</w:t>
      </w:r>
      <w:r w:rsidR="00AF1CFA" w:rsidRPr="00D510FD">
        <w:rPr>
          <w:rFonts w:ascii="Garamond" w:hAnsi="Garamond"/>
          <w:sz w:val="24"/>
          <w:szCs w:val="24"/>
          <w:lang w:val="sq-AL"/>
        </w:rPr>
        <w:t>nizuesit të Mundësisë së Fundit, OSHEE sh</w:t>
      </w:r>
      <w:r w:rsidR="00D473DD">
        <w:rPr>
          <w:rFonts w:ascii="Garamond" w:hAnsi="Garamond"/>
          <w:sz w:val="24"/>
          <w:szCs w:val="24"/>
          <w:lang w:val="sq-AL"/>
        </w:rPr>
        <w:t>.</w:t>
      </w:r>
      <w:r w:rsidR="00AF1CFA" w:rsidRPr="00D510FD">
        <w:rPr>
          <w:rFonts w:ascii="Garamond" w:hAnsi="Garamond"/>
          <w:sz w:val="24"/>
          <w:szCs w:val="24"/>
          <w:lang w:val="sq-AL"/>
        </w:rPr>
        <w:t>a</w:t>
      </w:r>
      <w:r w:rsidR="00D473DD">
        <w:rPr>
          <w:rFonts w:ascii="Garamond" w:hAnsi="Garamond"/>
          <w:sz w:val="24"/>
          <w:szCs w:val="24"/>
          <w:lang w:val="sq-AL"/>
        </w:rPr>
        <w:t>.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,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janë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paraqitur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në </w:t>
      </w:r>
      <w:r w:rsidR="00AF1CFA" w:rsidRPr="00D510FD">
        <w:rPr>
          <w:rFonts w:ascii="Garamond" w:hAnsi="Garamond"/>
          <w:sz w:val="24"/>
          <w:szCs w:val="24"/>
          <w:lang w:val="sq-AL"/>
        </w:rPr>
        <w:t>vlerësimin si vijon:</w:t>
      </w:r>
    </w:p>
    <w:p w14:paraId="128F56F9" w14:textId="77777777" w:rsidR="00EB6868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E5F0" w14:textId="77777777" w:rsidR="009B45FA" w:rsidRPr="00D510FD" w:rsidRDefault="00AF1CFA" w:rsidP="00EB686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4E95E615" wp14:editId="53480AAB">
            <wp:extent cx="6257925" cy="2295525"/>
            <wp:effectExtent l="0" t="0" r="9525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7925" cy="229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95E5F1" w14:textId="77777777" w:rsidR="009B45FA" w:rsidRPr="00D510FD" w:rsidRDefault="009B45FA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E5F3" w14:textId="04563F6D" w:rsidR="00AF1C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AF1CFA" w:rsidRPr="00D510FD">
        <w:rPr>
          <w:rFonts w:ascii="Garamond" w:hAnsi="Garamond"/>
          <w:sz w:val="24"/>
          <w:szCs w:val="24"/>
          <w:lang w:val="sq-AL"/>
        </w:rPr>
        <w:t>Për sa deklaruar nga OSHEE sh</w:t>
      </w:r>
      <w:r w:rsidR="00B14DA4">
        <w:rPr>
          <w:rFonts w:ascii="Garamond" w:hAnsi="Garamond"/>
          <w:sz w:val="24"/>
          <w:szCs w:val="24"/>
          <w:lang w:val="sq-AL"/>
        </w:rPr>
        <w:t>.</w:t>
      </w:r>
      <w:r w:rsidR="00AF1CFA" w:rsidRPr="00D510FD">
        <w:rPr>
          <w:rFonts w:ascii="Garamond" w:hAnsi="Garamond"/>
          <w:sz w:val="24"/>
          <w:szCs w:val="24"/>
          <w:lang w:val="sq-AL"/>
        </w:rPr>
        <w:t>a</w:t>
      </w:r>
      <w:r w:rsidR="00B14DA4">
        <w:rPr>
          <w:rFonts w:ascii="Garamond" w:hAnsi="Garamond"/>
          <w:sz w:val="24"/>
          <w:szCs w:val="24"/>
          <w:lang w:val="sq-AL"/>
        </w:rPr>
        <w:t>.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, dhe 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konstatuar edhe më herët, </w:t>
      </w:r>
      <w:r w:rsidR="00AF1CFA" w:rsidRPr="00D510FD">
        <w:rPr>
          <w:rFonts w:ascii="Garamond" w:hAnsi="Garamond"/>
          <w:sz w:val="24"/>
          <w:szCs w:val="24"/>
          <w:lang w:val="sq-AL"/>
        </w:rPr>
        <w:t>shoqëria vazhdon të mos ketë ndarje të llogarive midis aktivitetit të Furnizimit dhe Shpërndarjes dhe nuk ka një strukturë të posaçme për evidentimin e kostove të administrimit dhe kosto</w:t>
      </w:r>
      <w:r w:rsidR="00463CB3" w:rsidRPr="00D510FD">
        <w:rPr>
          <w:rFonts w:ascii="Garamond" w:hAnsi="Garamond"/>
          <w:sz w:val="24"/>
          <w:szCs w:val="24"/>
          <w:lang w:val="sq-AL"/>
        </w:rPr>
        <w:t>ve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</w:t>
      </w:r>
      <w:r w:rsidR="00463CB3" w:rsidRPr="00D510FD">
        <w:rPr>
          <w:rFonts w:ascii="Garamond" w:hAnsi="Garamond"/>
          <w:sz w:val="24"/>
          <w:szCs w:val="24"/>
          <w:lang w:val="sq-AL"/>
        </w:rPr>
        <w:t>të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disbalancave për klientët e FMF.  </w:t>
      </w:r>
    </w:p>
    <w:p w14:paraId="4E95E5F4" w14:textId="269D933D" w:rsidR="00AF1C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Gjendur në kushtet e pamundësisë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së </w:t>
      </w:r>
      <w:r w:rsidR="00AF1CFA" w:rsidRPr="00D510FD">
        <w:rPr>
          <w:rFonts w:ascii="Garamond" w:hAnsi="Garamond"/>
          <w:sz w:val="24"/>
          <w:szCs w:val="24"/>
          <w:lang w:val="sq-AL"/>
        </w:rPr>
        <w:t>ndarjes së kostove të FMF</w:t>
      </w:r>
      <w:r w:rsidR="000A566E">
        <w:rPr>
          <w:rFonts w:ascii="Garamond" w:hAnsi="Garamond"/>
          <w:sz w:val="24"/>
          <w:szCs w:val="24"/>
          <w:lang w:val="sq-AL"/>
        </w:rPr>
        <w:t>-së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nga ato të F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urnizuesit të Shërbimit Universal,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mendojmë se, për përcaktimin e kostove administrative (elementi CA i formulës) është e arsyeshme të pran</w:t>
      </w:r>
      <w:r w:rsidR="000A47E8" w:rsidRPr="00D510FD">
        <w:rPr>
          <w:rFonts w:ascii="Garamond" w:hAnsi="Garamond"/>
          <w:sz w:val="24"/>
          <w:szCs w:val="24"/>
          <w:lang w:val="sq-AL"/>
        </w:rPr>
        <w:t>ohet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kost</w:t>
      </w:r>
      <w:r w:rsidR="000A47E8" w:rsidRPr="00D510FD">
        <w:rPr>
          <w:rFonts w:ascii="Garamond" w:hAnsi="Garamond"/>
          <w:sz w:val="24"/>
          <w:szCs w:val="24"/>
          <w:lang w:val="sq-AL"/>
        </w:rPr>
        <w:t>o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për njësi prej 1.79 lekë/kWh të paraqitur nga OSHEE sh.a.</w:t>
      </w:r>
    </w:p>
    <w:p w14:paraId="4E95E5F5" w14:textId="5747DF7E" w:rsidR="00AF1C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AF1CFA" w:rsidRPr="00D510FD">
        <w:rPr>
          <w:rFonts w:ascii="Garamond" w:hAnsi="Garamond"/>
          <w:sz w:val="24"/>
          <w:szCs w:val="24"/>
          <w:lang w:val="sq-AL"/>
        </w:rPr>
        <w:t>Sikurse edhe në periudhat paraardhëse, OSHEE sh.a</w:t>
      </w:r>
      <w:r w:rsidR="000A566E">
        <w:rPr>
          <w:rFonts w:ascii="Garamond" w:hAnsi="Garamond"/>
          <w:sz w:val="24"/>
          <w:szCs w:val="24"/>
          <w:lang w:val="sq-AL"/>
        </w:rPr>
        <w:t>.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vazhdon të mos </w:t>
      </w:r>
      <w:r w:rsidR="00463CB3" w:rsidRPr="00D510FD">
        <w:rPr>
          <w:rFonts w:ascii="Garamond" w:hAnsi="Garamond"/>
          <w:sz w:val="24"/>
          <w:szCs w:val="24"/>
          <w:lang w:val="sq-AL"/>
        </w:rPr>
        <w:t>përcaktojë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 </w:t>
      </w:r>
      <w:r w:rsidR="00AF1CFA" w:rsidRPr="00D510FD">
        <w:rPr>
          <w:rFonts w:ascii="Garamond" w:hAnsi="Garamond"/>
          <w:sz w:val="24"/>
          <w:szCs w:val="24"/>
          <w:lang w:val="sq-AL"/>
        </w:rPr>
        <w:t>kostot e disbalancave për klientët e FMF</w:t>
      </w:r>
      <w:r w:rsidR="000A566E">
        <w:rPr>
          <w:rFonts w:ascii="Garamond" w:hAnsi="Garamond"/>
          <w:sz w:val="24"/>
          <w:szCs w:val="24"/>
          <w:lang w:val="sq-AL"/>
        </w:rPr>
        <w:t>-së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dhe nuk deklaron nëse i faturon këta klientë për këto kosto. </w:t>
      </w:r>
    </w:p>
    <w:p w14:paraId="4E95E5F6" w14:textId="10B9FE0B" w:rsidR="00AF1C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AF1CFA" w:rsidRPr="00D510FD">
        <w:rPr>
          <w:rFonts w:ascii="Garamond" w:hAnsi="Garamond"/>
          <w:sz w:val="24"/>
          <w:szCs w:val="24"/>
          <w:lang w:val="sq-AL"/>
        </w:rPr>
        <w:t>Gjatë kësaj periudhe</w:t>
      </w:r>
      <w:r w:rsidR="00815C4B">
        <w:rPr>
          <w:rFonts w:ascii="Garamond" w:hAnsi="Garamond"/>
          <w:sz w:val="24"/>
          <w:szCs w:val="24"/>
          <w:lang w:val="sq-AL"/>
        </w:rPr>
        <w:t>,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si dhe në këtë aplikim për çmimin e FMF</w:t>
      </w:r>
      <w:r w:rsidR="00815C4B">
        <w:rPr>
          <w:rFonts w:ascii="Garamond" w:hAnsi="Garamond"/>
          <w:sz w:val="24"/>
          <w:szCs w:val="24"/>
          <w:lang w:val="sq-AL"/>
        </w:rPr>
        <w:t>-së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p</w:t>
      </w:r>
      <w:r w:rsidR="000A47E8" w:rsidRPr="00D510FD">
        <w:rPr>
          <w:rFonts w:ascii="Garamond" w:hAnsi="Garamond"/>
          <w:sz w:val="24"/>
          <w:szCs w:val="24"/>
          <w:lang w:val="sq-AL"/>
        </w:rPr>
        <w:t>ë</w:t>
      </w:r>
      <w:r w:rsidR="00AF1CFA" w:rsidRPr="00D510FD">
        <w:rPr>
          <w:rFonts w:ascii="Garamond" w:hAnsi="Garamond"/>
          <w:sz w:val="24"/>
          <w:szCs w:val="24"/>
          <w:lang w:val="sq-AL"/>
        </w:rPr>
        <w:t>r muajin qershor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 2019</w:t>
      </w:r>
      <w:r w:rsidR="00AF1CFA" w:rsidRPr="00D510FD">
        <w:rPr>
          <w:rFonts w:ascii="Garamond" w:hAnsi="Garamond"/>
          <w:sz w:val="24"/>
          <w:szCs w:val="24"/>
          <w:lang w:val="sq-AL"/>
        </w:rPr>
        <w:t>, OSHEE sh.a. nuk është shprehur n</w:t>
      </w:r>
      <w:r w:rsidR="000A47E8" w:rsidRPr="00D510FD">
        <w:rPr>
          <w:rFonts w:ascii="Garamond" w:hAnsi="Garamond"/>
          <w:sz w:val="24"/>
          <w:szCs w:val="24"/>
          <w:lang w:val="sq-AL"/>
        </w:rPr>
        <w:t>ë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lidhje me evidentimin e kostove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të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disbalancave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për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konsumatorët 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e </w:t>
      </w:r>
      <w:r w:rsidR="00AF1CFA" w:rsidRPr="00D510FD">
        <w:rPr>
          <w:rFonts w:ascii="Garamond" w:hAnsi="Garamond"/>
          <w:sz w:val="24"/>
          <w:szCs w:val="24"/>
          <w:lang w:val="sq-AL"/>
        </w:rPr>
        <w:t>FMF</w:t>
      </w:r>
      <w:r w:rsidR="00B14DA4">
        <w:rPr>
          <w:rFonts w:ascii="Garamond" w:hAnsi="Garamond"/>
          <w:sz w:val="24"/>
          <w:szCs w:val="24"/>
          <w:lang w:val="sq-AL"/>
        </w:rPr>
        <w:t>-së</w:t>
      </w:r>
      <w:r w:rsidR="00463CB3" w:rsidRPr="00D510FD">
        <w:rPr>
          <w:rFonts w:ascii="Garamond" w:hAnsi="Garamond"/>
          <w:sz w:val="24"/>
          <w:szCs w:val="24"/>
          <w:lang w:val="sq-AL"/>
        </w:rPr>
        <w:t>.</w:t>
      </w:r>
    </w:p>
    <w:p w14:paraId="4E95E5F7" w14:textId="6B0F31FF" w:rsidR="00AF1CFA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463CB3" w:rsidRPr="00D510FD">
        <w:rPr>
          <w:rFonts w:ascii="Garamond" w:hAnsi="Garamond"/>
          <w:sz w:val="24"/>
          <w:szCs w:val="24"/>
          <w:lang w:val="sq-AL"/>
        </w:rPr>
        <w:t>N</w:t>
      </w:r>
      <w:r w:rsidR="00AF1CFA" w:rsidRPr="00D510FD">
        <w:rPr>
          <w:rFonts w:ascii="Garamond" w:hAnsi="Garamond"/>
          <w:sz w:val="24"/>
          <w:szCs w:val="24"/>
          <w:lang w:val="sq-AL"/>
        </w:rPr>
        <w:t>ga raportimet per</w:t>
      </w:r>
      <w:r w:rsidR="00F670BE" w:rsidRPr="00D510FD">
        <w:rPr>
          <w:rFonts w:ascii="Garamond" w:hAnsi="Garamond"/>
          <w:sz w:val="24"/>
          <w:szCs w:val="24"/>
          <w:lang w:val="sq-AL"/>
        </w:rPr>
        <w:t>iodike të dërguara nga OSHEE sh</w:t>
      </w:r>
      <w:r w:rsidR="00815C4B">
        <w:rPr>
          <w:rFonts w:ascii="Garamond" w:hAnsi="Garamond"/>
          <w:sz w:val="24"/>
          <w:szCs w:val="24"/>
          <w:lang w:val="sq-AL"/>
        </w:rPr>
        <w:t>.</w:t>
      </w:r>
      <w:r w:rsidR="00F670BE" w:rsidRPr="00D510FD">
        <w:rPr>
          <w:rFonts w:ascii="Garamond" w:hAnsi="Garamond"/>
          <w:sz w:val="24"/>
          <w:szCs w:val="24"/>
          <w:lang w:val="sq-AL"/>
        </w:rPr>
        <w:t>a</w:t>
      </w:r>
      <w:r w:rsidR="00815C4B">
        <w:rPr>
          <w:rFonts w:ascii="Garamond" w:hAnsi="Garamond"/>
          <w:sz w:val="24"/>
          <w:szCs w:val="24"/>
          <w:lang w:val="sq-AL"/>
        </w:rPr>
        <w:t>.</w:t>
      </w:r>
      <w:r w:rsidR="00F670BE" w:rsidRPr="00D510FD">
        <w:rPr>
          <w:rFonts w:ascii="Garamond" w:hAnsi="Garamond"/>
          <w:sz w:val="24"/>
          <w:szCs w:val="24"/>
          <w:lang w:val="sq-AL"/>
        </w:rPr>
        <w:t>,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për muajin </w:t>
      </w:r>
      <w:r w:rsidR="000A47E8" w:rsidRPr="00D510FD">
        <w:rPr>
          <w:rFonts w:ascii="Garamond" w:hAnsi="Garamond"/>
          <w:sz w:val="24"/>
          <w:szCs w:val="24"/>
          <w:lang w:val="sq-AL"/>
        </w:rPr>
        <w:t>p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rill dhe </w:t>
      </w:r>
      <w:r w:rsidR="000A47E8" w:rsidRPr="00D510FD">
        <w:rPr>
          <w:rFonts w:ascii="Garamond" w:hAnsi="Garamond"/>
          <w:sz w:val="24"/>
          <w:szCs w:val="24"/>
          <w:lang w:val="sq-AL"/>
        </w:rPr>
        <w:t>m</w:t>
      </w:r>
      <w:r w:rsidR="00AF1CFA" w:rsidRPr="00D510FD">
        <w:rPr>
          <w:rFonts w:ascii="Garamond" w:hAnsi="Garamond"/>
          <w:sz w:val="24"/>
          <w:szCs w:val="24"/>
          <w:lang w:val="sq-AL"/>
        </w:rPr>
        <w:t>aj 2019</w:t>
      </w:r>
      <w:r w:rsidR="00815C4B">
        <w:rPr>
          <w:rFonts w:ascii="Garamond" w:hAnsi="Garamond"/>
          <w:sz w:val="24"/>
          <w:szCs w:val="24"/>
          <w:lang w:val="sq-AL"/>
        </w:rPr>
        <w:t>,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</w:t>
      </w:r>
      <w:r w:rsidR="002D7638">
        <w:rPr>
          <w:rFonts w:ascii="Garamond" w:hAnsi="Garamond"/>
          <w:sz w:val="24"/>
          <w:szCs w:val="24"/>
          <w:lang w:val="sq-AL"/>
        </w:rPr>
        <w:t>me shkresën nr. 11890, datë 28.</w:t>
      </w:r>
      <w:r w:rsidR="00AF1CFA" w:rsidRPr="00D510FD">
        <w:rPr>
          <w:rFonts w:ascii="Garamond" w:hAnsi="Garamond"/>
          <w:sz w:val="24"/>
          <w:szCs w:val="24"/>
          <w:lang w:val="sq-AL"/>
        </w:rPr>
        <w:t>5.2019</w:t>
      </w:r>
      <w:r w:rsidR="00F670BE" w:rsidRPr="00D510FD">
        <w:rPr>
          <w:rFonts w:ascii="Garamond" w:hAnsi="Garamond"/>
          <w:sz w:val="24"/>
          <w:szCs w:val="24"/>
          <w:lang w:val="sq-AL"/>
        </w:rPr>
        <w:t xml:space="preserve">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dhe </w:t>
      </w:r>
      <w:r w:rsidR="00815C4B">
        <w:rPr>
          <w:rFonts w:ascii="Garamond" w:hAnsi="Garamond"/>
          <w:sz w:val="24"/>
          <w:szCs w:val="24"/>
          <w:lang w:val="sq-AL"/>
        </w:rPr>
        <w:t>me shkresën nr. 13642, datë 21.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6.2019 nga analiza e  strukturës së shitjes të Furnizuesit të Mundësisë së Fundit për muajin </w:t>
      </w:r>
      <w:r w:rsidR="000A47E8" w:rsidRPr="00D510FD">
        <w:rPr>
          <w:rFonts w:ascii="Garamond" w:hAnsi="Garamond"/>
          <w:sz w:val="24"/>
          <w:szCs w:val="24"/>
          <w:lang w:val="sq-AL"/>
        </w:rPr>
        <w:t>p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rill dhe </w:t>
      </w:r>
      <w:r w:rsidR="000A47E8" w:rsidRPr="00D510FD">
        <w:rPr>
          <w:rFonts w:ascii="Garamond" w:hAnsi="Garamond"/>
          <w:sz w:val="24"/>
          <w:szCs w:val="24"/>
          <w:lang w:val="sq-AL"/>
        </w:rPr>
        <w:t>m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aj 2019, evidentohet </w:t>
      </w:r>
      <w:r w:rsidR="00F670BE" w:rsidRPr="00D510FD">
        <w:rPr>
          <w:rFonts w:ascii="Garamond" w:hAnsi="Garamond"/>
          <w:sz w:val="24"/>
          <w:szCs w:val="24"/>
          <w:lang w:val="sq-AL"/>
        </w:rPr>
        <w:t>se OSHEE sh</w:t>
      </w:r>
      <w:r w:rsidR="00B34AB2">
        <w:rPr>
          <w:rFonts w:ascii="Garamond" w:hAnsi="Garamond"/>
          <w:sz w:val="24"/>
          <w:szCs w:val="24"/>
          <w:lang w:val="sq-AL"/>
        </w:rPr>
        <w:t>.</w:t>
      </w:r>
      <w:r w:rsidR="00F670BE" w:rsidRPr="00D510FD">
        <w:rPr>
          <w:rFonts w:ascii="Garamond" w:hAnsi="Garamond"/>
          <w:sz w:val="24"/>
          <w:szCs w:val="24"/>
          <w:lang w:val="sq-AL"/>
        </w:rPr>
        <w:t>a</w:t>
      </w:r>
      <w:r w:rsidR="00B34AB2">
        <w:rPr>
          <w:rFonts w:ascii="Garamond" w:hAnsi="Garamond"/>
          <w:sz w:val="24"/>
          <w:szCs w:val="24"/>
          <w:lang w:val="sq-AL"/>
        </w:rPr>
        <w:t>.</w:t>
      </w:r>
      <w:r w:rsidR="00F670BE" w:rsidRPr="00D510FD">
        <w:rPr>
          <w:rFonts w:ascii="Garamond" w:hAnsi="Garamond"/>
          <w:sz w:val="24"/>
          <w:szCs w:val="24"/>
          <w:lang w:val="sq-AL"/>
        </w:rPr>
        <w:t xml:space="preserve">, 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ka vijuar në faturimin në </w:t>
      </w:r>
      <w:r w:rsidR="00815C4B">
        <w:rPr>
          <w:rFonts w:ascii="Garamond" w:hAnsi="Garamond"/>
          <w:sz w:val="24"/>
          <w:szCs w:val="24"/>
          <w:lang w:val="sq-AL"/>
        </w:rPr>
        <w:t>p</w:t>
      </w:r>
      <w:r w:rsidR="00AF1CFA" w:rsidRPr="00D510FD">
        <w:rPr>
          <w:rFonts w:ascii="Garamond" w:hAnsi="Garamond"/>
          <w:sz w:val="24"/>
          <w:szCs w:val="24"/>
          <w:lang w:val="sq-AL"/>
        </w:rPr>
        <w:t>ik</w:t>
      </w:r>
      <w:r w:rsidR="00815C4B">
        <w:rPr>
          <w:rFonts w:ascii="Garamond" w:hAnsi="Garamond"/>
          <w:sz w:val="24"/>
          <w:szCs w:val="24"/>
          <w:lang w:val="sq-AL"/>
        </w:rPr>
        <w:t>ë</w:t>
      </w:r>
      <w:r w:rsidR="00AF1CFA" w:rsidRPr="00D510FD">
        <w:rPr>
          <w:rFonts w:ascii="Garamond" w:hAnsi="Garamond"/>
          <w:sz w:val="24"/>
          <w:szCs w:val="24"/>
          <w:lang w:val="sq-AL"/>
        </w:rPr>
        <w:t xml:space="preserve"> të klientëve FMF.</w:t>
      </w:r>
    </w:p>
    <w:p w14:paraId="4E95E5F8" w14:textId="42950152" w:rsidR="00196D38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ERE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edhe më herët 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me shkresën nr. 109/3, datë 27.03.2019 ndër të tjera i bente me dije </w:t>
      </w:r>
      <w:r w:rsidR="00B34AB2" w:rsidRPr="00D510FD">
        <w:rPr>
          <w:rFonts w:ascii="Garamond" w:hAnsi="Garamond"/>
          <w:sz w:val="24"/>
          <w:szCs w:val="24"/>
          <w:lang w:val="sq-AL"/>
        </w:rPr>
        <w:t>shoqërisë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se, nisur nga fakti q</w:t>
      </w:r>
      <w:r w:rsidR="000A47E8" w:rsidRPr="00D510FD">
        <w:rPr>
          <w:rFonts w:ascii="Garamond" w:hAnsi="Garamond"/>
          <w:sz w:val="24"/>
          <w:szCs w:val="24"/>
          <w:lang w:val="sq-AL"/>
        </w:rPr>
        <w:t>ë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p</w:t>
      </w:r>
      <w:r w:rsidR="000A47E8" w:rsidRPr="00D510FD">
        <w:rPr>
          <w:rFonts w:ascii="Garamond" w:hAnsi="Garamond"/>
          <w:sz w:val="24"/>
          <w:szCs w:val="24"/>
          <w:lang w:val="sq-AL"/>
        </w:rPr>
        <w:t>ë</w:t>
      </w:r>
      <w:r w:rsidR="00196D38" w:rsidRPr="00D510FD">
        <w:rPr>
          <w:rFonts w:ascii="Garamond" w:hAnsi="Garamond"/>
          <w:sz w:val="24"/>
          <w:szCs w:val="24"/>
          <w:lang w:val="sq-AL"/>
        </w:rPr>
        <w:t>r llogaritjen e çmimit të furnizimit të energjisë elektrike nga FMF n</w:t>
      </w:r>
      <w:r w:rsidR="000A47E8" w:rsidRPr="00D510FD">
        <w:rPr>
          <w:rFonts w:ascii="Garamond" w:hAnsi="Garamond"/>
          <w:sz w:val="24"/>
          <w:szCs w:val="24"/>
          <w:lang w:val="sq-AL"/>
        </w:rPr>
        <w:t>ë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zbatim t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ë </w:t>
      </w:r>
      <w:r w:rsidR="00196D38" w:rsidRPr="00D510FD">
        <w:rPr>
          <w:rFonts w:ascii="Garamond" w:hAnsi="Garamond"/>
          <w:sz w:val="24"/>
          <w:szCs w:val="24"/>
          <w:lang w:val="sq-AL"/>
        </w:rPr>
        <w:t>përcaktimeve t</w:t>
      </w:r>
      <w:r w:rsidR="000A47E8" w:rsidRPr="00D510FD">
        <w:rPr>
          <w:rFonts w:ascii="Garamond" w:hAnsi="Garamond"/>
          <w:sz w:val="24"/>
          <w:szCs w:val="24"/>
          <w:lang w:val="sq-AL"/>
        </w:rPr>
        <w:t>ë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formulës sipas nenit 8 të Metodologjisë, komponenti (CBEt) konsiderohet “Çmimi maksimal i blerjes së energjisë për periudhën e furnizimit nga </w:t>
      </w:r>
      <w:r w:rsidR="00B34AB2">
        <w:rPr>
          <w:rFonts w:ascii="Garamond" w:hAnsi="Garamond"/>
          <w:sz w:val="24"/>
          <w:szCs w:val="24"/>
          <w:lang w:val="sq-AL"/>
        </w:rPr>
        <w:t>t</w:t>
      </w:r>
      <w:r w:rsidR="00196D38" w:rsidRPr="00D510FD">
        <w:rPr>
          <w:rFonts w:ascii="Garamond" w:hAnsi="Garamond"/>
          <w:sz w:val="24"/>
          <w:szCs w:val="24"/>
          <w:lang w:val="sq-AL"/>
        </w:rPr>
        <w:t>regu i parregulluar...” dhe ndë</w:t>
      </w:r>
      <w:r w:rsidR="000A47E8" w:rsidRPr="00D510FD">
        <w:rPr>
          <w:rFonts w:ascii="Garamond" w:hAnsi="Garamond"/>
          <w:sz w:val="24"/>
          <w:szCs w:val="24"/>
          <w:lang w:val="sq-AL"/>
        </w:rPr>
        <w:t>r</w:t>
      </w:r>
      <w:r w:rsidR="00196D38" w:rsidRPr="00D510FD">
        <w:rPr>
          <w:rFonts w:ascii="Garamond" w:hAnsi="Garamond"/>
          <w:sz w:val="24"/>
          <w:szCs w:val="24"/>
          <w:lang w:val="sq-AL"/>
        </w:rPr>
        <w:t>kohë ky çmim në disa raste realizohet edhe nga prokurimi i energjisë gjatë periudhës së pik-ut (sikurse vërejtur në disa nga aplikimet e OSHEE sh.a.)</w:t>
      </w:r>
      <w:r w:rsidR="000A47E8" w:rsidRPr="00D510FD">
        <w:rPr>
          <w:rFonts w:ascii="Garamond" w:hAnsi="Garamond"/>
          <w:sz w:val="24"/>
          <w:szCs w:val="24"/>
          <w:lang w:val="sq-AL"/>
        </w:rPr>
        <w:t>.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ERE e gjykoi të paarsyeshme që këta klientë të ngarkoheshin edhe me kosto të tjera. </w:t>
      </w:r>
    </w:p>
    <w:p w14:paraId="4E95E5F9" w14:textId="03FA3290" w:rsidR="00196D38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ERE i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ka kërkuar </w:t>
      </w:r>
      <w:r w:rsidR="000A47E8" w:rsidRPr="00D510FD">
        <w:rPr>
          <w:rFonts w:ascii="Garamond" w:hAnsi="Garamond"/>
          <w:sz w:val="24"/>
          <w:szCs w:val="24"/>
          <w:lang w:val="sq-AL"/>
        </w:rPr>
        <w:t>OSHEE sh.a.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të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ndërpresë 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në mënyrë të </w:t>
      </w:r>
      <w:r w:rsidR="00B34AB2" w:rsidRPr="00D510FD">
        <w:rPr>
          <w:rFonts w:ascii="Garamond" w:hAnsi="Garamond"/>
          <w:sz w:val="24"/>
          <w:szCs w:val="24"/>
          <w:lang w:val="sq-AL"/>
        </w:rPr>
        <w:t>menjëhershme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praktikën e faturimit të konsumit në pik të klientëve në kushtet e FMF</w:t>
      </w:r>
      <w:r w:rsidR="002D7638">
        <w:rPr>
          <w:rFonts w:ascii="Garamond" w:hAnsi="Garamond"/>
          <w:sz w:val="24"/>
          <w:szCs w:val="24"/>
          <w:lang w:val="sq-AL"/>
        </w:rPr>
        <w:t>-së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dhe njëkohësisht të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marrë 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masa për kryerjen e korrigjimeve të faturave të klientëve të cilët janë faturuar në pik për periudhën e mëparshme duke i kërkuar </w:t>
      </w:r>
      <w:r w:rsidR="00463CB3" w:rsidRPr="00D510FD">
        <w:rPr>
          <w:rFonts w:ascii="Garamond" w:hAnsi="Garamond"/>
          <w:sz w:val="24"/>
          <w:szCs w:val="24"/>
          <w:lang w:val="sq-AL"/>
        </w:rPr>
        <w:t>të bëjë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me dije ERE-n në lidhje me përmbushjen e kësaj detyre.</w:t>
      </w:r>
    </w:p>
    <w:p w14:paraId="4E95E5FA" w14:textId="6D33A5A1" w:rsidR="00196D38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196D38" w:rsidRPr="00D510FD">
        <w:rPr>
          <w:rFonts w:ascii="Garamond" w:hAnsi="Garamond"/>
          <w:sz w:val="24"/>
          <w:szCs w:val="24"/>
          <w:lang w:val="sq-AL"/>
        </w:rPr>
        <w:t>OSHEE sh</w:t>
      </w:r>
      <w:r w:rsidR="002D7638">
        <w:rPr>
          <w:rFonts w:ascii="Garamond" w:hAnsi="Garamond"/>
          <w:sz w:val="24"/>
          <w:szCs w:val="24"/>
          <w:lang w:val="sq-AL"/>
        </w:rPr>
        <w:t>.</w:t>
      </w:r>
      <w:r w:rsidR="00196D38" w:rsidRPr="00D510FD">
        <w:rPr>
          <w:rFonts w:ascii="Garamond" w:hAnsi="Garamond"/>
          <w:sz w:val="24"/>
          <w:szCs w:val="24"/>
          <w:lang w:val="sq-AL"/>
        </w:rPr>
        <w:t>a</w:t>
      </w:r>
      <w:r w:rsidR="002D7638">
        <w:rPr>
          <w:rFonts w:ascii="Garamond" w:hAnsi="Garamond"/>
          <w:sz w:val="24"/>
          <w:szCs w:val="24"/>
          <w:lang w:val="sq-AL"/>
        </w:rPr>
        <w:t>.</w:t>
      </w:r>
      <w:r w:rsidR="00196D38" w:rsidRPr="00D510FD">
        <w:rPr>
          <w:rFonts w:ascii="Garamond" w:hAnsi="Garamond"/>
          <w:sz w:val="24"/>
          <w:szCs w:val="24"/>
          <w:lang w:val="sq-AL"/>
        </w:rPr>
        <w:t>, vazhdon të faturojë klientët FMF në pik ndryshe nga sa lënë detyrë nga ERE, ndërkohë siç evidentohet dhe në raportimet periodike, shoqëria nuk ka marrë masa për ndërprerjen e kësaj praktike</w:t>
      </w:r>
      <w:r w:rsidR="000A47E8" w:rsidRPr="00D510FD">
        <w:rPr>
          <w:rFonts w:ascii="Garamond" w:hAnsi="Garamond"/>
          <w:sz w:val="24"/>
          <w:szCs w:val="24"/>
          <w:lang w:val="sq-AL"/>
        </w:rPr>
        <w:t>,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por gjithashtu nuk ka bërë ende me dije mbi arsyet e mos </w:t>
      </w:r>
      <w:r w:rsidR="00463CB3" w:rsidRPr="00D510FD">
        <w:rPr>
          <w:rFonts w:ascii="Garamond" w:hAnsi="Garamond"/>
          <w:sz w:val="24"/>
          <w:szCs w:val="24"/>
          <w:lang w:val="sq-AL"/>
        </w:rPr>
        <w:t xml:space="preserve">përmbushjes së </w:t>
      </w:r>
      <w:r w:rsidR="00196D38" w:rsidRPr="00D510FD">
        <w:rPr>
          <w:rFonts w:ascii="Garamond" w:hAnsi="Garamond"/>
          <w:sz w:val="24"/>
          <w:szCs w:val="24"/>
          <w:lang w:val="sq-AL"/>
        </w:rPr>
        <w:t>detyrës së lënë nga ERE</w:t>
      </w:r>
      <w:r w:rsidR="00463CB3" w:rsidRPr="00D510FD">
        <w:rPr>
          <w:rFonts w:ascii="Garamond" w:hAnsi="Garamond"/>
          <w:sz w:val="24"/>
          <w:szCs w:val="24"/>
          <w:lang w:val="sq-AL"/>
        </w:rPr>
        <w:t>.</w:t>
      </w:r>
    </w:p>
    <w:p w14:paraId="4E95E5FB" w14:textId="4E0796D4" w:rsidR="00196D38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327273" w:rsidRPr="00D510FD">
        <w:rPr>
          <w:rFonts w:ascii="Garamond" w:hAnsi="Garamond"/>
          <w:sz w:val="24"/>
          <w:szCs w:val="24"/>
          <w:lang w:val="sq-AL"/>
        </w:rPr>
        <w:t>B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azuar në </w:t>
      </w:r>
      <w:r w:rsidR="002D7638">
        <w:rPr>
          <w:rFonts w:ascii="Garamond" w:hAnsi="Garamond"/>
          <w:sz w:val="24"/>
          <w:szCs w:val="24"/>
          <w:lang w:val="sq-AL"/>
        </w:rPr>
        <w:t>v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endimin </w:t>
      </w:r>
      <w:r w:rsidR="000A47E8" w:rsidRPr="00D510FD">
        <w:rPr>
          <w:rFonts w:ascii="Garamond" w:hAnsi="Garamond"/>
          <w:sz w:val="24"/>
          <w:szCs w:val="24"/>
          <w:lang w:val="sq-AL"/>
        </w:rPr>
        <w:t>n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r. 266, </w:t>
      </w:r>
      <w:r w:rsidR="002D7638">
        <w:rPr>
          <w:rFonts w:ascii="Garamond" w:hAnsi="Garamond"/>
          <w:sz w:val="24"/>
          <w:szCs w:val="24"/>
          <w:lang w:val="sq-AL"/>
        </w:rPr>
        <w:t>d</w:t>
      </w:r>
      <w:r w:rsidR="00196D38" w:rsidRPr="00D510FD">
        <w:rPr>
          <w:rFonts w:ascii="Garamond" w:hAnsi="Garamond"/>
          <w:sz w:val="24"/>
          <w:szCs w:val="24"/>
          <w:lang w:val="sq-AL"/>
        </w:rPr>
        <w:t>atë 21.12.2018 të bordit të ERE</w:t>
      </w:r>
      <w:r w:rsidR="002D7638">
        <w:rPr>
          <w:rFonts w:ascii="Garamond" w:hAnsi="Garamond"/>
          <w:sz w:val="24"/>
          <w:szCs w:val="24"/>
          <w:lang w:val="sq-AL"/>
        </w:rPr>
        <w:t>-s</w:t>
      </w:r>
      <w:r w:rsidR="00196D38" w:rsidRPr="00D510FD">
        <w:rPr>
          <w:rFonts w:ascii="Garamond" w:hAnsi="Garamond"/>
          <w:sz w:val="24"/>
          <w:szCs w:val="24"/>
          <w:lang w:val="sq-AL"/>
        </w:rPr>
        <w:t xml:space="preserve"> “Mbi përcaktimin e tarifës së shërbimit të transmetimit të energjisë el</w:t>
      </w:r>
      <w:r w:rsidR="002D7638">
        <w:rPr>
          <w:rFonts w:ascii="Garamond" w:hAnsi="Garamond"/>
          <w:sz w:val="24"/>
          <w:szCs w:val="24"/>
          <w:lang w:val="sq-AL"/>
        </w:rPr>
        <w:t xml:space="preserve">ektrike nga shoqëria </w:t>
      </w:r>
      <w:r w:rsidR="00327273" w:rsidRPr="00D510FD">
        <w:rPr>
          <w:rFonts w:ascii="Garamond" w:hAnsi="Garamond"/>
          <w:sz w:val="24"/>
          <w:szCs w:val="24"/>
          <w:lang w:val="sq-AL"/>
        </w:rPr>
        <w:t>OST sh.a</w:t>
      </w:r>
      <w:r w:rsidR="002D7638">
        <w:rPr>
          <w:rFonts w:ascii="Garamond" w:hAnsi="Garamond"/>
          <w:sz w:val="24"/>
          <w:szCs w:val="24"/>
          <w:lang w:val="sq-AL"/>
        </w:rPr>
        <w:t>.</w:t>
      </w:r>
      <w:r w:rsidR="00327273" w:rsidRPr="00D510FD">
        <w:rPr>
          <w:rFonts w:ascii="Garamond" w:hAnsi="Garamond"/>
          <w:sz w:val="24"/>
          <w:szCs w:val="24"/>
          <w:lang w:val="sq-AL"/>
        </w:rPr>
        <w:t xml:space="preserve">, tarifa e përdorimit të rrjetit të transmetimit </w:t>
      </w:r>
      <w:r w:rsidR="00196D38" w:rsidRPr="00D510FD">
        <w:rPr>
          <w:rFonts w:ascii="Garamond" w:hAnsi="Garamond"/>
          <w:sz w:val="24"/>
          <w:szCs w:val="24"/>
          <w:lang w:val="sq-AL"/>
        </w:rPr>
        <w:t>për vitin 2019” është 0.75 lekë/kWh.</w:t>
      </w:r>
    </w:p>
    <w:p w14:paraId="4E95E5FC" w14:textId="651EC5F9" w:rsidR="00327273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327273" w:rsidRPr="00D510FD">
        <w:rPr>
          <w:rFonts w:ascii="Garamond" w:hAnsi="Garamond"/>
          <w:sz w:val="24"/>
          <w:szCs w:val="24"/>
          <w:lang w:val="sq-AL"/>
        </w:rPr>
        <w:t xml:space="preserve">Bazuar në </w:t>
      </w:r>
      <w:r w:rsidR="002D7638">
        <w:rPr>
          <w:rFonts w:ascii="Garamond" w:hAnsi="Garamond"/>
          <w:sz w:val="24"/>
          <w:szCs w:val="24"/>
          <w:lang w:val="sq-AL"/>
        </w:rPr>
        <w:t>v</w:t>
      </w:r>
      <w:r w:rsidR="00327273" w:rsidRPr="00D510FD">
        <w:rPr>
          <w:rFonts w:ascii="Garamond" w:hAnsi="Garamond"/>
          <w:sz w:val="24"/>
          <w:szCs w:val="24"/>
          <w:lang w:val="sq-AL"/>
        </w:rPr>
        <w:t xml:space="preserve">endimin </w:t>
      </w:r>
      <w:r w:rsidR="000A47E8" w:rsidRPr="00D510FD">
        <w:rPr>
          <w:rFonts w:ascii="Garamond" w:hAnsi="Garamond"/>
          <w:sz w:val="24"/>
          <w:szCs w:val="24"/>
          <w:lang w:val="sq-AL"/>
        </w:rPr>
        <w:t>nr</w:t>
      </w:r>
      <w:r w:rsidR="00327273" w:rsidRPr="00D510FD">
        <w:rPr>
          <w:rFonts w:ascii="Garamond" w:hAnsi="Garamond"/>
          <w:sz w:val="24"/>
          <w:szCs w:val="24"/>
          <w:lang w:val="sq-AL"/>
        </w:rPr>
        <w:t xml:space="preserve">. 268, </w:t>
      </w:r>
      <w:r w:rsidR="002D7638">
        <w:rPr>
          <w:rFonts w:ascii="Garamond" w:hAnsi="Garamond"/>
          <w:sz w:val="24"/>
          <w:szCs w:val="24"/>
          <w:lang w:val="sq-AL"/>
        </w:rPr>
        <w:t>d</w:t>
      </w:r>
      <w:r w:rsidR="00327273" w:rsidRPr="00D510FD">
        <w:rPr>
          <w:rFonts w:ascii="Garamond" w:hAnsi="Garamond"/>
          <w:sz w:val="24"/>
          <w:szCs w:val="24"/>
          <w:lang w:val="sq-AL"/>
        </w:rPr>
        <w:t xml:space="preserve">atë 21.12.2018 të bordit të ERE “Mbi lënien në fuqi të </w:t>
      </w:r>
      <w:r w:rsidR="002D7638">
        <w:rPr>
          <w:rFonts w:ascii="Garamond" w:hAnsi="Garamond"/>
          <w:sz w:val="24"/>
          <w:szCs w:val="24"/>
          <w:lang w:val="sq-AL"/>
        </w:rPr>
        <w:t>v</w:t>
      </w:r>
      <w:r w:rsidR="00327273" w:rsidRPr="00D510FD">
        <w:rPr>
          <w:rFonts w:ascii="Garamond" w:hAnsi="Garamond"/>
          <w:sz w:val="24"/>
          <w:szCs w:val="24"/>
          <w:lang w:val="sq-AL"/>
        </w:rPr>
        <w:t>endimit të bordit të ERE-s nr. 190 datë 30.8.2018 në lidhje me tarifën e përdorimit të rrjetit të shpërndarjes sipas nivelit të tensionit dhe çmimet me pakicë për klientët fundorë që shërbehen nga furnizuesi i shërbimit universal për vitin 2019”, tarifa e përdorimit të rrjetit të shpërndarjes në nivelin e tensionit 35 kV është 1.5 lekë/kWh.</w:t>
      </w:r>
    </w:p>
    <w:p w14:paraId="4E95E5FD" w14:textId="0A4BD490" w:rsidR="00327273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- </w:t>
      </w:r>
      <w:r w:rsidR="00327273" w:rsidRPr="00D510FD">
        <w:rPr>
          <w:rFonts w:ascii="Garamond" w:hAnsi="Garamond"/>
          <w:sz w:val="24"/>
          <w:szCs w:val="24"/>
          <w:lang w:val="sq-AL"/>
        </w:rPr>
        <w:t>Për sa përcaktuar për çdo element të f</w:t>
      </w:r>
      <w:r w:rsidR="000A47E8" w:rsidRPr="00D510FD">
        <w:rPr>
          <w:rFonts w:ascii="Garamond" w:hAnsi="Garamond"/>
          <w:sz w:val="24"/>
          <w:szCs w:val="24"/>
          <w:lang w:val="sq-AL"/>
        </w:rPr>
        <w:t>ormulës përllogaritëse rezulton,</w:t>
      </w:r>
      <w:r w:rsidR="00327273" w:rsidRPr="00D510FD">
        <w:rPr>
          <w:rFonts w:ascii="Garamond" w:hAnsi="Garamond"/>
          <w:sz w:val="24"/>
          <w:szCs w:val="24"/>
          <w:lang w:val="sq-AL"/>
        </w:rPr>
        <w:t xml:space="preserve"> 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për muajin </w:t>
      </w:r>
      <w:r w:rsidR="002D7638">
        <w:rPr>
          <w:rFonts w:ascii="Garamond" w:hAnsi="Garamond"/>
          <w:sz w:val="24"/>
          <w:szCs w:val="24"/>
          <w:lang w:val="sq-AL"/>
        </w:rPr>
        <w:t>q</w:t>
      </w:r>
      <w:r w:rsidR="000A47E8" w:rsidRPr="00D510FD">
        <w:rPr>
          <w:rFonts w:ascii="Garamond" w:hAnsi="Garamond"/>
          <w:sz w:val="24"/>
          <w:szCs w:val="24"/>
          <w:lang w:val="sq-AL"/>
        </w:rPr>
        <w:t xml:space="preserve">ershor 2019, </w:t>
      </w:r>
      <w:r w:rsidR="00327273" w:rsidRPr="00D510FD">
        <w:rPr>
          <w:rFonts w:ascii="Garamond" w:hAnsi="Garamond"/>
          <w:sz w:val="24"/>
          <w:szCs w:val="24"/>
          <w:lang w:val="sq-AL"/>
        </w:rPr>
        <w:t xml:space="preserve">çmimi i shitjes nga Furnizuesi i Mundësisë së Fundit </w:t>
      </w:r>
      <w:r w:rsidR="000A47E8" w:rsidRPr="00D510FD">
        <w:rPr>
          <w:rFonts w:ascii="Garamond" w:hAnsi="Garamond"/>
          <w:sz w:val="24"/>
          <w:szCs w:val="24"/>
          <w:lang w:val="sq-AL"/>
        </w:rPr>
        <w:t>është</w:t>
      </w:r>
      <w:r w:rsidR="00327273" w:rsidRPr="00D510FD">
        <w:rPr>
          <w:rFonts w:ascii="Garamond" w:hAnsi="Garamond"/>
          <w:sz w:val="24"/>
          <w:szCs w:val="24"/>
          <w:lang w:val="sq-AL"/>
        </w:rPr>
        <w:t xml:space="preserve"> 13.07 lekë/kWh.</w:t>
      </w:r>
    </w:p>
    <w:p w14:paraId="4E95E5FF" w14:textId="1A265934" w:rsidR="000B5636" w:rsidRPr="00D510FD" w:rsidRDefault="000B5636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0A47E8" w:rsidRPr="00D510FD">
        <w:rPr>
          <w:rFonts w:ascii="Garamond" w:hAnsi="Garamond"/>
          <w:sz w:val="24"/>
          <w:szCs w:val="24"/>
          <w:lang w:val="sq-AL"/>
        </w:rPr>
        <w:t>b</w:t>
      </w:r>
      <w:r w:rsidRPr="00D510FD">
        <w:rPr>
          <w:rFonts w:ascii="Garamond" w:hAnsi="Garamond"/>
          <w:sz w:val="24"/>
          <w:szCs w:val="24"/>
          <w:lang w:val="sq-AL"/>
        </w:rPr>
        <w:t>ordi i ERE-s</w:t>
      </w:r>
    </w:p>
    <w:p w14:paraId="4E95E600" w14:textId="77777777" w:rsidR="000B5636" w:rsidRPr="00D510FD" w:rsidRDefault="000B5636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E601" w14:textId="763D55E5" w:rsidR="000B5636" w:rsidRPr="00D510FD" w:rsidRDefault="00EB6868" w:rsidP="00EB6868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>VENDOSI:</w:t>
      </w:r>
    </w:p>
    <w:p w14:paraId="033A629A" w14:textId="77777777" w:rsidR="00EB6868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E602" w14:textId="01FC9AD8" w:rsidR="000B5636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 xml:space="preserve">1. </w:t>
      </w:r>
      <w:r w:rsidR="000B5636" w:rsidRPr="00D510FD">
        <w:rPr>
          <w:rFonts w:ascii="Garamond" w:hAnsi="Garamond"/>
          <w:sz w:val="24"/>
          <w:szCs w:val="24"/>
          <w:lang w:val="sq-AL"/>
        </w:rPr>
        <w:t xml:space="preserve">Të miratojë çmimin e furnizimit me energji elektrike për klientët e lidhur në nivelin e tensionit 35 kV të cilët furnizohen nga Furnizuesi i Mundësisë së Fundit prej </w:t>
      </w:r>
      <w:r w:rsidR="00747E27" w:rsidRPr="00D510FD">
        <w:rPr>
          <w:rFonts w:ascii="Garamond" w:hAnsi="Garamond"/>
          <w:sz w:val="24"/>
          <w:szCs w:val="24"/>
          <w:lang w:val="sq-AL"/>
        </w:rPr>
        <w:t xml:space="preserve">13.07 </w:t>
      </w:r>
      <w:r w:rsidR="002D7638">
        <w:rPr>
          <w:rFonts w:ascii="Garamond" w:hAnsi="Garamond"/>
          <w:sz w:val="24"/>
          <w:szCs w:val="24"/>
          <w:lang w:val="sq-AL"/>
        </w:rPr>
        <w:t>l</w:t>
      </w:r>
      <w:r w:rsidR="000B5636" w:rsidRPr="00D510FD">
        <w:rPr>
          <w:rFonts w:ascii="Garamond" w:hAnsi="Garamond"/>
          <w:sz w:val="24"/>
          <w:szCs w:val="24"/>
          <w:lang w:val="sq-AL"/>
        </w:rPr>
        <w:t xml:space="preserve">ekë/kWh për muajin </w:t>
      </w:r>
      <w:r w:rsidR="00747E27" w:rsidRPr="00D510FD">
        <w:rPr>
          <w:rFonts w:ascii="Garamond" w:hAnsi="Garamond"/>
          <w:sz w:val="24"/>
          <w:szCs w:val="24"/>
          <w:lang w:val="sq-AL"/>
        </w:rPr>
        <w:t xml:space="preserve">qershor </w:t>
      </w:r>
      <w:r w:rsidR="000B5636" w:rsidRPr="00D510FD">
        <w:rPr>
          <w:rFonts w:ascii="Garamond" w:hAnsi="Garamond"/>
          <w:sz w:val="24"/>
          <w:szCs w:val="24"/>
          <w:lang w:val="sq-AL"/>
        </w:rPr>
        <w:t>201</w:t>
      </w:r>
      <w:r w:rsidR="00747E27" w:rsidRPr="00D510FD">
        <w:rPr>
          <w:rFonts w:ascii="Garamond" w:hAnsi="Garamond"/>
          <w:sz w:val="24"/>
          <w:szCs w:val="24"/>
          <w:lang w:val="sq-AL"/>
        </w:rPr>
        <w:t>9</w:t>
      </w:r>
      <w:r w:rsidR="000B5636" w:rsidRPr="00D510FD">
        <w:rPr>
          <w:rFonts w:ascii="Garamond" w:hAnsi="Garamond"/>
          <w:sz w:val="24"/>
          <w:szCs w:val="24"/>
          <w:lang w:val="sq-AL"/>
        </w:rPr>
        <w:t>.</w:t>
      </w:r>
    </w:p>
    <w:p w14:paraId="4E95E604" w14:textId="0EE01C83" w:rsidR="000B5636" w:rsidRPr="00D510FD" w:rsidRDefault="00EB6868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>2.</w:t>
      </w:r>
      <w:r w:rsidR="002D7638">
        <w:rPr>
          <w:rFonts w:ascii="Garamond" w:hAnsi="Garamond"/>
          <w:sz w:val="24"/>
          <w:szCs w:val="24"/>
          <w:lang w:val="sq-AL"/>
        </w:rPr>
        <w:t xml:space="preserve"> </w:t>
      </w:r>
      <w:r w:rsidR="000B5636" w:rsidRPr="00D510FD">
        <w:rPr>
          <w:rFonts w:ascii="Garamond" w:hAnsi="Garamond"/>
          <w:sz w:val="24"/>
          <w:szCs w:val="24"/>
          <w:lang w:val="sq-AL"/>
        </w:rPr>
        <w:t xml:space="preserve">Drejtoria e Juridike dhe e Mbrojtjes së Konsumatorit  të njoftojë aplikuesin për </w:t>
      </w:r>
      <w:r w:rsidR="002D7638">
        <w:rPr>
          <w:rFonts w:ascii="Garamond" w:hAnsi="Garamond"/>
          <w:sz w:val="24"/>
          <w:szCs w:val="24"/>
          <w:lang w:val="sq-AL"/>
        </w:rPr>
        <w:t>v</w:t>
      </w:r>
      <w:r w:rsidR="000B5636" w:rsidRPr="00D510FD">
        <w:rPr>
          <w:rFonts w:ascii="Garamond" w:hAnsi="Garamond"/>
          <w:sz w:val="24"/>
          <w:szCs w:val="24"/>
          <w:lang w:val="sq-AL"/>
        </w:rPr>
        <w:t>endimin e Bordit të ERE-s. </w:t>
      </w:r>
    </w:p>
    <w:p w14:paraId="4E95E607" w14:textId="77777777" w:rsidR="00463CB3" w:rsidRPr="00D510FD" w:rsidRDefault="00463CB3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E95E608" w14:textId="6627E8F4" w:rsidR="00463CB3" w:rsidRPr="00D510FD" w:rsidRDefault="00463CB3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B34AB2">
        <w:rPr>
          <w:rFonts w:ascii="Garamond" w:hAnsi="Garamond"/>
          <w:sz w:val="24"/>
          <w:szCs w:val="24"/>
          <w:lang w:val="sq-AL"/>
        </w:rPr>
        <w:t>,</w:t>
      </w:r>
      <w:r w:rsidRPr="00D510F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2D7638">
        <w:rPr>
          <w:rFonts w:ascii="Garamond" w:hAnsi="Garamond"/>
          <w:sz w:val="24"/>
          <w:szCs w:val="24"/>
          <w:lang w:val="sq-AL"/>
        </w:rPr>
        <w:t>e</w:t>
      </w:r>
      <w:r w:rsidRPr="00D510FD">
        <w:rPr>
          <w:rFonts w:ascii="Garamond" w:hAnsi="Garamond"/>
          <w:sz w:val="24"/>
          <w:szCs w:val="24"/>
          <w:lang w:val="sq-AL"/>
        </w:rPr>
        <w:t>nda 30 ditëve kalendarike nga dita e publikimit në Fletoren Zyrtare.</w:t>
      </w:r>
    </w:p>
    <w:p w14:paraId="4E95E609" w14:textId="403902A9" w:rsidR="00463CB3" w:rsidRPr="00D510FD" w:rsidRDefault="00463CB3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B34AB2">
        <w:rPr>
          <w:rFonts w:ascii="Garamond" w:hAnsi="Garamond"/>
          <w:sz w:val="24"/>
          <w:szCs w:val="24"/>
          <w:lang w:val="sq-AL"/>
        </w:rPr>
        <w:t>.</w:t>
      </w:r>
    </w:p>
    <w:p w14:paraId="4E95E60A" w14:textId="77777777" w:rsidR="000B5636" w:rsidRPr="00D510FD" w:rsidRDefault="000B5636" w:rsidP="00EB686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E95E60E" w14:textId="4C38DEE8" w:rsidR="008F7734" w:rsidRPr="00D510FD" w:rsidRDefault="008F7734" w:rsidP="00EB68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10FD">
        <w:rPr>
          <w:rFonts w:ascii="Garamond" w:hAnsi="Garamond"/>
          <w:sz w:val="24"/>
          <w:szCs w:val="24"/>
          <w:lang w:val="sq-AL"/>
        </w:rPr>
        <w:t>KRYETAR</w:t>
      </w:r>
    </w:p>
    <w:p w14:paraId="4E95E60F" w14:textId="30EFDD20" w:rsidR="008F7734" w:rsidRPr="00D510FD" w:rsidRDefault="008F7734" w:rsidP="00EB686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D510FD">
        <w:rPr>
          <w:rFonts w:ascii="Garamond" w:hAnsi="Garamond"/>
          <w:b/>
          <w:sz w:val="24"/>
          <w:szCs w:val="24"/>
          <w:lang w:val="sq-AL"/>
        </w:rPr>
        <w:t xml:space="preserve">Petrit </w:t>
      </w:r>
      <w:r w:rsidR="00EB6868" w:rsidRPr="00D510FD">
        <w:rPr>
          <w:rFonts w:ascii="Garamond" w:hAnsi="Garamond"/>
          <w:b/>
          <w:sz w:val="24"/>
          <w:szCs w:val="24"/>
          <w:lang w:val="sq-AL"/>
        </w:rPr>
        <w:t>Ahmeti</w:t>
      </w:r>
    </w:p>
    <w:p w14:paraId="4E95E610" w14:textId="77777777" w:rsidR="006253DC" w:rsidRPr="00D510FD" w:rsidRDefault="006253DC" w:rsidP="00EB686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253DC" w:rsidRPr="00D510FD" w:rsidSect="003A0378">
      <w:footerReference w:type="default" r:id="rId17"/>
      <w:pgSz w:w="12240" w:h="15840"/>
      <w:pgMar w:top="63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0572D8" w14:textId="77777777" w:rsidR="00D510FD" w:rsidRDefault="00D510FD">
      <w:pPr>
        <w:spacing w:after="0" w:line="240" w:lineRule="auto"/>
      </w:pPr>
      <w:r>
        <w:separator/>
      </w:r>
    </w:p>
  </w:endnote>
  <w:endnote w:type="continuationSeparator" w:id="0">
    <w:p w14:paraId="3D8C01CC" w14:textId="77777777" w:rsidR="00D510FD" w:rsidRDefault="00D510FD">
      <w:pPr>
        <w:spacing w:after="0" w:line="240" w:lineRule="auto"/>
      </w:pPr>
      <w:r>
        <w:continuationSeparator/>
      </w:r>
    </w:p>
  </w:endnote>
  <w:endnote w:type="continuationNotice" w:id="1">
    <w:p w14:paraId="5B09FDDF" w14:textId="77777777" w:rsidR="00D510FD" w:rsidRDefault="00D510F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95E61E" w14:textId="77777777" w:rsidR="00D510FD" w:rsidRPr="00A8742F" w:rsidRDefault="00D510FD" w:rsidP="003A0378">
    <w:pPr>
      <w:pStyle w:val="Footer"/>
      <w:jc w:val="center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8D688" w14:textId="77777777" w:rsidR="00D510FD" w:rsidRDefault="00D510FD">
      <w:pPr>
        <w:spacing w:after="0" w:line="240" w:lineRule="auto"/>
      </w:pPr>
      <w:r>
        <w:separator/>
      </w:r>
    </w:p>
  </w:footnote>
  <w:footnote w:type="continuationSeparator" w:id="0">
    <w:p w14:paraId="6E7F4EF3" w14:textId="77777777" w:rsidR="00D510FD" w:rsidRDefault="00D510FD">
      <w:pPr>
        <w:spacing w:after="0" w:line="240" w:lineRule="auto"/>
      </w:pPr>
      <w:r>
        <w:continuationSeparator/>
      </w:r>
    </w:p>
  </w:footnote>
  <w:footnote w:type="continuationNotice" w:id="1">
    <w:p w14:paraId="3E14B193" w14:textId="77777777" w:rsidR="00D510FD" w:rsidRDefault="00D510F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8DC41E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BE5D5D"/>
    <w:multiLevelType w:val="hybridMultilevel"/>
    <w:tmpl w:val="371EC5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1E59FF"/>
    <w:multiLevelType w:val="hybridMultilevel"/>
    <w:tmpl w:val="AF06EC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5F14284"/>
    <w:multiLevelType w:val="hybridMultilevel"/>
    <w:tmpl w:val="1AA6C1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D431C8F"/>
    <w:multiLevelType w:val="hybridMultilevel"/>
    <w:tmpl w:val="A9024A2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oNotDisplayPageBoundarie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636"/>
    <w:rsid w:val="00017FA9"/>
    <w:rsid w:val="00035571"/>
    <w:rsid w:val="000A47E8"/>
    <w:rsid w:val="000A566E"/>
    <w:rsid w:val="000B5636"/>
    <w:rsid w:val="000D79BF"/>
    <w:rsid w:val="000F26D3"/>
    <w:rsid w:val="001412D0"/>
    <w:rsid w:val="001718BC"/>
    <w:rsid w:val="00196D38"/>
    <w:rsid w:val="001E22F7"/>
    <w:rsid w:val="00206632"/>
    <w:rsid w:val="00286446"/>
    <w:rsid w:val="002D7638"/>
    <w:rsid w:val="00327273"/>
    <w:rsid w:val="00335F75"/>
    <w:rsid w:val="00366F07"/>
    <w:rsid w:val="003A0378"/>
    <w:rsid w:val="003D3B09"/>
    <w:rsid w:val="00412D9F"/>
    <w:rsid w:val="00424CB1"/>
    <w:rsid w:val="0044226B"/>
    <w:rsid w:val="0045321B"/>
    <w:rsid w:val="00463CB3"/>
    <w:rsid w:val="00485E0C"/>
    <w:rsid w:val="004A6191"/>
    <w:rsid w:val="004C49D6"/>
    <w:rsid w:val="004C788F"/>
    <w:rsid w:val="00611D83"/>
    <w:rsid w:val="006253DC"/>
    <w:rsid w:val="006F7174"/>
    <w:rsid w:val="00747E27"/>
    <w:rsid w:val="0076799E"/>
    <w:rsid w:val="007D54B9"/>
    <w:rsid w:val="00815C4B"/>
    <w:rsid w:val="00844537"/>
    <w:rsid w:val="00846324"/>
    <w:rsid w:val="0086619E"/>
    <w:rsid w:val="008F08F1"/>
    <w:rsid w:val="008F7734"/>
    <w:rsid w:val="00956F9A"/>
    <w:rsid w:val="009B45FA"/>
    <w:rsid w:val="00A977F6"/>
    <w:rsid w:val="00AC023B"/>
    <w:rsid w:val="00AF1CFA"/>
    <w:rsid w:val="00AF68BD"/>
    <w:rsid w:val="00B14DA4"/>
    <w:rsid w:val="00B34AB2"/>
    <w:rsid w:val="00B82A84"/>
    <w:rsid w:val="00BD5DA8"/>
    <w:rsid w:val="00C63922"/>
    <w:rsid w:val="00CC606F"/>
    <w:rsid w:val="00CD685A"/>
    <w:rsid w:val="00D473DD"/>
    <w:rsid w:val="00D510FD"/>
    <w:rsid w:val="00DF5811"/>
    <w:rsid w:val="00E01285"/>
    <w:rsid w:val="00E01AC1"/>
    <w:rsid w:val="00EB6868"/>
    <w:rsid w:val="00F17B8B"/>
    <w:rsid w:val="00F40DAB"/>
    <w:rsid w:val="00F670BE"/>
    <w:rsid w:val="00FA48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5E5D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563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B563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unhideWhenUsed/>
    <w:rsid w:val="000B5636"/>
    <w:rPr>
      <w:color w:val="0563C1"/>
      <w:u w:val="single"/>
    </w:rPr>
  </w:style>
  <w:style w:type="paragraph" w:customStyle="1" w:styleId="Default">
    <w:name w:val="Default"/>
    <w:rsid w:val="000B5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B56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44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F1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63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3C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3C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CB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66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19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6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5636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FooterChar">
    <w:name w:val="Footer Char"/>
    <w:basedOn w:val="DefaultParagraphFont"/>
    <w:link w:val="Footer"/>
    <w:uiPriority w:val="99"/>
    <w:rsid w:val="000B563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styleId="Hyperlink">
    <w:name w:val="Hyperlink"/>
    <w:uiPriority w:val="99"/>
    <w:unhideWhenUsed/>
    <w:rsid w:val="000B5636"/>
    <w:rPr>
      <w:color w:val="0563C1"/>
      <w:u w:val="single"/>
    </w:rPr>
  </w:style>
  <w:style w:type="paragraph" w:customStyle="1" w:styleId="Default">
    <w:name w:val="Default"/>
    <w:rsid w:val="000B563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B56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8644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6446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AF1C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63C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3C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3C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3C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3CB3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8661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6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footnotes" Target="footnotes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webSettings" Target="webSetting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2.pn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settings" Target="settings.xml"/><Relationship Id="rId5" Type="http://schemas.openxmlformats.org/officeDocument/2006/relationships/customXml" Target="../customXml/item5.xml"/><Relationship Id="rId15" Type="http://schemas.openxmlformats.org/officeDocument/2006/relationships/image" Target="media/image1.emf"/><Relationship Id="rId10" Type="http://schemas.microsoft.com/office/2007/relationships/stylesWithEffects" Target="stylesWithEffect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BE89941C7844C6BFC37C6F8C11E6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111</Nr_x002e__x0020_akti>
    <Data_x0020_e_x0020_Krijimit xmlns="0e656187-b300-4fb0-8bf4-3a50f872073c">2019-07-16T09:16:47Z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2019-07-10T22:00:00Z</Date_x0020_protokolli>
    <Titulli xmlns="0e656187-b300-4fb0-8bf4-3a50f872073c">Mbi përcaktimin e çmimit të shitjes së energjisë elektrike nga furnizuesi i mundësisë së fundit për muajin qershor 2019</Titulli>
    <Modifikuesi xmlns="0e656187-b300-4fb0-8bf4-3a50f872073c">vjollca.pacrami</Modifikuesi>
    <Nr_x002e__x0020_prot_x0020_QBZ xmlns="0e656187-b300-4fb0-8bf4-3a50f872073c">1044</Nr_x002e__x0020_prot_x0020_QBZ>
    <Data_x0020_e_x0020_Modifikimit xmlns="0e656187-b300-4fb0-8bf4-3a50f872073c">2019-07-16T10:02:23Z</Data_x0020_e_x0020_Modifikimit>
    <Dekretuar xmlns="0e656187-b300-4fb0-8bf4-3a50f872073c">false</Dekretuar>
    <Data xmlns="0e656187-b300-4fb0-8bf4-3a50f872073c">2019-07-09T22:00:00Z</Data>
    <Nr_x002e__x0020_protokolli_x0020_i_x0020_aktit xmlns="0e656187-b300-4fb0-8bf4-3a50f872073c">35/33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7BE89941C7844C6BFC37C6F8C11E6C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E3B643-D195-479C-80CA-A24EB45A3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A2F49E-043F-4E35-BE70-FAB9F6D9B628}">
  <ds:schemaRefs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E4A2720B-D4D7-4426-BDDE-8BB48F7B1E7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B74F2B9-B27D-4615-A29B-08B17FC26C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A944264-3E82-4DBA-8F54-954E9C3532B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A325FAB-9FA6-43B4-B3CC-991FCA22E1D0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7B5B404A-CF40-4C6D-8954-D7CC4D4318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1048</Words>
  <Characters>5977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së energjisë elektrike nga furnizuesi i mundësisë së fundit për muajin qershor 2019</vt:lpstr>
    </vt:vector>
  </TitlesOfParts>
  <Company/>
  <LinksUpToDate>false</LinksUpToDate>
  <CharactersWithSpaces>7011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së energjisë elektrike nga furnizuesi i mundësisë së fundit për muajin qershor 2019</dc:title>
  <dc:creator>Gledis Kalemi</dc:creator>
  <cp:lastModifiedBy>Jorina Kryeziu</cp:lastModifiedBy>
  <cp:revision>16</cp:revision>
  <cp:lastPrinted>2019-07-10T10:27:00Z</cp:lastPrinted>
  <dcterms:created xsi:type="dcterms:W3CDTF">2019-07-10T12:30:00Z</dcterms:created>
  <dcterms:modified xsi:type="dcterms:W3CDTF">2019-07-16T10:28:00Z</dcterms:modified>
</cp:coreProperties>
</file>