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AF4CB6" w14:textId="4699D828" w:rsidR="00C935B2" w:rsidRPr="003C1D55" w:rsidRDefault="00C935B2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AF4CB9" w14:textId="77777777" w:rsidR="00340F51" w:rsidRPr="003C1D55" w:rsidRDefault="00340F51" w:rsidP="003C1D5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C1D55">
        <w:rPr>
          <w:rFonts w:ascii="Garamond" w:hAnsi="Garamond"/>
          <w:b/>
          <w:sz w:val="24"/>
          <w:szCs w:val="24"/>
        </w:rPr>
        <w:t>VENDIM</w:t>
      </w:r>
    </w:p>
    <w:p w14:paraId="2DAF4CBA" w14:textId="48569150" w:rsidR="00340F51" w:rsidRPr="003C1D55" w:rsidRDefault="00372D55" w:rsidP="003C1D5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C1D55">
        <w:rPr>
          <w:rFonts w:ascii="Garamond" w:hAnsi="Garamond"/>
          <w:b/>
          <w:sz w:val="24"/>
          <w:szCs w:val="24"/>
        </w:rPr>
        <w:t>Nr.</w:t>
      </w:r>
      <w:r w:rsidR="00EF3B71">
        <w:rPr>
          <w:rFonts w:ascii="Garamond" w:hAnsi="Garamond"/>
          <w:b/>
          <w:sz w:val="24"/>
          <w:szCs w:val="24"/>
        </w:rPr>
        <w:t xml:space="preserve"> </w:t>
      </w:r>
      <w:r w:rsidRPr="003C1D55">
        <w:rPr>
          <w:rFonts w:ascii="Garamond" w:hAnsi="Garamond"/>
          <w:b/>
          <w:sz w:val="24"/>
          <w:szCs w:val="24"/>
        </w:rPr>
        <w:t xml:space="preserve">131, </w:t>
      </w:r>
      <w:r w:rsidR="00EF3B71" w:rsidRPr="003C1D55">
        <w:rPr>
          <w:rFonts w:ascii="Garamond" w:hAnsi="Garamond"/>
          <w:b/>
          <w:sz w:val="24"/>
          <w:szCs w:val="24"/>
        </w:rPr>
        <w:t>d</w:t>
      </w:r>
      <w:r w:rsidRPr="003C1D55">
        <w:rPr>
          <w:rFonts w:ascii="Garamond" w:hAnsi="Garamond"/>
          <w:b/>
          <w:sz w:val="24"/>
          <w:szCs w:val="24"/>
        </w:rPr>
        <w:t>atë 29</w:t>
      </w:r>
      <w:r w:rsidR="00EF3B71">
        <w:rPr>
          <w:rFonts w:ascii="Garamond" w:hAnsi="Garamond"/>
          <w:b/>
          <w:sz w:val="24"/>
          <w:szCs w:val="24"/>
        </w:rPr>
        <w:t>.</w:t>
      </w:r>
      <w:r w:rsidR="00D479BF" w:rsidRPr="003C1D55">
        <w:rPr>
          <w:rFonts w:ascii="Garamond" w:hAnsi="Garamond"/>
          <w:b/>
          <w:sz w:val="24"/>
          <w:szCs w:val="24"/>
        </w:rPr>
        <w:t>8</w:t>
      </w:r>
      <w:r w:rsidR="00340F51" w:rsidRPr="003C1D55">
        <w:rPr>
          <w:rFonts w:ascii="Garamond" w:hAnsi="Garamond"/>
          <w:b/>
          <w:sz w:val="24"/>
          <w:szCs w:val="24"/>
        </w:rPr>
        <w:t>.2019</w:t>
      </w:r>
    </w:p>
    <w:p w14:paraId="2DAF4CBB" w14:textId="77777777" w:rsidR="00340F51" w:rsidRPr="003C1D55" w:rsidRDefault="00340F51" w:rsidP="003C1D5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DAF4CBD" w14:textId="21F9D617" w:rsidR="00182A96" w:rsidRPr="003C1D55" w:rsidRDefault="003C1D55" w:rsidP="003C1D5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C1D55">
        <w:rPr>
          <w:rFonts w:ascii="Garamond" w:hAnsi="Garamond"/>
          <w:b/>
          <w:sz w:val="24"/>
          <w:szCs w:val="24"/>
        </w:rPr>
        <w:t xml:space="preserve">MBI </w:t>
      </w:r>
      <w:r w:rsidR="00EC4B6F" w:rsidRPr="003C1D55">
        <w:rPr>
          <w:rFonts w:ascii="Garamond" w:hAnsi="Garamond"/>
          <w:b/>
          <w:sz w:val="24"/>
          <w:szCs w:val="24"/>
        </w:rPr>
        <w:t>FILLIMIN E PROCEDURËS PËR LICENCIMIN E SHOQ</w:t>
      </w:r>
      <w:r w:rsidR="00EF3B71">
        <w:rPr>
          <w:rFonts w:ascii="Garamond" w:hAnsi="Garamond"/>
          <w:b/>
          <w:sz w:val="24"/>
          <w:szCs w:val="24"/>
        </w:rPr>
        <w:t>ËRISË “</w:t>
      </w:r>
      <w:proofErr w:type="spellStart"/>
      <w:r w:rsidR="00EF3B71">
        <w:rPr>
          <w:rFonts w:ascii="Garamond" w:hAnsi="Garamond"/>
          <w:b/>
          <w:sz w:val="24"/>
          <w:szCs w:val="24"/>
        </w:rPr>
        <w:t>ELECTRAL</w:t>
      </w:r>
      <w:proofErr w:type="spellEnd"/>
      <w:r w:rsidR="00EF3B7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F3B71">
        <w:rPr>
          <w:rFonts w:ascii="Garamond" w:hAnsi="Garamond"/>
          <w:b/>
          <w:sz w:val="24"/>
          <w:szCs w:val="24"/>
        </w:rPr>
        <w:t>BATRA</w:t>
      </w:r>
      <w:proofErr w:type="spellEnd"/>
      <w:r w:rsidR="00EF3B7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F3B71">
        <w:rPr>
          <w:rFonts w:ascii="Garamond" w:hAnsi="Garamond"/>
          <w:b/>
          <w:sz w:val="24"/>
          <w:szCs w:val="24"/>
        </w:rPr>
        <w:t>HPP</w:t>
      </w:r>
      <w:proofErr w:type="spellEnd"/>
      <w:r w:rsidR="00EF3B71">
        <w:rPr>
          <w:rFonts w:ascii="Garamond" w:hAnsi="Garamond"/>
          <w:b/>
          <w:sz w:val="24"/>
          <w:szCs w:val="24"/>
        </w:rPr>
        <w:t>” SHP</w:t>
      </w:r>
      <w:r w:rsidR="00EC4B6F" w:rsidRPr="003C1D55">
        <w:rPr>
          <w:rFonts w:ascii="Garamond" w:hAnsi="Garamond"/>
          <w:b/>
          <w:sz w:val="24"/>
          <w:szCs w:val="24"/>
        </w:rPr>
        <w:t>K, NË VEPRIMTARINË E T</w:t>
      </w:r>
      <w:r>
        <w:rPr>
          <w:rFonts w:ascii="Garamond" w:hAnsi="Garamond"/>
          <w:b/>
          <w:sz w:val="24"/>
          <w:szCs w:val="24"/>
        </w:rPr>
        <w:t>REGTIMIT TË ENERGJISË ELEKTRIKE</w:t>
      </w:r>
    </w:p>
    <w:p w14:paraId="2DAF4CBE" w14:textId="77777777" w:rsidR="00AA74E5" w:rsidRPr="003C1D55" w:rsidRDefault="00AA74E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AF4CBF" w14:textId="51F3D5B2" w:rsidR="00182A96" w:rsidRPr="003C1D55" w:rsidRDefault="00182A96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C1D55">
        <w:rPr>
          <w:rFonts w:ascii="Garamond" w:hAnsi="Garamond"/>
          <w:sz w:val="24"/>
          <w:szCs w:val="24"/>
        </w:rPr>
        <w:t xml:space="preserve">Në mbështetje të nenit 16 dhe nenit 37, pika 2 </w:t>
      </w:r>
      <w:r w:rsidR="00EF3B71" w:rsidRPr="003C1D55">
        <w:rPr>
          <w:rFonts w:ascii="Garamond" w:hAnsi="Garamond"/>
          <w:sz w:val="24"/>
          <w:szCs w:val="24"/>
        </w:rPr>
        <w:t>germa</w:t>
      </w:r>
      <w:r w:rsidRPr="003C1D55">
        <w:rPr>
          <w:rFonts w:ascii="Garamond" w:hAnsi="Garamond"/>
          <w:sz w:val="24"/>
          <w:szCs w:val="24"/>
        </w:rPr>
        <w:t xml:space="preserve"> “</w:t>
      </w:r>
      <w:r w:rsidR="00EC4B6F" w:rsidRPr="003C1D55">
        <w:rPr>
          <w:rFonts w:ascii="Garamond" w:hAnsi="Garamond"/>
          <w:sz w:val="24"/>
          <w:szCs w:val="24"/>
        </w:rPr>
        <w:t>d</w:t>
      </w:r>
      <w:r w:rsidRPr="003C1D55">
        <w:rPr>
          <w:rFonts w:ascii="Garamond" w:hAnsi="Garamond"/>
          <w:sz w:val="24"/>
          <w:szCs w:val="24"/>
        </w:rPr>
        <w:t>”</w:t>
      </w:r>
      <w:r w:rsidR="00EF3B71">
        <w:rPr>
          <w:rFonts w:ascii="Garamond" w:hAnsi="Garamond"/>
          <w:sz w:val="24"/>
          <w:szCs w:val="24"/>
        </w:rPr>
        <w:t>,</w:t>
      </w:r>
      <w:r w:rsidRPr="003C1D55">
        <w:rPr>
          <w:rFonts w:ascii="Garamond" w:hAnsi="Garamond"/>
          <w:sz w:val="24"/>
          <w:szCs w:val="24"/>
        </w:rPr>
        <w:t xml:space="preserve"> të </w:t>
      </w:r>
      <w:r w:rsidR="00EF3B71">
        <w:rPr>
          <w:rFonts w:ascii="Garamond" w:hAnsi="Garamond"/>
          <w:sz w:val="24"/>
          <w:szCs w:val="24"/>
        </w:rPr>
        <w:t>l</w:t>
      </w:r>
      <w:r w:rsidRPr="003C1D55">
        <w:rPr>
          <w:rFonts w:ascii="Garamond" w:hAnsi="Garamond"/>
          <w:sz w:val="24"/>
          <w:szCs w:val="24"/>
        </w:rPr>
        <w:t xml:space="preserve">igjit nr. 43/2015 “Për </w:t>
      </w:r>
      <w:r w:rsidR="00EF3B71" w:rsidRPr="003C1D55">
        <w:rPr>
          <w:rFonts w:ascii="Garamond" w:hAnsi="Garamond"/>
          <w:sz w:val="24"/>
          <w:szCs w:val="24"/>
        </w:rPr>
        <w:t>sektorin e energjisë elektrik</w:t>
      </w:r>
      <w:r w:rsidRPr="003C1D55">
        <w:rPr>
          <w:rFonts w:ascii="Garamond" w:hAnsi="Garamond"/>
          <w:sz w:val="24"/>
          <w:szCs w:val="24"/>
        </w:rPr>
        <w:t xml:space="preserve">e” i ndryshuar, nenit 4, pika 1, </w:t>
      </w:r>
      <w:r w:rsidR="00EF3B71" w:rsidRPr="003C1D55">
        <w:rPr>
          <w:rFonts w:ascii="Garamond" w:hAnsi="Garamond"/>
          <w:sz w:val="24"/>
          <w:szCs w:val="24"/>
        </w:rPr>
        <w:t>germa</w:t>
      </w:r>
      <w:r w:rsidRPr="003C1D55">
        <w:rPr>
          <w:rFonts w:ascii="Garamond" w:hAnsi="Garamond"/>
          <w:sz w:val="24"/>
          <w:szCs w:val="24"/>
        </w:rPr>
        <w:t xml:space="preserve"> “</w:t>
      </w:r>
      <w:r w:rsidR="00EC4B6F" w:rsidRPr="003C1D55">
        <w:rPr>
          <w:rFonts w:ascii="Garamond" w:hAnsi="Garamond"/>
          <w:sz w:val="24"/>
          <w:szCs w:val="24"/>
        </w:rPr>
        <w:t>e</w:t>
      </w:r>
      <w:r w:rsidRPr="003C1D55">
        <w:rPr>
          <w:rFonts w:ascii="Garamond" w:hAnsi="Garamond"/>
          <w:sz w:val="24"/>
          <w:szCs w:val="24"/>
        </w:rPr>
        <w:t>”, nenit 5, pika 1</w:t>
      </w:r>
      <w:r w:rsidR="00EF3B71">
        <w:rPr>
          <w:rFonts w:ascii="Garamond" w:hAnsi="Garamond"/>
          <w:sz w:val="24"/>
          <w:szCs w:val="24"/>
        </w:rPr>
        <w:t>,</w:t>
      </w:r>
      <w:r w:rsidRPr="003C1D55">
        <w:rPr>
          <w:rFonts w:ascii="Garamond" w:hAnsi="Garamond"/>
          <w:sz w:val="24"/>
          <w:szCs w:val="24"/>
        </w:rPr>
        <w:t xml:space="preserve"> </w:t>
      </w:r>
      <w:r w:rsidR="00EF3B71" w:rsidRPr="003C1D55">
        <w:rPr>
          <w:rFonts w:ascii="Garamond" w:hAnsi="Garamond"/>
          <w:sz w:val="24"/>
          <w:szCs w:val="24"/>
        </w:rPr>
        <w:t>germa</w:t>
      </w:r>
      <w:r w:rsidRPr="003C1D55">
        <w:rPr>
          <w:rFonts w:ascii="Garamond" w:hAnsi="Garamond"/>
          <w:sz w:val="24"/>
          <w:szCs w:val="24"/>
        </w:rPr>
        <w:t xml:space="preserve"> “</w:t>
      </w:r>
      <w:r w:rsidR="00EC4B6F" w:rsidRPr="003C1D55">
        <w:rPr>
          <w:rFonts w:ascii="Garamond" w:hAnsi="Garamond"/>
          <w:sz w:val="24"/>
          <w:szCs w:val="24"/>
        </w:rPr>
        <w:t>e</w:t>
      </w:r>
      <w:r w:rsidRPr="003C1D55">
        <w:rPr>
          <w:rFonts w:ascii="Garamond" w:hAnsi="Garamond"/>
          <w:sz w:val="24"/>
          <w:szCs w:val="24"/>
        </w:rPr>
        <w:t>”, nenit 10</w:t>
      </w:r>
      <w:r w:rsidR="00EF3B71">
        <w:rPr>
          <w:rFonts w:ascii="Garamond" w:hAnsi="Garamond"/>
          <w:sz w:val="24"/>
          <w:szCs w:val="24"/>
        </w:rPr>
        <w:t>,</w:t>
      </w:r>
      <w:r w:rsidRPr="003C1D55">
        <w:rPr>
          <w:rFonts w:ascii="Garamond" w:hAnsi="Garamond"/>
          <w:sz w:val="24"/>
          <w:szCs w:val="24"/>
        </w:rPr>
        <w:t xml:space="preserve"> pika 1 dhe 3, 4 të “Rregullores për procedurat dhe afatet për dhënien, modifikimin, transferimin, rinovimin ose heqjen e licencave në sektorin e energjisë elektrike”, të miratuar me </w:t>
      </w:r>
      <w:r w:rsidR="00EF3B71">
        <w:rPr>
          <w:rFonts w:ascii="Garamond" w:hAnsi="Garamond"/>
          <w:sz w:val="24"/>
          <w:szCs w:val="24"/>
        </w:rPr>
        <w:t>v</w:t>
      </w:r>
      <w:r w:rsidRPr="003C1D55">
        <w:rPr>
          <w:rFonts w:ascii="Garamond" w:hAnsi="Garamond"/>
          <w:sz w:val="24"/>
          <w:szCs w:val="24"/>
        </w:rPr>
        <w:t>endimin e Bor</w:t>
      </w:r>
      <w:r w:rsidR="00EF3B71">
        <w:rPr>
          <w:rFonts w:ascii="Garamond" w:hAnsi="Garamond"/>
          <w:sz w:val="24"/>
          <w:szCs w:val="24"/>
        </w:rPr>
        <w:t>dit të ERE-s, nr. 109, datë 29.</w:t>
      </w:r>
      <w:r w:rsidRPr="003C1D55">
        <w:rPr>
          <w:rFonts w:ascii="Garamond" w:hAnsi="Garamond"/>
          <w:sz w:val="24"/>
          <w:szCs w:val="24"/>
        </w:rPr>
        <w:t>6.2016, si dhe nenit 19</w:t>
      </w:r>
      <w:r w:rsidR="00EF3B71">
        <w:rPr>
          <w:rFonts w:ascii="Garamond" w:hAnsi="Garamond"/>
          <w:sz w:val="24"/>
          <w:szCs w:val="24"/>
        </w:rPr>
        <w:t>,</w:t>
      </w:r>
      <w:r w:rsidRPr="003C1D55">
        <w:rPr>
          <w:rFonts w:ascii="Garamond" w:hAnsi="Garamond"/>
          <w:sz w:val="24"/>
          <w:szCs w:val="24"/>
        </w:rPr>
        <w:t xml:space="preserve"> pika 1, </w:t>
      </w:r>
      <w:r w:rsidR="00EF3B71" w:rsidRPr="003C1D55">
        <w:rPr>
          <w:rFonts w:ascii="Garamond" w:hAnsi="Garamond"/>
          <w:sz w:val="24"/>
          <w:szCs w:val="24"/>
        </w:rPr>
        <w:t>germa</w:t>
      </w:r>
      <w:r w:rsidRPr="003C1D55">
        <w:rPr>
          <w:rFonts w:ascii="Garamond" w:hAnsi="Garamond"/>
          <w:sz w:val="24"/>
          <w:szCs w:val="24"/>
        </w:rPr>
        <w:t xml:space="preserve"> “a” të “Rregullores së organizimit, funksionimit dhe procedurave të ERE-s”, miratuar me </w:t>
      </w:r>
      <w:r w:rsidR="00EF3B71">
        <w:rPr>
          <w:rFonts w:ascii="Garamond" w:hAnsi="Garamond"/>
          <w:sz w:val="24"/>
          <w:szCs w:val="24"/>
        </w:rPr>
        <w:t>v</w:t>
      </w:r>
      <w:r w:rsidRPr="003C1D55">
        <w:rPr>
          <w:rFonts w:ascii="Garamond" w:hAnsi="Garamond"/>
          <w:sz w:val="24"/>
          <w:szCs w:val="24"/>
        </w:rPr>
        <w:t>endimin e Bordit të ERE</w:t>
      </w:r>
      <w:r w:rsidR="00EF3B71">
        <w:rPr>
          <w:rFonts w:ascii="Garamond" w:hAnsi="Garamond"/>
          <w:sz w:val="24"/>
          <w:szCs w:val="24"/>
        </w:rPr>
        <w:t>-s nr. 96, datë 17.</w:t>
      </w:r>
      <w:r w:rsidRPr="003C1D55">
        <w:rPr>
          <w:rFonts w:ascii="Garamond" w:hAnsi="Garamond"/>
          <w:sz w:val="24"/>
          <w:szCs w:val="24"/>
        </w:rPr>
        <w:t>6.2016, Bordi i En</w:t>
      </w:r>
      <w:r w:rsidR="00EF3B71">
        <w:rPr>
          <w:rFonts w:ascii="Garamond" w:hAnsi="Garamond"/>
          <w:sz w:val="24"/>
          <w:szCs w:val="24"/>
        </w:rPr>
        <w:t>tit Rregullator të Energjisë (ER</w:t>
      </w:r>
      <w:r w:rsidRPr="003C1D55">
        <w:rPr>
          <w:rFonts w:ascii="Garamond" w:hAnsi="Garamond"/>
          <w:sz w:val="24"/>
          <w:szCs w:val="24"/>
        </w:rPr>
        <w:t>E)</w:t>
      </w:r>
      <w:r w:rsidR="007974DB" w:rsidRPr="003C1D55">
        <w:rPr>
          <w:rFonts w:ascii="Garamond" w:hAnsi="Garamond"/>
          <w:sz w:val="24"/>
          <w:szCs w:val="24"/>
        </w:rPr>
        <w:t xml:space="preserve">, në mbledhjen e tij të datës </w:t>
      </w:r>
      <w:r w:rsidR="00372D55" w:rsidRPr="003C1D55">
        <w:rPr>
          <w:rFonts w:ascii="Garamond" w:hAnsi="Garamond"/>
          <w:sz w:val="24"/>
          <w:szCs w:val="24"/>
        </w:rPr>
        <w:t>29.</w:t>
      </w:r>
      <w:r w:rsidR="00EC4B6F" w:rsidRPr="003C1D55">
        <w:rPr>
          <w:rFonts w:ascii="Garamond" w:hAnsi="Garamond"/>
          <w:sz w:val="24"/>
          <w:szCs w:val="24"/>
        </w:rPr>
        <w:t>8</w:t>
      </w:r>
      <w:r w:rsidRPr="003C1D55">
        <w:rPr>
          <w:rFonts w:ascii="Garamond" w:hAnsi="Garamond"/>
          <w:sz w:val="24"/>
          <w:szCs w:val="24"/>
        </w:rPr>
        <w:t>.2019</w:t>
      </w:r>
      <w:r w:rsidR="00EC4B6F" w:rsidRPr="003C1D55">
        <w:rPr>
          <w:rFonts w:ascii="Garamond" w:hAnsi="Garamond"/>
          <w:sz w:val="24"/>
          <w:szCs w:val="24"/>
        </w:rPr>
        <w:t>,</w:t>
      </w:r>
      <w:r w:rsidRPr="003C1D55">
        <w:rPr>
          <w:rFonts w:ascii="Garamond" w:hAnsi="Garamond"/>
          <w:sz w:val="24"/>
          <w:szCs w:val="24"/>
        </w:rPr>
        <w:t xml:space="preserve"> mbasi shqyrtoi aplikimin e paraqitur nga shoqëria “</w:t>
      </w:r>
      <w:proofErr w:type="spellStart"/>
      <w:r w:rsidR="00EC4B6F" w:rsidRPr="003C1D55">
        <w:rPr>
          <w:rFonts w:ascii="Garamond" w:hAnsi="Garamond"/>
          <w:sz w:val="24"/>
          <w:szCs w:val="24"/>
        </w:rPr>
        <w:t>ELECTRAL</w:t>
      </w:r>
      <w:proofErr w:type="spellEnd"/>
      <w:r w:rsidR="00EC4B6F" w:rsidRPr="003C1D55">
        <w:rPr>
          <w:rFonts w:ascii="Garamond" w:hAnsi="Garamond"/>
          <w:sz w:val="24"/>
          <w:szCs w:val="24"/>
        </w:rPr>
        <w:t xml:space="preserve"> </w:t>
      </w:r>
      <w:proofErr w:type="spellStart"/>
      <w:r w:rsidR="00EC4B6F" w:rsidRPr="003C1D55">
        <w:rPr>
          <w:rFonts w:ascii="Garamond" w:hAnsi="Garamond"/>
          <w:sz w:val="24"/>
          <w:szCs w:val="24"/>
        </w:rPr>
        <w:t>BATRA</w:t>
      </w:r>
      <w:proofErr w:type="spellEnd"/>
      <w:r w:rsidR="00EC4B6F" w:rsidRPr="003C1D55">
        <w:rPr>
          <w:rFonts w:ascii="Garamond" w:hAnsi="Garamond"/>
          <w:sz w:val="24"/>
          <w:szCs w:val="24"/>
        </w:rPr>
        <w:t xml:space="preserve"> </w:t>
      </w:r>
      <w:proofErr w:type="spellStart"/>
      <w:r w:rsidR="00EC4B6F" w:rsidRPr="003C1D55">
        <w:rPr>
          <w:rFonts w:ascii="Garamond" w:hAnsi="Garamond"/>
          <w:sz w:val="24"/>
          <w:szCs w:val="24"/>
        </w:rPr>
        <w:t>HPP</w:t>
      </w:r>
      <w:proofErr w:type="spellEnd"/>
      <w:r w:rsidR="00EC4B6F" w:rsidRPr="003C1D55">
        <w:rPr>
          <w:rFonts w:ascii="Garamond" w:hAnsi="Garamond"/>
          <w:sz w:val="24"/>
          <w:szCs w:val="24"/>
        </w:rPr>
        <w:t>”</w:t>
      </w:r>
      <w:r w:rsidRPr="003C1D55">
        <w:rPr>
          <w:rFonts w:ascii="Garamond" w:hAnsi="Garamond"/>
          <w:sz w:val="24"/>
          <w:szCs w:val="24"/>
        </w:rPr>
        <w:t xml:space="preserve"> </w:t>
      </w:r>
      <w:proofErr w:type="spellStart"/>
      <w:r w:rsidRPr="003C1D55">
        <w:rPr>
          <w:rFonts w:ascii="Garamond" w:hAnsi="Garamond"/>
          <w:sz w:val="24"/>
          <w:szCs w:val="24"/>
        </w:rPr>
        <w:t>sh.p.k</w:t>
      </w:r>
      <w:proofErr w:type="spellEnd"/>
      <w:r w:rsidR="00D479BF" w:rsidRPr="003C1D55">
        <w:rPr>
          <w:rFonts w:ascii="Garamond" w:hAnsi="Garamond"/>
          <w:sz w:val="24"/>
          <w:szCs w:val="24"/>
        </w:rPr>
        <w:t>.</w:t>
      </w:r>
      <w:r w:rsidRPr="003C1D55">
        <w:rPr>
          <w:rFonts w:ascii="Garamond" w:hAnsi="Garamond"/>
          <w:sz w:val="24"/>
          <w:szCs w:val="24"/>
        </w:rPr>
        <w:t xml:space="preserve">, si dhe relacionin </w:t>
      </w:r>
      <w:r w:rsidR="00EF3B71">
        <w:rPr>
          <w:rFonts w:ascii="Garamond" w:hAnsi="Garamond"/>
          <w:sz w:val="24"/>
          <w:szCs w:val="24"/>
        </w:rPr>
        <w:t>n</w:t>
      </w:r>
      <w:r w:rsidR="00372D55" w:rsidRPr="003C1D55">
        <w:rPr>
          <w:rFonts w:ascii="Garamond" w:hAnsi="Garamond"/>
          <w:sz w:val="24"/>
          <w:szCs w:val="24"/>
        </w:rPr>
        <w:t>r.</w:t>
      </w:r>
      <w:r w:rsidR="00EF3B71">
        <w:rPr>
          <w:rFonts w:ascii="Garamond" w:hAnsi="Garamond"/>
          <w:sz w:val="24"/>
          <w:szCs w:val="24"/>
        </w:rPr>
        <w:t xml:space="preserve"> 79/10 </w:t>
      </w:r>
      <w:proofErr w:type="spellStart"/>
      <w:r w:rsidR="00372D55" w:rsidRPr="003C1D55">
        <w:rPr>
          <w:rFonts w:ascii="Garamond" w:hAnsi="Garamond"/>
          <w:sz w:val="24"/>
          <w:szCs w:val="24"/>
        </w:rPr>
        <w:t>prot</w:t>
      </w:r>
      <w:proofErr w:type="spellEnd"/>
      <w:r w:rsidR="00EF3B71">
        <w:rPr>
          <w:rFonts w:ascii="Garamond" w:hAnsi="Garamond"/>
          <w:sz w:val="24"/>
          <w:szCs w:val="24"/>
        </w:rPr>
        <w:t>, datë 27.</w:t>
      </w:r>
      <w:r w:rsidR="00372D55" w:rsidRPr="003C1D55">
        <w:rPr>
          <w:rFonts w:ascii="Garamond" w:hAnsi="Garamond"/>
          <w:sz w:val="24"/>
          <w:szCs w:val="24"/>
        </w:rPr>
        <w:t xml:space="preserve">8.2019, </w:t>
      </w:r>
      <w:r w:rsidR="006E1F1E" w:rsidRPr="003C1D55">
        <w:rPr>
          <w:rFonts w:ascii="Garamond" w:hAnsi="Garamond"/>
          <w:sz w:val="24"/>
          <w:szCs w:val="24"/>
        </w:rPr>
        <w:t>të</w:t>
      </w:r>
      <w:r w:rsidRPr="003C1D55">
        <w:rPr>
          <w:rFonts w:ascii="Garamond" w:hAnsi="Garamond"/>
          <w:sz w:val="24"/>
          <w:szCs w:val="24"/>
        </w:rPr>
        <w:t xml:space="preserve"> Drejtorisë së </w:t>
      </w:r>
      <w:r w:rsidR="00180670" w:rsidRPr="003C1D55">
        <w:rPr>
          <w:rFonts w:ascii="Garamond" w:hAnsi="Garamond"/>
          <w:sz w:val="24"/>
          <w:szCs w:val="24"/>
        </w:rPr>
        <w:t>Licencimit</w:t>
      </w:r>
      <w:r w:rsidR="00D479BF" w:rsidRPr="003C1D55">
        <w:rPr>
          <w:rFonts w:ascii="Garamond" w:hAnsi="Garamond"/>
          <w:sz w:val="24"/>
          <w:szCs w:val="24"/>
        </w:rPr>
        <w:t>,</w:t>
      </w:r>
      <w:r w:rsidR="00180670" w:rsidRPr="003C1D55">
        <w:rPr>
          <w:rFonts w:ascii="Garamond" w:hAnsi="Garamond"/>
          <w:sz w:val="24"/>
          <w:szCs w:val="24"/>
        </w:rPr>
        <w:t xml:space="preserve"> Autorizimeve dhe </w:t>
      </w:r>
      <w:r w:rsidR="00EF3B71" w:rsidRPr="003C1D55">
        <w:rPr>
          <w:rFonts w:ascii="Garamond" w:hAnsi="Garamond"/>
          <w:sz w:val="24"/>
          <w:szCs w:val="24"/>
        </w:rPr>
        <w:t>Mbikëqyrjes</w:t>
      </w:r>
      <w:r w:rsidR="00180670" w:rsidRPr="003C1D55">
        <w:rPr>
          <w:rFonts w:ascii="Garamond" w:hAnsi="Garamond"/>
          <w:sz w:val="24"/>
          <w:szCs w:val="24"/>
        </w:rPr>
        <w:t xml:space="preserve">, </w:t>
      </w:r>
      <w:r w:rsidRPr="003C1D55">
        <w:rPr>
          <w:rFonts w:ascii="Garamond" w:hAnsi="Garamond"/>
          <w:sz w:val="24"/>
          <w:szCs w:val="24"/>
        </w:rPr>
        <w:t>për shqyrtimin e aplikimit të shoqërisë “</w:t>
      </w:r>
      <w:proofErr w:type="spellStart"/>
      <w:r w:rsidR="00EC4B6F" w:rsidRPr="003C1D55">
        <w:rPr>
          <w:rFonts w:ascii="Garamond" w:hAnsi="Garamond"/>
          <w:sz w:val="24"/>
          <w:szCs w:val="24"/>
        </w:rPr>
        <w:t>ELECTRAL</w:t>
      </w:r>
      <w:proofErr w:type="spellEnd"/>
      <w:r w:rsidR="00EC4B6F" w:rsidRPr="003C1D55">
        <w:rPr>
          <w:rFonts w:ascii="Garamond" w:hAnsi="Garamond"/>
          <w:sz w:val="24"/>
          <w:szCs w:val="24"/>
        </w:rPr>
        <w:t xml:space="preserve"> </w:t>
      </w:r>
      <w:proofErr w:type="spellStart"/>
      <w:r w:rsidR="00EC4B6F" w:rsidRPr="003C1D55">
        <w:rPr>
          <w:rFonts w:ascii="Garamond" w:hAnsi="Garamond"/>
          <w:sz w:val="24"/>
          <w:szCs w:val="24"/>
        </w:rPr>
        <w:t>BATRA</w:t>
      </w:r>
      <w:proofErr w:type="spellEnd"/>
      <w:r w:rsidR="00EC4B6F" w:rsidRPr="003C1D55">
        <w:rPr>
          <w:rFonts w:ascii="Garamond" w:hAnsi="Garamond"/>
          <w:sz w:val="24"/>
          <w:szCs w:val="24"/>
        </w:rPr>
        <w:t xml:space="preserve"> </w:t>
      </w:r>
      <w:proofErr w:type="spellStart"/>
      <w:r w:rsidR="00EC4B6F" w:rsidRPr="003C1D55">
        <w:rPr>
          <w:rFonts w:ascii="Garamond" w:hAnsi="Garamond"/>
          <w:sz w:val="24"/>
          <w:szCs w:val="24"/>
        </w:rPr>
        <w:t>HPP</w:t>
      </w:r>
      <w:proofErr w:type="spellEnd"/>
      <w:r w:rsidRPr="003C1D55">
        <w:rPr>
          <w:rFonts w:ascii="Garamond" w:hAnsi="Garamond"/>
          <w:sz w:val="24"/>
          <w:szCs w:val="24"/>
        </w:rPr>
        <w:t xml:space="preserve">” </w:t>
      </w:r>
      <w:proofErr w:type="spellStart"/>
      <w:r w:rsidRPr="003C1D55">
        <w:rPr>
          <w:rFonts w:ascii="Garamond" w:hAnsi="Garamond"/>
          <w:sz w:val="24"/>
          <w:szCs w:val="24"/>
        </w:rPr>
        <w:t>sh.p.k</w:t>
      </w:r>
      <w:proofErr w:type="spellEnd"/>
      <w:r w:rsidR="00D479BF" w:rsidRPr="003C1D55">
        <w:rPr>
          <w:rFonts w:ascii="Garamond" w:hAnsi="Garamond"/>
          <w:sz w:val="24"/>
          <w:szCs w:val="24"/>
        </w:rPr>
        <w:t>.</w:t>
      </w:r>
      <w:r w:rsidRPr="003C1D55">
        <w:rPr>
          <w:rFonts w:ascii="Garamond" w:hAnsi="Garamond"/>
          <w:sz w:val="24"/>
          <w:szCs w:val="24"/>
        </w:rPr>
        <w:t xml:space="preserve">, për licencim në veprimtarinë e </w:t>
      </w:r>
      <w:r w:rsidR="00EC4B6F" w:rsidRPr="003C1D55">
        <w:rPr>
          <w:rFonts w:ascii="Garamond" w:hAnsi="Garamond"/>
          <w:sz w:val="24"/>
          <w:szCs w:val="24"/>
        </w:rPr>
        <w:t>tregtimit</w:t>
      </w:r>
      <w:r w:rsidR="00D479BF" w:rsidRPr="003C1D55">
        <w:rPr>
          <w:rFonts w:ascii="Garamond" w:hAnsi="Garamond"/>
          <w:sz w:val="24"/>
          <w:szCs w:val="24"/>
        </w:rPr>
        <w:t xml:space="preserve"> të energjisë elektrike</w:t>
      </w:r>
      <w:r w:rsidR="00EC4B6F" w:rsidRPr="003C1D55">
        <w:rPr>
          <w:rFonts w:ascii="Garamond" w:hAnsi="Garamond"/>
          <w:sz w:val="24"/>
          <w:szCs w:val="24"/>
        </w:rPr>
        <w:t>.</w:t>
      </w:r>
    </w:p>
    <w:p w14:paraId="2DAF4CC1" w14:textId="1E580E6F" w:rsidR="00182A96" w:rsidRPr="003C1D55" w:rsidRDefault="00EF3B71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182A96" w:rsidRPr="003C1D55">
        <w:rPr>
          <w:rFonts w:ascii="Garamond" w:hAnsi="Garamond"/>
          <w:sz w:val="24"/>
          <w:szCs w:val="24"/>
        </w:rPr>
        <w:t xml:space="preserve">onstatoi se: </w:t>
      </w:r>
    </w:p>
    <w:p w14:paraId="2DAF4CC2" w14:textId="3778BFB4" w:rsidR="00182A96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C4B6F" w:rsidRPr="003C1D55">
        <w:rPr>
          <w:rFonts w:ascii="Garamond" w:hAnsi="Garamond"/>
          <w:sz w:val="24"/>
          <w:szCs w:val="24"/>
        </w:rPr>
        <w:t>Shoqëria “</w:t>
      </w:r>
      <w:proofErr w:type="spellStart"/>
      <w:r w:rsidR="00EC4B6F" w:rsidRPr="003C1D55">
        <w:rPr>
          <w:rFonts w:ascii="Garamond" w:hAnsi="Garamond"/>
          <w:sz w:val="24"/>
          <w:szCs w:val="24"/>
        </w:rPr>
        <w:t>ELECTRAL</w:t>
      </w:r>
      <w:proofErr w:type="spellEnd"/>
      <w:r w:rsidR="00EC4B6F" w:rsidRPr="003C1D55">
        <w:rPr>
          <w:rFonts w:ascii="Garamond" w:hAnsi="Garamond"/>
          <w:sz w:val="24"/>
          <w:szCs w:val="24"/>
        </w:rPr>
        <w:t xml:space="preserve"> </w:t>
      </w:r>
      <w:proofErr w:type="spellStart"/>
      <w:r w:rsidR="00EC4B6F" w:rsidRPr="003C1D55">
        <w:rPr>
          <w:rFonts w:ascii="Garamond" w:hAnsi="Garamond"/>
          <w:sz w:val="24"/>
          <w:szCs w:val="24"/>
        </w:rPr>
        <w:t>BATRA</w:t>
      </w:r>
      <w:proofErr w:type="spellEnd"/>
      <w:r w:rsidR="00EC4B6F" w:rsidRPr="003C1D55">
        <w:rPr>
          <w:rFonts w:ascii="Garamond" w:hAnsi="Garamond"/>
          <w:sz w:val="24"/>
          <w:szCs w:val="24"/>
        </w:rPr>
        <w:t xml:space="preserve"> </w:t>
      </w:r>
      <w:proofErr w:type="spellStart"/>
      <w:r w:rsidR="00EC4B6F" w:rsidRPr="003C1D55">
        <w:rPr>
          <w:rFonts w:ascii="Garamond" w:hAnsi="Garamond"/>
          <w:sz w:val="24"/>
          <w:szCs w:val="24"/>
        </w:rPr>
        <w:t>HPP</w:t>
      </w:r>
      <w:proofErr w:type="spellEnd"/>
      <w:r w:rsidR="00EC4B6F" w:rsidRPr="003C1D55">
        <w:rPr>
          <w:rFonts w:ascii="Garamond" w:hAnsi="Garamond"/>
          <w:sz w:val="24"/>
          <w:szCs w:val="24"/>
        </w:rPr>
        <w:t xml:space="preserve">” </w:t>
      </w:r>
      <w:proofErr w:type="spellStart"/>
      <w:r w:rsidR="00EC4B6F" w:rsidRPr="003C1D55">
        <w:rPr>
          <w:rFonts w:ascii="Garamond" w:hAnsi="Garamond"/>
          <w:sz w:val="24"/>
          <w:szCs w:val="24"/>
        </w:rPr>
        <w:t>sh.p.k</w:t>
      </w:r>
      <w:proofErr w:type="spellEnd"/>
      <w:r w:rsidR="00EF3B71">
        <w:rPr>
          <w:rFonts w:ascii="Garamond" w:hAnsi="Garamond"/>
          <w:sz w:val="24"/>
          <w:szCs w:val="24"/>
        </w:rPr>
        <w:t>,</w:t>
      </w:r>
      <w:r w:rsidR="00EC4B6F" w:rsidRPr="003C1D55">
        <w:rPr>
          <w:rFonts w:ascii="Garamond" w:hAnsi="Garamond"/>
          <w:sz w:val="24"/>
          <w:szCs w:val="24"/>
        </w:rPr>
        <w:t xml:space="preserve"> me shkresën e protokolluar në ERE me nr. 511 </w:t>
      </w:r>
      <w:proofErr w:type="spellStart"/>
      <w:r w:rsidR="00EF3B71">
        <w:rPr>
          <w:rFonts w:ascii="Garamond" w:hAnsi="Garamond"/>
          <w:sz w:val="24"/>
          <w:szCs w:val="24"/>
        </w:rPr>
        <w:t>prot</w:t>
      </w:r>
      <w:proofErr w:type="spellEnd"/>
      <w:r w:rsidR="00EF3B71">
        <w:rPr>
          <w:rFonts w:ascii="Garamond" w:hAnsi="Garamond"/>
          <w:sz w:val="24"/>
          <w:szCs w:val="24"/>
        </w:rPr>
        <w:t>, datë 13.</w:t>
      </w:r>
      <w:r w:rsidR="00EC4B6F" w:rsidRPr="003C1D55">
        <w:rPr>
          <w:rFonts w:ascii="Garamond" w:hAnsi="Garamond"/>
          <w:sz w:val="24"/>
          <w:szCs w:val="24"/>
        </w:rPr>
        <w:t>8.2019, ka paraqitur kërkesën për licencim në veprimtarinë e tregtimit të energjisë elektrike.</w:t>
      </w:r>
      <w:r w:rsidR="00182A96" w:rsidRPr="003C1D55">
        <w:rPr>
          <w:rFonts w:ascii="Garamond" w:hAnsi="Garamond"/>
          <w:sz w:val="24"/>
          <w:szCs w:val="24"/>
        </w:rPr>
        <w:t xml:space="preserve">   </w:t>
      </w:r>
    </w:p>
    <w:p w14:paraId="2DAF4CC3" w14:textId="739C25A9" w:rsidR="00182A96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82A96" w:rsidRPr="003C1D55">
        <w:rPr>
          <w:rFonts w:ascii="Garamond" w:hAnsi="Garamond"/>
          <w:sz w:val="24"/>
          <w:szCs w:val="24"/>
        </w:rPr>
        <w:t>Aplikimi i shoqërisë “</w:t>
      </w:r>
      <w:proofErr w:type="spellStart"/>
      <w:r w:rsidR="00F70650" w:rsidRPr="003C1D55">
        <w:rPr>
          <w:rFonts w:ascii="Garamond" w:hAnsi="Garamond"/>
          <w:sz w:val="24"/>
          <w:szCs w:val="24"/>
        </w:rPr>
        <w:t>ELECTRAL</w:t>
      </w:r>
      <w:proofErr w:type="spellEnd"/>
      <w:r w:rsidR="00F70650" w:rsidRPr="003C1D55">
        <w:rPr>
          <w:rFonts w:ascii="Garamond" w:hAnsi="Garamond"/>
          <w:sz w:val="24"/>
          <w:szCs w:val="24"/>
        </w:rPr>
        <w:t xml:space="preserve"> </w:t>
      </w:r>
      <w:proofErr w:type="spellStart"/>
      <w:r w:rsidR="00F70650" w:rsidRPr="003C1D55">
        <w:rPr>
          <w:rFonts w:ascii="Garamond" w:hAnsi="Garamond"/>
          <w:sz w:val="24"/>
          <w:szCs w:val="24"/>
        </w:rPr>
        <w:t>BATRA</w:t>
      </w:r>
      <w:proofErr w:type="spellEnd"/>
      <w:r w:rsidR="00F70650" w:rsidRPr="003C1D55">
        <w:rPr>
          <w:rFonts w:ascii="Garamond" w:hAnsi="Garamond"/>
          <w:sz w:val="24"/>
          <w:szCs w:val="24"/>
        </w:rPr>
        <w:t xml:space="preserve"> </w:t>
      </w:r>
      <w:proofErr w:type="spellStart"/>
      <w:r w:rsidR="00F70650" w:rsidRPr="003C1D55">
        <w:rPr>
          <w:rFonts w:ascii="Garamond" w:hAnsi="Garamond"/>
          <w:sz w:val="24"/>
          <w:szCs w:val="24"/>
        </w:rPr>
        <w:t>HPP</w:t>
      </w:r>
      <w:proofErr w:type="spellEnd"/>
      <w:r w:rsidR="00182A96" w:rsidRPr="003C1D55">
        <w:rPr>
          <w:rFonts w:ascii="Garamond" w:hAnsi="Garamond"/>
          <w:sz w:val="24"/>
          <w:szCs w:val="24"/>
        </w:rPr>
        <w:t xml:space="preserve">” </w:t>
      </w:r>
      <w:proofErr w:type="spellStart"/>
      <w:r w:rsidR="00182A96" w:rsidRPr="003C1D55">
        <w:rPr>
          <w:rFonts w:ascii="Garamond" w:hAnsi="Garamond"/>
          <w:sz w:val="24"/>
          <w:szCs w:val="24"/>
        </w:rPr>
        <w:t>sh.p.k</w:t>
      </w:r>
      <w:proofErr w:type="spellEnd"/>
      <w:r w:rsidR="00182A96" w:rsidRPr="003C1D55">
        <w:rPr>
          <w:rFonts w:ascii="Garamond" w:hAnsi="Garamond"/>
          <w:sz w:val="24"/>
          <w:szCs w:val="24"/>
        </w:rPr>
        <w:t>., plotëson pjes</w:t>
      </w:r>
      <w:r w:rsidR="007974DB" w:rsidRPr="003C1D55">
        <w:rPr>
          <w:rFonts w:ascii="Garamond" w:hAnsi="Garamond"/>
          <w:sz w:val="24"/>
          <w:szCs w:val="24"/>
        </w:rPr>
        <w:t>ë</w:t>
      </w:r>
      <w:r w:rsidR="00182A96" w:rsidRPr="003C1D55">
        <w:rPr>
          <w:rFonts w:ascii="Garamond" w:hAnsi="Garamond"/>
          <w:sz w:val="24"/>
          <w:szCs w:val="24"/>
        </w:rPr>
        <w:t>risht kërkesat e parashikuara nga ERE</w:t>
      </w:r>
      <w:r w:rsidR="00EF3B71">
        <w:rPr>
          <w:rFonts w:ascii="Garamond" w:hAnsi="Garamond"/>
          <w:sz w:val="24"/>
          <w:szCs w:val="24"/>
        </w:rPr>
        <w:t>-ja</w:t>
      </w:r>
      <w:r w:rsidR="00182A96" w:rsidRPr="003C1D55">
        <w:rPr>
          <w:rFonts w:ascii="Garamond" w:hAnsi="Garamond"/>
          <w:sz w:val="24"/>
          <w:szCs w:val="24"/>
        </w:rPr>
        <w:t xml:space="preserve"> në “Rregulloren për procedurat dhe afatet për dhënien, modifikimin, transferimin, rinovimin ose heqjen e licencave në sektorin e energjisë elektrike” si më poshtë:   </w:t>
      </w:r>
    </w:p>
    <w:p w14:paraId="2DAF4CC4" w14:textId="3493830D" w:rsidR="00EF4126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F4126" w:rsidRPr="003C1D55">
        <w:rPr>
          <w:rFonts w:ascii="Garamond" w:hAnsi="Garamond"/>
          <w:sz w:val="24"/>
          <w:szCs w:val="24"/>
        </w:rPr>
        <w:t xml:space="preserve">Neni 6, objekti i veprimtarisë së </w:t>
      </w:r>
      <w:proofErr w:type="spellStart"/>
      <w:r w:rsidR="00EF4126" w:rsidRPr="003C1D55">
        <w:rPr>
          <w:rFonts w:ascii="Garamond" w:hAnsi="Garamond"/>
          <w:sz w:val="24"/>
          <w:szCs w:val="24"/>
        </w:rPr>
        <w:t>aplikuesit</w:t>
      </w:r>
      <w:proofErr w:type="spellEnd"/>
      <w:r w:rsidR="00EF4126" w:rsidRPr="003C1D55">
        <w:rPr>
          <w:rFonts w:ascii="Garamond" w:hAnsi="Garamond"/>
          <w:sz w:val="24"/>
          <w:szCs w:val="24"/>
        </w:rPr>
        <w:t xml:space="preserve"> në aktivitetin e kërkuar për licencim</w:t>
      </w:r>
      <w:r w:rsidR="00EF3B71">
        <w:rPr>
          <w:rFonts w:ascii="Garamond" w:hAnsi="Garamond"/>
          <w:sz w:val="24"/>
          <w:szCs w:val="24"/>
        </w:rPr>
        <w:t>:</w:t>
      </w:r>
      <w:r w:rsidR="00EF4126" w:rsidRPr="003C1D55">
        <w:rPr>
          <w:rFonts w:ascii="Garamond" w:hAnsi="Garamond"/>
          <w:sz w:val="24"/>
          <w:szCs w:val="24"/>
        </w:rPr>
        <w:t xml:space="preserve"> </w:t>
      </w:r>
      <w:r w:rsidR="00EF3B71">
        <w:rPr>
          <w:rFonts w:ascii="Garamond" w:hAnsi="Garamond"/>
          <w:sz w:val="24"/>
          <w:szCs w:val="24"/>
        </w:rPr>
        <w:t>i</w:t>
      </w:r>
      <w:r w:rsidR="00EF4126" w:rsidRPr="003C1D55">
        <w:rPr>
          <w:rFonts w:ascii="Garamond" w:hAnsi="Garamond"/>
          <w:sz w:val="24"/>
          <w:szCs w:val="24"/>
        </w:rPr>
        <w:t xml:space="preserve"> pa plotësuar</w:t>
      </w:r>
      <w:r w:rsidR="00722524" w:rsidRPr="003C1D55">
        <w:rPr>
          <w:rFonts w:ascii="Garamond" w:hAnsi="Garamond"/>
          <w:sz w:val="24"/>
          <w:szCs w:val="24"/>
        </w:rPr>
        <w:t>.</w:t>
      </w:r>
      <w:r w:rsidR="005939F8" w:rsidRPr="003C1D55">
        <w:rPr>
          <w:rFonts w:ascii="Garamond" w:hAnsi="Garamond"/>
          <w:sz w:val="24"/>
          <w:szCs w:val="24"/>
        </w:rPr>
        <w:t xml:space="preserve"> </w:t>
      </w:r>
      <w:r w:rsidR="00722524" w:rsidRPr="003C1D55">
        <w:rPr>
          <w:rFonts w:ascii="Garamond" w:hAnsi="Garamond"/>
          <w:sz w:val="24"/>
          <w:szCs w:val="24"/>
        </w:rPr>
        <w:t xml:space="preserve">Në objektin e veprimtarisë së </w:t>
      </w:r>
      <w:proofErr w:type="spellStart"/>
      <w:r w:rsidR="00722524" w:rsidRPr="003C1D55">
        <w:rPr>
          <w:rFonts w:ascii="Garamond" w:hAnsi="Garamond"/>
          <w:sz w:val="24"/>
          <w:szCs w:val="24"/>
        </w:rPr>
        <w:t>aplikuesit</w:t>
      </w:r>
      <w:proofErr w:type="spellEnd"/>
      <w:r w:rsidR="00722524" w:rsidRPr="003C1D55">
        <w:rPr>
          <w:rFonts w:ascii="Garamond" w:hAnsi="Garamond"/>
          <w:sz w:val="24"/>
          <w:szCs w:val="24"/>
        </w:rPr>
        <w:t xml:space="preserve">, mungon aktiviteti i </w:t>
      </w:r>
      <w:r w:rsidR="00EF3B71" w:rsidRPr="003C1D55">
        <w:rPr>
          <w:rFonts w:ascii="Garamond" w:hAnsi="Garamond"/>
          <w:sz w:val="24"/>
          <w:szCs w:val="24"/>
        </w:rPr>
        <w:t>tregtimit</w:t>
      </w:r>
      <w:r w:rsidR="00722524" w:rsidRPr="003C1D55">
        <w:rPr>
          <w:rFonts w:ascii="Garamond" w:hAnsi="Garamond"/>
          <w:sz w:val="24"/>
          <w:szCs w:val="24"/>
        </w:rPr>
        <w:t>.</w:t>
      </w:r>
    </w:p>
    <w:p w14:paraId="2DAF4CC5" w14:textId="1A1751A8" w:rsidR="00182A96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82A96" w:rsidRPr="003C1D55">
        <w:rPr>
          <w:rFonts w:ascii="Garamond" w:hAnsi="Garamond"/>
          <w:sz w:val="24"/>
          <w:szCs w:val="24"/>
        </w:rPr>
        <w:t xml:space="preserve">Formati i aplikimit (neni 9, pika 1, </w:t>
      </w:r>
      <w:r w:rsidR="00EF3B71" w:rsidRPr="003C1D55">
        <w:rPr>
          <w:rFonts w:ascii="Garamond" w:hAnsi="Garamond"/>
          <w:sz w:val="24"/>
          <w:szCs w:val="24"/>
        </w:rPr>
        <w:t>germat</w:t>
      </w:r>
      <w:r w:rsidR="00EF3B71">
        <w:rPr>
          <w:rFonts w:ascii="Garamond" w:hAnsi="Garamond"/>
          <w:sz w:val="24"/>
          <w:szCs w:val="24"/>
        </w:rPr>
        <w:t>:</w:t>
      </w:r>
      <w:r w:rsidR="00182A96" w:rsidRPr="003C1D55">
        <w:rPr>
          <w:rFonts w:ascii="Garamond" w:hAnsi="Garamond"/>
          <w:sz w:val="24"/>
          <w:szCs w:val="24"/>
        </w:rPr>
        <w:t xml:space="preserve"> “a”, “b”, “c”) është </w:t>
      </w:r>
      <w:r w:rsidR="00EC4B6F" w:rsidRPr="003C1D55">
        <w:rPr>
          <w:rFonts w:ascii="Garamond" w:hAnsi="Garamond"/>
          <w:sz w:val="24"/>
          <w:szCs w:val="24"/>
        </w:rPr>
        <w:t xml:space="preserve">i pa </w:t>
      </w:r>
      <w:r w:rsidR="00182A96" w:rsidRPr="003C1D55">
        <w:rPr>
          <w:rFonts w:ascii="Garamond" w:hAnsi="Garamond"/>
          <w:sz w:val="24"/>
          <w:szCs w:val="24"/>
        </w:rPr>
        <w:t>plotësuar.</w:t>
      </w:r>
    </w:p>
    <w:p w14:paraId="2DAF4CC6" w14:textId="59DBCCF3" w:rsidR="00182A96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82A96" w:rsidRPr="003C1D55">
        <w:rPr>
          <w:rFonts w:ascii="Garamond" w:hAnsi="Garamond"/>
          <w:sz w:val="24"/>
          <w:szCs w:val="24"/>
        </w:rPr>
        <w:t>Dokumentacioni juridik, administrativ dhe pronësor (neni 9, pika 2</w:t>
      </w:r>
      <w:r w:rsidR="00F70650" w:rsidRPr="003C1D55">
        <w:rPr>
          <w:rFonts w:ascii="Garamond" w:hAnsi="Garamond"/>
          <w:sz w:val="24"/>
          <w:szCs w:val="24"/>
        </w:rPr>
        <w:t>,</w:t>
      </w:r>
      <w:r w:rsidR="00182A96" w:rsidRPr="003C1D55">
        <w:rPr>
          <w:rFonts w:ascii="Garamond" w:hAnsi="Garamond"/>
          <w:sz w:val="24"/>
          <w:szCs w:val="24"/>
        </w:rPr>
        <w:t xml:space="preserve"> </w:t>
      </w:r>
      <w:r w:rsidR="00EF3B71" w:rsidRPr="003C1D55">
        <w:rPr>
          <w:rFonts w:ascii="Garamond" w:hAnsi="Garamond"/>
          <w:sz w:val="24"/>
          <w:szCs w:val="24"/>
        </w:rPr>
        <w:t>germat</w:t>
      </w:r>
      <w:r w:rsidR="00EF3B71">
        <w:rPr>
          <w:rFonts w:ascii="Garamond" w:hAnsi="Garamond"/>
          <w:sz w:val="24"/>
          <w:szCs w:val="24"/>
        </w:rPr>
        <w:t>:</w:t>
      </w:r>
      <w:r w:rsidR="00182A96" w:rsidRPr="003C1D55">
        <w:rPr>
          <w:rFonts w:ascii="Garamond" w:hAnsi="Garamond"/>
          <w:sz w:val="24"/>
          <w:szCs w:val="24"/>
        </w:rPr>
        <w:t xml:space="preserve"> “a”, “b”</w:t>
      </w:r>
      <w:r w:rsidR="00EF3B71">
        <w:rPr>
          <w:rFonts w:ascii="Garamond" w:hAnsi="Garamond"/>
          <w:sz w:val="24"/>
          <w:szCs w:val="24"/>
        </w:rPr>
        <w:t>)</w:t>
      </w:r>
      <w:r w:rsidR="00182A96" w:rsidRPr="003C1D55">
        <w:rPr>
          <w:rFonts w:ascii="Garamond" w:hAnsi="Garamond"/>
          <w:sz w:val="24"/>
          <w:szCs w:val="24"/>
        </w:rPr>
        <w:t xml:space="preserve"> </w:t>
      </w:r>
      <w:r w:rsidR="00722524" w:rsidRPr="003C1D55">
        <w:rPr>
          <w:rFonts w:ascii="Garamond" w:hAnsi="Garamond"/>
          <w:sz w:val="24"/>
          <w:szCs w:val="24"/>
        </w:rPr>
        <w:t>plotësuar.</w:t>
      </w:r>
    </w:p>
    <w:p w14:paraId="2DAF4CC7" w14:textId="79BE6A93" w:rsidR="00722524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722524" w:rsidRPr="003C1D55">
        <w:rPr>
          <w:rFonts w:ascii="Garamond" w:hAnsi="Garamond"/>
          <w:sz w:val="24"/>
          <w:szCs w:val="24"/>
        </w:rPr>
        <w:t xml:space="preserve">Dokumentacioni juridik, administrativ dhe pronësor “d” “e”, janë plotësuar pjesërisht. </w:t>
      </w:r>
    </w:p>
    <w:p w14:paraId="2DAF4CC8" w14:textId="70DE59EB" w:rsidR="00182A96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82A96" w:rsidRPr="003C1D55">
        <w:rPr>
          <w:rFonts w:ascii="Garamond" w:hAnsi="Garamond"/>
          <w:sz w:val="24"/>
          <w:szCs w:val="24"/>
        </w:rPr>
        <w:t>Dokumentacioni financiar dhe fiskal (neni 9, pika 3</w:t>
      </w:r>
      <w:r w:rsidR="00F70650" w:rsidRPr="003C1D55">
        <w:rPr>
          <w:rFonts w:ascii="Garamond" w:hAnsi="Garamond"/>
          <w:sz w:val="24"/>
          <w:szCs w:val="24"/>
        </w:rPr>
        <w:t xml:space="preserve">, </w:t>
      </w:r>
      <w:r w:rsidR="00EF3B71" w:rsidRPr="003C1D55">
        <w:rPr>
          <w:rFonts w:ascii="Garamond" w:hAnsi="Garamond"/>
          <w:sz w:val="24"/>
          <w:szCs w:val="24"/>
        </w:rPr>
        <w:t>germat</w:t>
      </w:r>
      <w:r w:rsidR="00EF3B71">
        <w:rPr>
          <w:rFonts w:ascii="Garamond" w:hAnsi="Garamond"/>
          <w:sz w:val="24"/>
          <w:szCs w:val="24"/>
        </w:rPr>
        <w:t>: “a”, “b”, “c”,</w:t>
      </w:r>
      <w:r w:rsidR="00F70650" w:rsidRPr="003C1D55">
        <w:rPr>
          <w:rFonts w:ascii="Garamond" w:hAnsi="Garamond"/>
          <w:sz w:val="24"/>
          <w:szCs w:val="24"/>
        </w:rPr>
        <w:t xml:space="preserve"> “d”</w:t>
      </w:r>
      <w:r w:rsidR="00182A96" w:rsidRPr="003C1D55">
        <w:rPr>
          <w:rFonts w:ascii="Garamond" w:hAnsi="Garamond"/>
          <w:sz w:val="24"/>
          <w:szCs w:val="24"/>
        </w:rPr>
        <w:t>) është plotësuar pjesërisht;</w:t>
      </w:r>
    </w:p>
    <w:p w14:paraId="2DAF4CC9" w14:textId="0E6FE272" w:rsidR="00182A96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7267D9" w:rsidRPr="003C1D55">
        <w:rPr>
          <w:rFonts w:ascii="Garamond" w:hAnsi="Garamond"/>
          <w:sz w:val="24"/>
          <w:szCs w:val="24"/>
        </w:rPr>
        <w:t xml:space="preserve">Dokumentacioni teknik për veprimtarinë </w:t>
      </w:r>
      <w:r w:rsidR="007F1E71" w:rsidRPr="003C1D55">
        <w:rPr>
          <w:rFonts w:ascii="Garamond" w:hAnsi="Garamond"/>
          <w:sz w:val="24"/>
          <w:szCs w:val="24"/>
        </w:rPr>
        <w:t xml:space="preserve">e </w:t>
      </w:r>
      <w:r w:rsidR="007267D9" w:rsidRPr="003C1D55">
        <w:rPr>
          <w:rFonts w:ascii="Garamond" w:hAnsi="Garamond"/>
          <w:sz w:val="24"/>
          <w:szCs w:val="24"/>
        </w:rPr>
        <w:t>tregtimit të energjis</w:t>
      </w:r>
      <w:r w:rsidR="00DF20C0" w:rsidRPr="003C1D55">
        <w:rPr>
          <w:rFonts w:ascii="Garamond" w:hAnsi="Garamond"/>
          <w:sz w:val="24"/>
          <w:szCs w:val="24"/>
        </w:rPr>
        <w:t>ë</w:t>
      </w:r>
      <w:r w:rsidR="007267D9" w:rsidRPr="003C1D55">
        <w:rPr>
          <w:rFonts w:ascii="Garamond" w:hAnsi="Garamond"/>
          <w:sz w:val="24"/>
          <w:szCs w:val="24"/>
        </w:rPr>
        <w:t xml:space="preserve"> elektrike,</w:t>
      </w:r>
      <w:r w:rsidR="00F70650" w:rsidRPr="003C1D55">
        <w:rPr>
          <w:rFonts w:ascii="Garamond" w:hAnsi="Garamond"/>
          <w:sz w:val="24"/>
          <w:szCs w:val="24"/>
        </w:rPr>
        <w:t xml:space="preserve"> (neni 9, pika 4.8</w:t>
      </w:r>
      <w:r w:rsidR="00EF3B71">
        <w:rPr>
          <w:rFonts w:ascii="Garamond" w:hAnsi="Garamond"/>
          <w:sz w:val="24"/>
          <w:szCs w:val="24"/>
        </w:rPr>
        <w:t>,</w:t>
      </w:r>
      <w:r w:rsidR="00182A96" w:rsidRPr="003C1D55">
        <w:rPr>
          <w:rFonts w:ascii="Garamond" w:hAnsi="Garamond"/>
          <w:sz w:val="24"/>
          <w:szCs w:val="24"/>
        </w:rPr>
        <w:t xml:space="preserve"> </w:t>
      </w:r>
      <w:r w:rsidR="00EF3B71" w:rsidRPr="003C1D55">
        <w:rPr>
          <w:rFonts w:ascii="Garamond" w:hAnsi="Garamond"/>
          <w:sz w:val="24"/>
          <w:szCs w:val="24"/>
        </w:rPr>
        <w:t>germat</w:t>
      </w:r>
      <w:r w:rsidR="00182A96" w:rsidRPr="003C1D55">
        <w:rPr>
          <w:rFonts w:ascii="Garamond" w:hAnsi="Garamond"/>
          <w:sz w:val="24"/>
          <w:szCs w:val="24"/>
        </w:rPr>
        <w:t xml:space="preserve"> </w:t>
      </w:r>
      <w:r w:rsidR="00F70650" w:rsidRPr="003C1D55">
        <w:rPr>
          <w:rFonts w:ascii="Garamond" w:hAnsi="Garamond"/>
          <w:sz w:val="24"/>
          <w:szCs w:val="24"/>
        </w:rPr>
        <w:t xml:space="preserve">“a”, </w:t>
      </w:r>
      <w:r w:rsidR="00182A96" w:rsidRPr="003C1D55">
        <w:rPr>
          <w:rFonts w:ascii="Garamond" w:hAnsi="Garamond"/>
          <w:sz w:val="24"/>
          <w:szCs w:val="24"/>
        </w:rPr>
        <w:t>“b”, “c”, “d”,) është plotësuar pjes</w:t>
      </w:r>
      <w:r w:rsidR="00CD03AA" w:rsidRPr="003C1D55">
        <w:rPr>
          <w:rFonts w:ascii="Garamond" w:hAnsi="Garamond"/>
          <w:sz w:val="24"/>
          <w:szCs w:val="24"/>
        </w:rPr>
        <w:t>ë</w:t>
      </w:r>
      <w:r w:rsidR="00182A96" w:rsidRPr="003C1D55">
        <w:rPr>
          <w:rFonts w:ascii="Garamond" w:hAnsi="Garamond"/>
          <w:sz w:val="24"/>
          <w:szCs w:val="24"/>
        </w:rPr>
        <w:t>risht.</w:t>
      </w:r>
    </w:p>
    <w:p w14:paraId="2DAF4CCA" w14:textId="3CE3C853" w:rsidR="00182A96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70650" w:rsidRPr="003C1D55">
        <w:rPr>
          <w:rFonts w:ascii="Garamond" w:hAnsi="Garamond"/>
          <w:sz w:val="24"/>
          <w:szCs w:val="24"/>
        </w:rPr>
        <w:t>Shoqëria “</w:t>
      </w:r>
      <w:proofErr w:type="spellStart"/>
      <w:r w:rsidR="00F70650" w:rsidRPr="003C1D55">
        <w:rPr>
          <w:rFonts w:ascii="Garamond" w:hAnsi="Garamond"/>
          <w:sz w:val="24"/>
          <w:szCs w:val="24"/>
        </w:rPr>
        <w:t>ELECTRAL</w:t>
      </w:r>
      <w:proofErr w:type="spellEnd"/>
      <w:r w:rsidR="00F70650" w:rsidRPr="003C1D55">
        <w:rPr>
          <w:rFonts w:ascii="Garamond" w:hAnsi="Garamond"/>
          <w:sz w:val="24"/>
          <w:szCs w:val="24"/>
        </w:rPr>
        <w:t xml:space="preserve"> </w:t>
      </w:r>
      <w:proofErr w:type="spellStart"/>
      <w:r w:rsidR="00F70650" w:rsidRPr="003C1D55">
        <w:rPr>
          <w:rFonts w:ascii="Garamond" w:hAnsi="Garamond"/>
          <w:sz w:val="24"/>
          <w:szCs w:val="24"/>
        </w:rPr>
        <w:t>BATRA</w:t>
      </w:r>
      <w:proofErr w:type="spellEnd"/>
      <w:r w:rsidR="00F70650" w:rsidRPr="003C1D55">
        <w:rPr>
          <w:rFonts w:ascii="Garamond" w:hAnsi="Garamond"/>
          <w:sz w:val="24"/>
          <w:szCs w:val="24"/>
        </w:rPr>
        <w:t xml:space="preserve"> </w:t>
      </w:r>
      <w:proofErr w:type="spellStart"/>
      <w:r w:rsidR="00F70650" w:rsidRPr="003C1D55">
        <w:rPr>
          <w:rFonts w:ascii="Garamond" w:hAnsi="Garamond"/>
          <w:sz w:val="24"/>
          <w:szCs w:val="24"/>
        </w:rPr>
        <w:t>HPP</w:t>
      </w:r>
      <w:proofErr w:type="spellEnd"/>
      <w:r w:rsidR="00F70650" w:rsidRPr="003C1D55">
        <w:rPr>
          <w:rFonts w:ascii="Garamond" w:hAnsi="Garamond"/>
          <w:sz w:val="24"/>
          <w:szCs w:val="24"/>
        </w:rPr>
        <w:t xml:space="preserve">” </w:t>
      </w:r>
      <w:proofErr w:type="spellStart"/>
      <w:r w:rsidR="00F70650" w:rsidRPr="003C1D55">
        <w:rPr>
          <w:rFonts w:ascii="Garamond" w:hAnsi="Garamond"/>
          <w:sz w:val="24"/>
          <w:szCs w:val="24"/>
        </w:rPr>
        <w:t>sh.p.k</w:t>
      </w:r>
      <w:proofErr w:type="spellEnd"/>
      <w:r w:rsidR="00F70650" w:rsidRPr="003C1D55">
        <w:rPr>
          <w:rFonts w:ascii="Garamond" w:hAnsi="Garamond"/>
          <w:sz w:val="24"/>
          <w:szCs w:val="24"/>
        </w:rPr>
        <w:t xml:space="preserve">. është një subjekt tregtar i </w:t>
      </w:r>
      <w:r w:rsidR="00EF3B71" w:rsidRPr="003C1D55">
        <w:rPr>
          <w:rFonts w:ascii="Garamond" w:hAnsi="Garamond"/>
          <w:sz w:val="24"/>
          <w:szCs w:val="24"/>
        </w:rPr>
        <w:t>regjistruar</w:t>
      </w:r>
      <w:r w:rsidR="00F70650" w:rsidRPr="003C1D55">
        <w:rPr>
          <w:rFonts w:ascii="Garamond" w:hAnsi="Garamond"/>
          <w:sz w:val="24"/>
          <w:szCs w:val="24"/>
        </w:rPr>
        <w:t xml:space="preserve"> në </w:t>
      </w:r>
      <w:proofErr w:type="spellStart"/>
      <w:r w:rsidR="00F70650" w:rsidRPr="003C1D55">
        <w:rPr>
          <w:rFonts w:ascii="Garamond" w:hAnsi="Garamond"/>
          <w:sz w:val="24"/>
          <w:szCs w:val="24"/>
        </w:rPr>
        <w:t>QKB</w:t>
      </w:r>
      <w:proofErr w:type="spellEnd"/>
      <w:r w:rsidR="00F70650" w:rsidRPr="003C1D55">
        <w:rPr>
          <w:rFonts w:ascii="Garamond" w:hAnsi="Garamond"/>
          <w:sz w:val="24"/>
          <w:szCs w:val="24"/>
        </w:rPr>
        <w:t xml:space="preserve">, në datën 23.12.2016, </w:t>
      </w:r>
      <w:proofErr w:type="spellStart"/>
      <w:r w:rsidR="00F70650" w:rsidRPr="003C1D55">
        <w:rPr>
          <w:rFonts w:ascii="Garamond" w:hAnsi="Garamond"/>
          <w:sz w:val="24"/>
          <w:szCs w:val="24"/>
        </w:rPr>
        <w:t>konform</w:t>
      </w:r>
      <w:proofErr w:type="spellEnd"/>
      <w:r w:rsidR="00F70650" w:rsidRPr="003C1D55">
        <w:rPr>
          <w:rFonts w:ascii="Garamond" w:hAnsi="Garamond"/>
          <w:sz w:val="24"/>
          <w:szCs w:val="24"/>
        </w:rPr>
        <w:t xml:space="preserve"> </w:t>
      </w:r>
      <w:r w:rsidR="00EF3B71">
        <w:rPr>
          <w:rFonts w:ascii="Garamond" w:hAnsi="Garamond"/>
          <w:sz w:val="24"/>
          <w:szCs w:val="24"/>
        </w:rPr>
        <w:t>l</w:t>
      </w:r>
      <w:r w:rsidR="00F70650" w:rsidRPr="003C1D55">
        <w:rPr>
          <w:rFonts w:ascii="Garamond" w:hAnsi="Garamond"/>
          <w:sz w:val="24"/>
          <w:szCs w:val="24"/>
        </w:rPr>
        <w:t xml:space="preserve">igjit </w:t>
      </w:r>
      <w:r w:rsidR="006E1F1E" w:rsidRPr="003C1D55">
        <w:rPr>
          <w:rFonts w:ascii="Garamond" w:hAnsi="Garamond"/>
          <w:sz w:val="24"/>
          <w:szCs w:val="24"/>
        </w:rPr>
        <w:t>n</w:t>
      </w:r>
      <w:r w:rsidR="00EF3B71">
        <w:rPr>
          <w:rFonts w:ascii="Garamond" w:hAnsi="Garamond"/>
          <w:sz w:val="24"/>
          <w:szCs w:val="24"/>
        </w:rPr>
        <w:t>r. 9723, datë 3.</w:t>
      </w:r>
      <w:r w:rsidR="00F70650" w:rsidRPr="003C1D55">
        <w:rPr>
          <w:rFonts w:ascii="Garamond" w:hAnsi="Garamond"/>
          <w:sz w:val="24"/>
          <w:szCs w:val="24"/>
        </w:rPr>
        <w:t xml:space="preserve">5.2007 “Për </w:t>
      </w:r>
      <w:r w:rsidR="00EF3B71" w:rsidRPr="003C1D55">
        <w:rPr>
          <w:rFonts w:ascii="Garamond" w:hAnsi="Garamond"/>
          <w:sz w:val="24"/>
          <w:szCs w:val="24"/>
        </w:rPr>
        <w:t>Qendrën</w:t>
      </w:r>
      <w:r w:rsidR="00F70650" w:rsidRPr="003C1D55">
        <w:rPr>
          <w:rFonts w:ascii="Garamond" w:hAnsi="Garamond"/>
          <w:sz w:val="24"/>
          <w:szCs w:val="24"/>
        </w:rPr>
        <w:t xml:space="preserve"> Kombëtare të </w:t>
      </w:r>
      <w:r w:rsidR="00EF3B71" w:rsidRPr="003C1D55">
        <w:rPr>
          <w:rFonts w:ascii="Garamond" w:hAnsi="Garamond"/>
          <w:sz w:val="24"/>
          <w:szCs w:val="24"/>
        </w:rPr>
        <w:t>Regjistrimit</w:t>
      </w:r>
      <w:r w:rsidR="006E1F1E" w:rsidRPr="003C1D55">
        <w:rPr>
          <w:rFonts w:ascii="Garamond" w:hAnsi="Garamond"/>
          <w:sz w:val="24"/>
          <w:szCs w:val="24"/>
        </w:rPr>
        <w:t xml:space="preserve">”, që </w:t>
      </w:r>
      <w:r w:rsidR="00F70650" w:rsidRPr="003C1D55">
        <w:rPr>
          <w:rFonts w:ascii="Garamond" w:hAnsi="Garamond"/>
          <w:sz w:val="24"/>
          <w:szCs w:val="24"/>
        </w:rPr>
        <w:t xml:space="preserve">mban </w:t>
      </w:r>
      <w:proofErr w:type="spellStart"/>
      <w:r w:rsidR="00F70650" w:rsidRPr="003C1D55">
        <w:rPr>
          <w:rFonts w:ascii="Garamond" w:hAnsi="Garamond"/>
          <w:sz w:val="24"/>
          <w:szCs w:val="24"/>
        </w:rPr>
        <w:t>NUIS</w:t>
      </w:r>
      <w:proofErr w:type="spellEnd"/>
      <w:r w:rsidR="00EF3B71">
        <w:rPr>
          <w:rFonts w:ascii="Garamond" w:hAnsi="Garamond"/>
          <w:sz w:val="24"/>
          <w:szCs w:val="24"/>
        </w:rPr>
        <w:t>:</w:t>
      </w:r>
      <w:r w:rsidR="00F70650" w:rsidRPr="003C1D55">
        <w:rPr>
          <w:rFonts w:ascii="Garamond" w:hAnsi="Garamond"/>
          <w:sz w:val="24"/>
          <w:szCs w:val="24"/>
        </w:rPr>
        <w:t xml:space="preserve"> L62423006M dhe statusin e Shoqërisë me Përgjegjësi të Kufizuar</w:t>
      </w:r>
      <w:r w:rsidR="00EF3B71">
        <w:rPr>
          <w:rFonts w:ascii="Garamond" w:hAnsi="Garamond"/>
          <w:sz w:val="24"/>
          <w:szCs w:val="24"/>
        </w:rPr>
        <w:t>,</w:t>
      </w:r>
      <w:r w:rsidR="00F70650" w:rsidRPr="003C1D55">
        <w:rPr>
          <w:rFonts w:ascii="Garamond" w:hAnsi="Garamond"/>
          <w:sz w:val="24"/>
          <w:szCs w:val="24"/>
        </w:rPr>
        <w:t xml:space="preserve"> </w:t>
      </w:r>
      <w:r w:rsidR="006E1F1E" w:rsidRPr="003C1D55">
        <w:rPr>
          <w:rFonts w:ascii="Garamond" w:hAnsi="Garamond"/>
          <w:sz w:val="24"/>
          <w:szCs w:val="24"/>
        </w:rPr>
        <w:t xml:space="preserve">si </w:t>
      </w:r>
      <w:r w:rsidR="00F70650" w:rsidRPr="003C1D55">
        <w:rPr>
          <w:rFonts w:ascii="Garamond" w:hAnsi="Garamond"/>
          <w:sz w:val="24"/>
          <w:szCs w:val="24"/>
        </w:rPr>
        <w:t>dhe kapital</w:t>
      </w:r>
      <w:r w:rsidR="006E1F1E" w:rsidRPr="003C1D55">
        <w:rPr>
          <w:rFonts w:ascii="Garamond" w:hAnsi="Garamond"/>
          <w:sz w:val="24"/>
          <w:szCs w:val="24"/>
        </w:rPr>
        <w:t>i</w:t>
      </w:r>
      <w:r w:rsidR="00F70650" w:rsidRPr="003C1D55">
        <w:rPr>
          <w:rFonts w:ascii="Garamond" w:hAnsi="Garamond"/>
          <w:sz w:val="24"/>
          <w:szCs w:val="24"/>
        </w:rPr>
        <w:t xml:space="preserve"> themeltar prej 1.000.000 lekësh referuar ekstraktit të </w:t>
      </w:r>
      <w:proofErr w:type="spellStart"/>
      <w:r w:rsidR="00F70650" w:rsidRPr="003C1D55">
        <w:rPr>
          <w:rFonts w:ascii="Garamond" w:hAnsi="Garamond"/>
          <w:sz w:val="24"/>
          <w:szCs w:val="24"/>
        </w:rPr>
        <w:t>QKB</w:t>
      </w:r>
      <w:proofErr w:type="spellEnd"/>
      <w:r w:rsidR="00EF3B71">
        <w:rPr>
          <w:rFonts w:ascii="Garamond" w:hAnsi="Garamond"/>
          <w:sz w:val="24"/>
          <w:szCs w:val="24"/>
        </w:rPr>
        <w:t>-së</w:t>
      </w:r>
      <w:r w:rsidR="00F70650" w:rsidRPr="003C1D55">
        <w:rPr>
          <w:rFonts w:ascii="Garamond" w:hAnsi="Garamond"/>
          <w:sz w:val="24"/>
          <w:szCs w:val="24"/>
        </w:rPr>
        <w:t>, zotërohet nga ortaku “</w:t>
      </w:r>
      <w:proofErr w:type="spellStart"/>
      <w:r w:rsidR="00F70650" w:rsidRPr="003C1D55">
        <w:rPr>
          <w:rFonts w:ascii="Garamond" w:hAnsi="Garamond"/>
          <w:sz w:val="24"/>
          <w:szCs w:val="24"/>
        </w:rPr>
        <w:t>ALBAVIA</w:t>
      </w:r>
      <w:proofErr w:type="spellEnd"/>
      <w:r w:rsidR="00F70650" w:rsidRPr="003C1D55">
        <w:rPr>
          <w:rFonts w:ascii="Garamond" w:hAnsi="Garamond"/>
          <w:sz w:val="24"/>
          <w:szCs w:val="24"/>
        </w:rPr>
        <w:t xml:space="preserve">” </w:t>
      </w:r>
      <w:proofErr w:type="spellStart"/>
      <w:r w:rsidR="00F70650" w:rsidRPr="003C1D55">
        <w:rPr>
          <w:rFonts w:ascii="Garamond" w:hAnsi="Garamond"/>
          <w:sz w:val="24"/>
          <w:szCs w:val="24"/>
        </w:rPr>
        <w:t>sh.p.k</w:t>
      </w:r>
      <w:proofErr w:type="spellEnd"/>
      <w:r w:rsidR="00F70650" w:rsidRPr="003C1D55">
        <w:rPr>
          <w:rFonts w:ascii="Garamond" w:hAnsi="Garamond"/>
          <w:sz w:val="24"/>
          <w:szCs w:val="24"/>
        </w:rPr>
        <w:t xml:space="preserve"> me 10 % të kuotave dhe ortaku “</w:t>
      </w:r>
      <w:proofErr w:type="spellStart"/>
      <w:r w:rsidR="00F70650" w:rsidRPr="003C1D55">
        <w:rPr>
          <w:rFonts w:ascii="Garamond" w:hAnsi="Garamond"/>
          <w:sz w:val="24"/>
          <w:szCs w:val="24"/>
        </w:rPr>
        <w:t>ELEKTRAL</w:t>
      </w:r>
      <w:proofErr w:type="spellEnd"/>
      <w:r w:rsidR="00F70650" w:rsidRPr="003C1D55">
        <w:rPr>
          <w:rFonts w:ascii="Garamond" w:hAnsi="Garamond"/>
          <w:sz w:val="24"/>
          <w:szCs w:val="24"/>
        </w:rPr>
        <w:t xml:space="preserve">” </w:t>
      </w:r>
      <w:proofErr w:type="spellStart"/>
      <w:r w:rsidR="00F70650" w:rsidRPr="003C1D55">
        <w:rPr>
          <w:rFonts w:ascii="Garamond" w:hAnsi="Garamond"/>
          <w:sz w:val="24"/>
          <w:szCs w:val="24"/>
        </w:rPr>
        <w:t>sh.p.k</w:t>
      </w:r>
      <w:proofErr w:type="spellEnd"/>
      <w:r w:rsidR="00F70650" w:rsidRPr="003C1D55">
        <w:rPr>
          <w:rFonts w:ascii="Garamond" w:hAnsi="Garamond"/>
          <w:sz w:val="24"/>
          <w:szCs w:val="24"/>
        </w:rPr>
        <w:t xml:space="preserve"> me 90 % të kuotave. </w:t>
      </w:r>
    </w:p>
    <w:p w14:paraId="2DAF4CCB" w14:textId="67451D19" w:rsidR="00182A96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70650" w:rsidRPr="003C1D55">
        <w:rPr>
          <w:rFonts w:ascii="Garamond" w:hAnsi="Garamond"/>
          <w:sz w:val="24"/>
          <w:szCs w:val="24"/>
        </w:rPr>
        <w:t xml:space="preserve">Objekt i veprimtarisë së saj është: “Financimi, projektimi, ndërtimi, vënia në punë, administrimi, mirëmbajtja e </w:t>
      </w:r>
      <w:proofErr w:type="spellStart"/>
      <w:r w:rsidR="00F70650" w:rsidRPr="003C1D55">
        <w:rPr>
          <w:rFonts w:ascii="Garamond" w:hAnsi="Garamond"/>
          <w:sz w:val="24"/>
          <w:szCs w:val="24"/>
        </w:rPr>
        <w:t>HEC</w:t>
      </w:r>
      <w:proofErr w:type="spellEnd"/>
      <w:r w:rsidR="00F70650" w:rsidRPr="003C1D55">
        <w:rPr>
          <w:rFonts w:ascii="Garamond" w:hAnsi="Garamond"/>
          <w:sz w:val="24"/>
          <w:szCs w:val="24"/>
        </w:rPr>
        <w:t>-eve</w:t>
      </w:r>
      <w:r w:rsidR="00EF3B71">
        <w:rPr>
          <w:rFonts w:ascii="Garamond" w:hAnsi="Garamond"/>
          <w:sz w:val="24"/>
          <w:szCs w:val="24"/>
        </w:rPr>
        <w:t>,</w:t>
      </w:r>
      <w:r w:rsidR="00F70650" w:rsidRPr="003C1D55">
        <w:rPr>
          <w:rFonts w:ascii="Garamond" w:hAnsi="Garamond"/>
          <w:sz w:val="24"/>
          <w:szCs w:val="24"/>
        </w:rPr>
        <w:t xml:space="preserve"> </w:t>
      </w:r>
      <w:proofErr w:type="spellStart"/>
      <w:r w:rsidR="00F70650" w:rsidRPr="003C1D55">
        <w:rPr>
          <w:rFonts w:ascii="Garamond" w:hAnsi="Garamond"/>
          <w:sz w:val="24"/>
          <w:szCs w:val="24"/>
        </w:rPr>
        <w:t>Batra</w:t>
      </w:r>
      <w:proofErr w:type="spellEnd"/>
      <w:r w:rsidR="00F70650" w:rsidRPr="003C1D55">
        <w:rPr>
          <w:rFonts w:ascii="Garamond" w:hAnsi="Garamond"/>
          <w:sz w:val="24"/>
          <w:szCs w:val="24"/>
        </w:rPr>
        <w:t xml:space="preserve"> nr. 1, nr. 2 dhe nr. 3</w:t>
      </w:r>
      <w:r w:rsidR="00EF3B71">
        <w:rPr>
          <w:rFonts w:ascii="Garamond" w:hAnsi="Garamond"/>
          <w:sz w:val="24"/>
          <w:szCs w:val="24"/>
        </w:rPr>
        <w:t>,</w:t>
      </w:r>
      <w:r w:rsidR="00F70650" w:rsidRPr="003C1D55">
        <w:rPr>
          <w:rFonts w:ascii="Garamond" w:hAnsi="Garamond"/>
          <w:sz w:val="24"/>
          <w:szCs w:val="24"/>
        </w:rPr>
        <w:t xml:space="preserve"> dhe transferimi i tyre në përfundim të Kontratës nga </w:t>
      </w:r>
      <w:proofErr w:type="spellStart"/>
      <w:r w:rsidR="00F70650" w:rsidRPr="003C1D55">
        <w:rPr>
          <w:rFonts w:ascii="Garamond" w:hAnsi="Garamond"/>
          <w:sz w:val="24"/>
          <w:szCs w:val="24"/>
        </w:rPr>
        <w:t>Koncesionari</w:t>
      </w:r>
      <w:proofErr w:type="spellEnd"/>
      <w:r w:rsidR="00F70650" w:rsidRPr="003C1D55">
        <w:rPr>
          <w:rFonts w:ascii="Garamond" w:hAnsi="Garamond"/>
          <w:sz w:val="24"/>
          <w:szCs w:val="24"/>
        </w:rPr>
        <w:t xml:space="preserve"> tek Autoriteti Kontraktues, </w:t>
      </w:r>
      <w:proofErr w:type="spellStart"/>
      <w:r w:rsidR="00F70650" w:rsidRPr="003C1D55">
        <w:rPr>
          <w:rFonts w:ascii="Garamond" w:hAnsi="Garamond"/>
          <w:sz w:val="24"/>
          <w:szCs w:val="24"/>
        </w:rPr>
        <w:t>konform</w:t>
      </w:r>
      <w:proofErr w:type="spellEnd"/>
      <w:r w:rsidR="00F70650" w:rsidRPr="003C1D55">
        <w:rPr>
          <w:rFonts w:ascii="Garamond" w:hAnsi="Garamond"/>
          <w:sz w:val="24"/>
          <w:szCs w:val="24"/>
        </w:rPr>
        <w:t xml:space="preserve"> kushteve dhe afateve të kësaj kontrate.</w:t>
      </w:r>
      <w:r w:rsidR="00180670" w:rsidRPr="003C1D55">
        <w:rPr>
          <w:rFonts w:ascii="Garamond" w:hAnsi="Garamond"/>
          <w:sz w:val="24"/>
          <w:szCs w:val="24"/>
        </w:rPr>
        <w:t xml:space="preserve"> </w:t>
      </w:r>
    </w:p>
    <w:p w14:paraId="2DAF4CCC" w14:textId="77777777" w:rsidR="00EF4126" w:rsidRPr="003C1D55" w:rsidRDefault="00EF4126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C1D55">
        <w:rPr>
          <w:rFonts w:ascii="Garamond" w:hAnsi="Garamond"/>
          <w:sz w:val="24"/>
          <w:szCs w:val="24"/>
        </w:rPr>
        <w:t xml:space="preserve">Në lidhje me mungesën apo plotësimin </w:t>
      </w:r>
      <w:r w:rsidR="00182A96" w:rsidRPr="003C1D55">
        <w:rPr>
          <w:rFonts w:ascii="Garamond" w:hAnsi="Garamond"/>
          <w:sz w:val="24"/>
          <w:szCs w:val="24"/>
        </w:rPr>
        <w:t xml:space="preserve">e dokumentacionit që ka të bëjë me: </w:t>
      </w:r>
    </w:p>
    <w:p w14:paraId="2DAF4CCD" w14:textId="7A5F8D94" w:rsidR="00EF4126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F4126" w:rsidRPr="003C1D55">
        <w:rPr>
          <w:rFonts w:ascii="Garamond" w:hAnsi="Garamond"/>
          <w:sz w:val="24"/>
          <w:szCs w:val="24"/>
        </w:rPr>
        <w:t xml:space="preserve">Neni 6, objekti i veprimtarisë së </w:t>
      </w:r>
      <w:proofErr w:type="spellStart"/>
      <w:r w:rsidR="00EF4126" w:rsidRPr="003C1D55">
        <w:rPr>
          <w:rFonts w:ascii="Garamond" w:hAnsi="Garamond"/>
          <w:sz w:val="24"/>
          <w:szCs w:val="24"/>
        </w:rPr>
        <w:t>aplikuesit</w:t>
      </w:r>
      <w:proofErr w:type="spellEnd"/>
      <w:r w:rsidR="00EF4126" w:rsidRPr="003C1D55">
        <w:rPr>
          <w:rFonts w:ascii="Garamond" w:hAnsi="Garamond"/>
          <w:sz w:val="24"/>
          <w:szCs w:val="24"/>
        </w:rPr>
        <w:t xml:space="preserve"> në aktivitetin e kërkuar për licencim;</w:t>
      </w:r>
    </w:p>
    <w:p w14:paraId="2DAF4CCE" w14:textId="23F329FD" w:rsidR="00600A99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00A99" w:rsidRPr="003C1D55">
        <w:rPr>
          <w:rFonts w:ascii="Garamond" w:hAnsi="Garamond"/>
          <w:sz w:val="24"/>
          <w:szCs w:val="24"/>
        </w:rPr>
        <w:t xml:space="preserve">Formati i aplikimit (neni 9, pika 1, </w:t>
      </w:r>
      <w:r w:rsidR="00EF3B71" w:rsidRPr="003C1D55">
        <w:rPr>
          <w:rFonts w:ascii="Garamond" w:hAnsi="Garamond"/>
          <w:sz w:val="24"/>
          <w:szCs w:val="24"/>
        </w:rPr>
        <w:t>germat</w:t>
      </w:r>
      <w:r w:rsidR="00EF3B71">
        <w:rPr>
          <w:rFonts w:ascii="Garamond" w:hAnsi="Garamond"/>
          <w:sz w:val="24"/>
          <w:szCs w:val="24"/>
        </w:rPr>
        <w:t>:</w:t>
      </w:r>
      <w:r w:rsidR="00600A99" w:rsidRPr="003C1D55">
        <w:rPr>
          <w:rFonts w:ascii="Garamond" w:hAnsi="Garamond"/>
          <w:sz w:val="24"/>
          <w:szCs w:val="24"/>
        </w:rPr>
        <w:t xml:space="preserve"> </w:t>
      </w:r>
      <w:r w:rsidR="00DF20C0" w:rsidRPr="003C1D55">
        <w:rPr>
          <w:rFonts w:ascii="Garamond" w:hAnsi="Garamond"/>
          <w:sz w:val="24"/>
          <w:szCs w:val="24"/>
        </w:rPr>
        <w:t xml:space="preserve">“a”, “b”, </w:t>
      </w:r>
      <w:r w:rsidR="00EF3B71">
        <w:rPr>
          <w:rFonts w:ascii="Garamond" w:hAnsi="Garamond"/>
          <w:sz w:val="24"/>
          <w:szCs w:val="24"/>
        </w:rPr>
        <w:t>“c”)</w:t>
      </w:r>
      <w:r w:rsidR="00EF4126" w:rsidRPr="003C1D55">
        <w:rPr>
          <w:rFonts w:ascii="Garamond" w:hAnsi="Garamond"/>
          <w:sz w:val="24"/>
          <w:szCs w:val="24"/>
        </w:rPr>
        <w:t>;</w:t>
      </w:r>
      <w:r w:rsidR="00600A99" w:rsidRPr="003C1D55">
        <w:rPr>
          <w:rFonts w:ascii="Garamond" w:hAnsi="Garamond"/>
          <w:sz w:val="24"/>
          <w:szCs w:val="24"/>
        </w:rPr>
        <w:t xml:space="preserve"> </w:t>
      </w:r>
    </w:p>
    <w:p w14:paraId="2DAF4CCF" w14:textId="56886AAD" w:rsidR="00182A96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82A96" w:rsidRPr="003C1D55">
        <w:rPr>
          <w:rFonts w:ascii="Garamond" w:hAnsi="Garamond"/>
          <w:sz w:val="24"/>
          <w:szCs w:val="24"/>
        </w:rPr>
        <w:t>Dokumentacioni juridik, administrativ dhe</w:t>
      </w:r>
      <w:r w:rsidR="00EF3B71">
        <w:rPr>
          <w:rFonts w:ascii="Garamond" w:hAnsi="Garamond"/>
          <w:sz w:val="24"/>
          <w:szCs w:val="24"/>
        </w:rPr>
        <w:t xml:space="preserve"> pronësor, neni 9, pika 2, </w:t>
      </w:r>
      <w:r w:rsidR="00EF3B71" w:rsidRPr="003C1D55">
        <w:rPr>
          <w:rFonts w:ascii="Garamond" w:hAnsi="Garamond"/>
          <w:sz w:val="24"/>
          <w:szCs w:val="24"/>
        </w:rPr>
        <w:t>germa</w:t>
      </w:r>
      <w:r w:rsidR="00EF3B71">
        <w:rPr>
          <w:rFonts w:ascii="Garamond" w:hAnsi="Garamond"/>
          <w:sz w:val="24"/>
          <w:szCs w:val="24"/>
        </w:rPr>
        <w:t xml:space="preserve"> </w:t>
      </w:r>
      <w:r w:rsidR="004B08A0" w:rsidRPr="003C1D55">
        <w:rPr>
          <w:rFonts w:ascii="Garamond" w:hAnsi="Garamond"/>
          <w:sz w:val="24"/>
          <w:szCs w:val="24"/>
        </w:rPr>
        <w:t>“d”</w:t>
      </w:r>
      <w:r w:rsidR="00C935B2" w:rsidRPr="003C1D55">
        <w:rPr>
          <w:rFonts w:ascii="Garamond" w:hAnsi="Garamond"/>
          <w:sz w:val="24"/>
          <w:szCs w:val="24"/>
        </w:rPr>
        <w:t xml:space="preserve"> </w:t>
      </w:r>
      <w:r w:rsidR="00600A99" w:rsidRPr="003C1D55">
        <w:rPr>
          <w:rFonts w:ascii="Garamond" w:hAnsi="Garamond"/>
          <w:sz w:val="24"/>
          <w:szCs w:val="24"/>
        </w:rPr>
        <w:t>(</w:t>
      </w:r>
      <w:r w:rsidR="004B08A0" w:rsidRPr="003C1D55">
        <w:rPr>
          <w:rFonts w:ascii="Garamond" w:hAnsi="Garamond"/>
          <w:sz w:val="24"/>
          <w:szCs w:val="24"/>
        </w:rPr>
        <w:t>vërtetim</w:t>
      </w:r>
      <w:r w:rsidR="00C935B2" w:rsidRPr="003C1D55">
        <w:rPr>
          <w:rFonts w:ascii="Garamond" w:hAnsi="Garamond"/>
          <w:sz w:val="24"/>
          <w:szCs w:val="24"/>
        </w:rPr>
        <w:t xml:space="preserve"> </w:t>
      </w:r>
      <w:r w:rsidR="004B08A0" w:rsidRPr="003C1D55">
        <w:rPr>
          <w:rFonts w:ascii="Garamond" w:hAnsi="Garamond"/>
          <w:sz w:val="24"/>
          <w:szCs w:val="24"/>
        </w:rPr>
        <w:t>nga</w:t>
      </w:r>
      <w:r w:rsidR="00C935B2" w:rsidRPr="003C1D55">
        <w:rPr>
          <w:rFonts w:ascii="Garamond" w:hAnsi="Garamond"/>
          <w:sz w:val="24"/>
          <w:szCs w:val="24"/>
        </w:rPr>
        <w:t xml:space="preserve"> </w:t>
      </w:r>
      <w:r w:rsidR="004B08A0" w:rsidRPr="003C1D55">
        <w:rPr>
          <w:rFonts w:ascii="Garamond" w:hAnsi="Garamond"/>
          <w:sz w:val="24"/>
          <w:szCs w:val="24"/>
        </w:rPr>
        <w:t>Gjykata dhe Prokuroria</w:t>
      </w:r>
      <w:r w:rsidR="00600A99" w:rsidRPr="003C1D55">
        <w:rPr>
          <w:rFonts w:ascii="Garamond" w:hAnsi="Garamond"/>
          <w:sz w:val="24"/>
          <w:szCs w:val="24"/>
        </w:rPr>
        <w:t>)</w:t>
      </w:r>
      <w:r w:rsidR="00EF4126" w:rsidRPr="003C1D55">
        <w:rPr>
          <w:rFonts w:ascii="Garamond" w:hAnsi="Garamond"/>
          <w:sz w:val="24"/>
          <w:szCs w:val="24"/>
        </w:rPr>
        <w:t>;</w:t>
      </w:r>
      <w:r w:rsidR="00F871BB" w:rsidRPr="003C1D55">
        <w:rPr>
          <w:rFonts w:ascii="Garamond" w:hAnsi="Garamond"/>
          <w:sz w:val="24"/>
          <w:szCs w:val="24"/>
        </w:rPr>
        <w:t xml:space="preserve"> </w:t>
      </w:r>
    </w:p>
    <w:p w14:paraId="2DAF4CD0" w14:textId="2E3EE332" w:rsidR="004B08A0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311C8" w:rsidRPr="003C1D55">
        <w:rPr>
          <w:rFonts w:ascii="Garamond" w:hAnsi="Garamond"/>
          <w:sz w:val="24"/>
          <w:szCs w:val="24"/>
        </w:rPr>
        <w:t>N</w:t>
      </w:r>
      <w:r w:rsidR="00F871BB" w:rsidRPr="003C1D55">
        <w:rPr>
          <w:rFonts w:ascii="Garamond" w:hAnsi="Garamond"/>
          <w:sz w:val="24"/>
          <w:szCs w:val="24"/>
        </w:rPr>
        <w:t>eni 9, pika 2</w:t>
      </w:r>
      <w:r w:rsidR="00EF4126" w:rsidRPr="003C1D55">
        <w:rPr>
          <w:rFonts w:ascii="Garamond" w:hAnsi="Garamond"/>
          <w:sz w:val="24"/>
          <w:szCs w:val="24"/>
        </w:rPr>
        <w:t xml:space="preserve"> </w:t>
      </w:r>
      <w:r w:rsidR="00EF3B71" w:rsidRPr="003C1D55">
        <w:rPr>
          <w:rFonts w:ascii="Garamond" w:hAnsi="Garamond"/>
          <w:sz w:val="24"/>
          <w:szCs w:val="24"/>
        </w:rPr>
        <w:t>germa</w:t>
      </w:r>
      <w:r w:rsidR="00F871BB" w:rsidRPr="003C1D55">
        <w:rPr>
          <w:rFonts w:ascii="Garamond" w:hAnsi="Garamond"/>
          <w:sz w:val="24"/>
          <w:szCs w:val="24"/>
        </w:rPr>
        <w:t xml:space="preserve"> “</w:t>
      </w:r>
      <w:r w:rsidR="004B08A0" w:rsidRPr="003C1D55">
        <w:rPr>
          <w:rFonts w:ascii="Garamond" w:hAnsi="Garamond"/>
          <w:sz w:val="24"/>
          <w:szCs w:val="24"/>
        </w:rPr>
        <w:t>e</w:t>
      </w:r>
      <w:r w:rsidR="00EF3B71">
        <w:rPr>
          <w:rFonts w:ascii="Garamond" w:hAnsi="Garamond"/>
          <w:sz w:val="24"/>
          <w:szCs w:val="24"/>
        </w:rPr>
        <w:t xml:space="preserve">” </w:t>
      </w:r>
      <w:r w:rsidR="00F871BB" w:rsidRPr="003C1D55">
        <w:rPr>
          <w:rFonts w:ascii="Garamond" w:hAnsi="Garamond"/>
          <w:sz w:val="24"/>
          <w:szCs w:val="24"/>
        </w:rPr>
        <w:t>(</w:t>
      </w:r>
      <w:r w:rsidR="004B08A0" w:rsidRPr="003C1D55">
        <w:rPr>
          <w:rFonts w:ascii="Garamond" w:hAnsi="Garamond"/>
          <w:sz w:val="24"/>
          <w:szCs w:val="24"/>
        </w:rPr>
        <w:t>Struktura e ndërti</w:t>
      </w:r>
      <w:r w:rsidR="007F1E71" w:rsidRPr="003C1D55">
        <w:rPr>
          <w:rFonts w:ascii="Garamond" w:hAnsi="Garamond"/>
          <w:sz w:val="24"/>
          <w:szCs w:val="24"/>
        </w:rPr>
        <w:t>m</w:t>
      </w:r>
      <w:r w:rsidR="004B08A0" w:rsidRPr="003C1D55">
        <w:rPr>
          <w:rFonts w:ascii="Garamond" w:hAnsi="Garamond"/>
          <w:sz w:val="24"/>
          <w:szCs w:val="24"/>
        </w:rPr>
        <w:t>it të shoqërisë. Lista e personelit sipas profilit, n</w:t>
      </w:r>
      <w:r w:rsidR="00EF4126" w:rsidRPr="003C1D55">
        <w:rPr>
          <w:rFonts w:ascii="Garamond" w:hAnsi="Garamond"/>
          <w:sz w:val="24"/>
          <w:szCs w:val="24"/>
        </w:rPr>
        <w:t>ë</w:t>
      </w:r>
      <w:r w:rsidR="004B08A0" w:rsidRPr="003C1D55">
        <w:rPr>
          <w:rFonts w:ascii="Garamond" w:hAnsi="Garamond"/>
          <w:sz w:val="24"/>
          <w:szCs w:val="24"/>
        </w:rPr>
        <w:t xml:space="preserve"> p</w:t>
      </w:r>
      <w:r w:rsidR="00EF4126" w:rsidRPr="003C1D55">
        <w:rPr>
          <w:rFonts w:ascii="Garamond" w:hAnsi="Garamond"/>
          <w:sz w:val="24"/>
          <w:szCs w:val="24"/>
        </w:rPr>
        <w:t>ë</w:t>
      </w:r>
      <w:r w:rsidR="004B08A0" w:rsidRPr="003C1D55">
        <w:rPr>
          <w:rFonts w:ascii="Garamond" w:hAnsi="Garamond"/>
          <w:sz w:val="24"/>
          <w:szCs w:val="24"/>
        </w:rPr>
        <w:t>rputhje me aktivitetin p</w:t>
      </w:r>
      <w:r w:rsidR="00EF4126" w:rsidRPr="003C1D55">
        <w:rPr>
          <w:rFonts w:ascii="Garamond" w:hAnsi="Garamond"/>
          <w:sz w:val="24"/>
          <w:szCs w:val="24"/>
        </w:rPr>
        <w:t>ë</w:t>
      </w:r>
      <w:r w:rsidR="004B08A0" w:rsidRPr="003C1D55">
        <w:rPr>
          <w:rFonts w:ascii="Garamond" w:hAnsi="Garamond"/>
          <w:sz w:val="24"/>
          <w:szCs w:val="24"/>
        </w:rPr>
        <w:t>r t</w:t>
      </w:r>
      <w:r w:rsidR="00EF4126" w:rsidRPr="003C1D55">
        <w:rPr>
          <w:rFonts w:ascii="Garamond" w:hAnsi="Garamond"/>
          <w:sz w:val="24"/>
          <w:szCs w:val="24"/>
        </w:rPr>
        <w:t>ë</w:t>
      </w:r>
      <w:r w:rsidR="004B08A0" w:rsidRPr="003C1D55">
        <w:rPr>
          <w:rFonts w:ascii="Garamond" w:hAnsi="Garamond"/>
          <w:sz w:val="24"/>
          <w:szCs w:val="24"/>
        </w:rPr>
        <w:t xml:space="preserve"> cilin k</w:t>
      </w:r>
      <w:r w:rsidR="00EF4126" w:rsidRPr="003C1D55">
        <w:rPr>
          <w:rFonts w:ascii="Garamond" w:hAnsi="Garamond"/>
          <w:sz w:val="24"/>
          <w:szCs w:val="24"/>
        </w:rPr>
        <w:t>ë</w:t>
      </w:r>
      <w:r w:rsidR="004B08A0" w:rsidRPr="003C1D55">
        <w:rPr>
          <w:rFonts w:ascii="Garamond" w:hAnsi="Garamond"/>
          <w:sz w:val="24"/>
          <w:szCs w:val="24"/>
        </w:rPr>
        <w:t>rkohet licen</w:t>
      </w:r>
      <w:r w:rsidR="00EF4126" w:rsidRPr="003C1D55">
        <w:rPr>
          <w:rFonts w:ascii="Garamond" w:hAnsi="Garamond"/>
          <w:sz w:val="24"/>
          <w:szCs w:val="24"/>
        </w:rPr>
        <w:t>c</w:t>
      </w:r>
      <w:r w:rsidR="004B08A0" w:rsidRPr="003C1D55">
        <w:rPr>
          <w:rFonts w:ascii="Garamond" w:hAnsi="Garamond"/>
          <w:sz w:val="24"/>
          <w:szCs w:val="24"/>
        </w:rPr>
        <w:t>a</w:t>
      </w:r>
      <w:r w:rsidR="00F871BB" w:rsidRPr="003C1D55">
        <w:rPr>
          <w:rFonts w:ascii="Garamond" w:hAnsi="Garamond"/>
          <w:sz w:val="24"/>
          <w:szCs w:val="24"/>
        </w:rPr>
        <w:t>)</w:t>
      </w:r>
      <w:r w:rsidR="00EF4126" w:rsidRPr="003C1D55">
        <w:rPr>
          <w:rFonts w:ascii="Garamond" w:hAnsi="Garamond"/>
          <w:sz w:val="24"/>
          <w:szCs w:val="24"/>
        </w:rPr>
        <w:t>;</w:t>
      </w:r>
      <w:r w:rsidR="004B08A0" w:rsidRPr="003C1D55">
        <w:rPr>
          <w:rFonts w:ascii="Garamond" w:hAnsi="Garamond"/>
          <w:sz w:val="24"/>
          <w:szCs w:val="24"/>
        </w:rPr>
        <w:t xml:space="preserve"> </w:t>
      </w:r>
    </w:p>
    <w:p w14:paraId="2DAF4CD1" w14:textId="3DB07E8D" w:rsidR="00AA4BC1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82A96" w:rsidRPr="003C1D55">
        <w:rPr>
          <w:rFonts w:ascii="Garamond" w:hAnsi="Garamond"/>
          <w:sz w:val="24"/>
          <w:szCs w:val="24"/>
        </w:rPr>
        <w:t xml:space="preserve">Dokumentacioni financiar dhe fiskal (neni 9, pika 3) </w:t>
      </w:r>
      <w:r w:rsidR="00EF3B71" w:rsidRPr="003C1D55">
        <w:rPr>
          <w:rFonts w:ascii="Garamond" w:hAnsi="Garamond"/>
          <w:sz w:val="24"/>
          <w:szCs w:val="24"/>
        </w:rPr>
        <w:t>germa</w:t>
      </w:r>
      <w:r w:rsidR="00722524" w:rsidRPr="003C1D55">
        <w:rPr>
          <w:rFonts w:ascii="Garamond" w:hAnsi="Garamond"/>
          <w:sz w:val="24"/>
          <w:szCs w:val="24"/>
        </w:rPr>
        <w:t xml:space="preserve"> </w:t>
      </w:r>
      <w:r w:rsidR="00182A96" w:rsidRPr="003C1D55">
        <w:rPr>
          <w:rFonts w:ascii="Garamond" w:hAnsi="Garamond"/>
          <w:sz w:val="24"/>
          <w:szCs w:val="24"/>
        </w:rPr>
        <w:t>“c” (</w:t>
      </w:r>
      <w:r w:rsidR="00EF3B71" w:rsidRPr="003C1D55">
        <w:rPr>
          <w:rFonts w:ascii="Garamond" w:hAnsi="Garamond"/>
          <w:sz w:val="24"/>
          <w:szCs w:val="24"/>
        </w:rPr>
        <w:t>dokumente</w:t>
      </w:r>
      <w:r w:rsidR="00182A96" w:rsidRPr="003C1D55">
        <w:rPr>
          <w:rFonts w:ascii="Garamond" w:hAnsi="Garamond"/>
          <w:sz w:val="24"/>
          <w:szCs w:val="24"/>
        </w:rPr>
        <w:t xml:space="preserve"> që vërtetojnë aftësinë ose mbështetjen financiare të </w:t>
      </w:r>
      <w:proofErr w:type="spellStart"/>
      <w:r w:rsidR="00182A96" w:rsidRPr="003C1D55">
        <w:rPr>
          <w:rFonts w:ascii="Garamond" w:hAnsi="Garamond"/>
          <w:sz w:val="24"/>
          <w:szCs w:val="24"/>
        </w:rPr>
        <w:t>aplikuesit</w:t>
      </w:r>
      <w:proofErr w:type="spellEnd"/>
      <w:r w:rsidR="00182A96" w:rsidRPr="003C1D55">
        <w:rPr>
          <w:rFonts w:ascii="Garamond" w:hAnsi="Garamond"/>
          <w:sz w:val="24"/>
          <w:szCs w:val="24"/>
        </w:rPr>
        <w:t>)</w:t>
      </w:r>
      <w:r w:rsidR="00EF4126" w:rsidRPr="003C1D55">
        <w:rPr>
          <w:rFonts w:ascii="Garamond" w:hAnsi="Garamond"/>
          <w:sz w:val="24"/>
          <w:szCs w:val="24"/>
        </w:rPr>
        <w:t>;</w:t>
      </w:r>
      <w:r w:rsidR="00182A96" w:rsidRPr="003C1D55">
        <w:rPr>
          <w:rFonts w:ascii="Garamond" w:hAnsi="Garamond"/>
          <w:sz w:val="24"/>
          <w:szCs w:val="24"/>
        </w:rPr>
        <w:t xml:space="preserve"> </w:t>
      </w:r>
    </w:p>
    <w:p w14:paraId="2DAF4CD2" w14:textId="395481BB" w:rsidR="00EF4126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="00DF20C0" w:rsidRPr="003C1D55">
        <w:rPr>
          <w:rFonts w:ascii="Garamond" w:hAnsi="Garamond"/>
          <w:sz w:val="24"/>
          <w:szCs w:val="24"/>
        </w:rPr>
        <w:t xml:space="preserve">Dokumentacioni teknik për veprimtarinë </w:t>
      </w:r>
      <w:r w:rsidR="007F1E71" w:rsidRPr="003C1D55">
        <w:rPr>
          <w:rFonts w:ascii="Garamond" w:hAnsi="Garamond"/>
          <w:sz w:val="24"/>
          <w:szCs w:val="24"/>
        </w:rPr>
        <w:t xml:space="preserve">e </w:t>
      </w:r>
      <w:r w:rsidR="00DF20C0" w:rsidRPr="003C1D55">
        <w:rPr>
          <w:rFonts w:ascii="Garamond" w:hAnsi="Garamond"/>
          <w:sz w:val="24"/>
          <w:szCs w:val="24"/>
        </w:rPr>
        <w:t xml:space="preserve">tregtimit të </w:t>
      </w:r>
      <w:r w:rsidR="00EF3B71" w:rsidRPr="003C1D55">
        <w:rPr>
          <w:rFonts w:ascii="Garamond" w:hAnsi="Garamond"/>
          <w:sz w:val="24"/>
          <w:szCs w:val="24"/>
        </w:rPr>
        <w:t>energjisë</w:t>
      </w:r>
      <w:r w:rsidR="00DF20C0" w:rsidRPr="003C1D55">
        <w:rPr>
          <w:rFonts w:ascii="Garamond" w:hAnsi="Garamond"/>
          <w:sz w:val="24"/>
          <w:szCs w:val="24"/>
        </w:rPr>
        <w:t xml:space="preserve"> elektrike, </w:t>
      </w:r>
      <w:r w:rsidR="00EF3B71">
        <w:rPr>
          <w:rFonts w:ascii="Garamond" w:hAnsi="Garamond"/>
          <w:sz w:val="24"/>
          <w:szCs w:val="24"/>
        </w:rPr>
        <w:t>n</w:t>
      </w:r>
      <w:r w:rsidR="00182A96" w:rsidRPr="003C1D55">
        <w:rPr>
          <w:rFonts w:ascii="Garamond" w:hAnsi="Garamond"/>
          <w:sz w:val="24"/>
          <w:szCs w:val="24"/>
        </w:rPr>
        <w:t>eni 9, pika 4.</w:t>
      </w:r>
      <w:r w:rsidR="00DF20C0" w:rsidRPr="003C1D55">
        <w:rPr>
          <w:rFonts w:ascii="Garamond" w:hAnsi="Garamond"/>
          <w:sz w:val="24"/>
          <w:szCs w:val="24"/>
        </w:rPr>
        <w:t>8</w:t>
      </w:r>
      <w:r w:rsidR="00182A96" w:rsidRPr="003C1D55">
        <w:rPr>
          <w:rFonts w:ascii="Garamond" w:hAnsi="Garamond"/>
          <w:sz w:val="24"/>
          <w:szCs w:val="24"/>
        </w:rPr>
        <w:t xml:space="preserve">, </w:t>
      </w:r>
      <w:r w:rsidR="00EF3B71" w:rsidRPr="003C1D55">
        <w:rPr>
          <w:rFonts w:ascii="Garamond" w:hAnsi="Garamond"/>
          <w:sz w:val="24"/>
          <w:szCs w:val="24"/>
        </w:rPr>
        <w:t>germat</w:t>
      </w:r>
      <w:r w:rsidR="00DF20C0" w:rsidRPr="003C1D55">
        <w:rPr>
          <w:rFonts w:ascii="Garamond" w:hAnsi="Garamond"/>
          <w:sz w:val="24"/>
          <w:szCs w:val="24"/>
        </w:rPr>
        <w:t xml:space="preserve"> “a</w:t>
      </w:r>
      <w:r w:rsidR="00EF3B71">
        <w:rPr>
          <w:rFonts w:ascii="Garamond" w:hAnsi="Garamond"/>
          <w:sz w:val="24"/>
          <w:szCs w:val="24"/>
        </w:rPr>
        <w:t>”</w:t>
      </w:r>
      <w:r w:rsidR="00DF20C0" w:rsidRPr="003C1D55">
        <w:rPr>
          <w:rFonts w:ascii="Garamond" w:hAnsi="Garamond"/>
          <w:sz w:val="24"/>
          <w:szCs w:val="24"/>
        </w:rPr>
        <w:t>/“d</w:t>
      </w:r>
      <w:r w:rsidR="00EF3B71">
        <w:rPr>
          <w:rFonts w:ascii="Garamond" w:hAnsi="Garamond"/>
          <w:sz w:val="24"/>
          <w:szCs w:val="24"/>
        </w:rPr>
        <w:t>”</w:t>
      </w:r>
      <w:r w:rsidR="00DF20C0" w:rsidRPr="003C1D55">
        <w:rPr>
          <w:rFonts w:ascii="Garamond" w:hAnsi="Garamond"/>
          <w:sz w:val="24"/>
          <w:szCs w:val="24"/>
        </w:rPr>
        <w:t xml:space="preserve"> (sasia e energjisë elektrike e parashikuar për tu tregtua</w:t>
      </w:r>
      <w:r w:rsidR="00EF3B71">
        <w:rPr>
          <w:rFonts w:ascii="Garamond" w:hAnsi="Garamond"/>
          <w:sz w:val="24"/>
          <w:szCs w:val="24"/>
        </w:rPr>
        <w:t xml:space="preserve">r në </w:t>
      </w:r>
      <w:proofErr w:type="spellStart"/>
      <w:r w:rsidR="00EF3B71">
        <w:rPr>
          <w:rFonts w:ascii="Garamond" w:hAnsi="Garamond"/>
          <w:sz w:val="24"/>
          <w:szCs w:val="24"/>
        </w:rPr>
        <w:t>GWh</w:t>
      </w:r>
      <w:proofErr w:type="spellEnd"/>
      <w:r w:rsidR="00EF3B71">
        <w:rPr>
          <w:rFonts w:ascii="Garamond" w:hAnsi="Garamond"/>
          <w:sz w:val="24"/>
          <w:szCs w:val="24"/>
        </w:rPr>
        <w:t>/</w:t>
      </w:r>
      <w:r w:rsidR="00DF20C0" w:rsidRPr="003C1D55">
        <w:rPr>
          <w:rFonts w:ascii="Garamond" w:hAnsi="Garamond"/>
          <w:sz w:val="24"/>
          <w:szCs w:val="24"/>
        </w:rPr>
        <w:t>sipas viteve)</w:t>
      </w:r>
      <w:r w:rsidR="00EF4126" w:rsidRPr="003C1D55">
        <w:rPr>
          <w:rFonts w:ascii="Garamond" w:hAnsi="Garamond"/>
          <w:sz w:val="24"/>
          <w:szCs w:val="24"/>
        </w:rPr>
        <w:t>;</w:t>
      </w:r>
      <w:r w:rsidR="00DF20C0" w:rsidRPr="003C1D55">
        <w:rPr>
          <w:rFonts w:ascii="Garamond" w:hAnsi="Garamond"/>
          <w:sz w:val="24"/>
          <w:szCs w:val="24"/>
        </w:rPr>
        <w:t xml:space="preserve"> </w:t>
      </w:r>
    </w:p>
    <w:p w14:paraId="2DAF4CD4" w14:textId="142B7A4C" w:rsidR="00182A96" w:rsidRPr="003C1D55" w:rsidRDefault="003C1D55" w:rsidP="00EF3B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F20C0" w:rsidRPr="003C1D55">
        <w:rPr>
          <w:rFonts w:ascii="Garamond" w:hAnsi="Garamond"/>
          <w:sz w:val="24"/>
          <w:szCs w:val="24"/>
        </w:rPr>
        <w:t xml:space="preserve">Neni 9, pika 4.8, </w:t>
      </w:r>
      <w:r w:rsidR="00EF3B71" w:rsidRPr="003C1D55">
        <w:rPr>
          <w:rFonts w:ascii="Garamond" w:hAnsi="Garamond"/>
          <w:sz w:val="24"/>
          <w:szCs w:val="24"/>
        </w:rPr>
        <w:t>germa</w:t>
      </w:r>
      <w:r w:rsidR="00DF20C0" w:rsidRPr="003C1D55">
        <w:rPr>
          <w:rFonts w:ascii="Garamond" w:hAnsi="Garamond"/>
          <w:sz w:val="24"/>
          <w:szCs w:val="24"/>
        </w:rPr>
        <w:t xml:space="preserve"> “b</w:t>
      </w:r>
      <w:r w:rsidR="00EF3B71">
        <w:rPr>
          <w:rFonts w:ascii="Garamond" w:hAnsi="Garamond"/>
          <w:sz w:val="24"/>
          <w:szCs w:val="24"/>
        </w:rPr>
        <w:t>”</w:t>
      </w:r>
      <w:r w:rsidR="00DF20C0" w:rsidRPr="003C1D55">
        <w:rPr>
          <w:rFonts w:ascii="Garamond" w:hAnsi="Garamond"/>
          <w:sz w:val="24"/>
          <w:szCs w:val="24"/>
        </w:rPr>
        <w:t xml:space="preserve"> (kapitali financiar i parashikuar për ushtrimin e këtij aktiviteti)</w:t>
      </w:r>
      <w:r w:rsidR="00EF3B71">
        <w:rPr>
          <w:rFonts w:ascii="Garamond" w:hAnsi="Garamond"/>
          <w:sz w:val="24"/>
          <w:szCs w:val="24"/>
        </w:rPr>
        <w:t>:</w:t>
      </w:r>
      <w:r w:rsidR="00EF4126" w:rsidRPr="003C1D55">
        <w:rPr>
          <w:rFonts w:ascii="Garamond" w:hAnsi="Garamond"/>
          <w:sz w:val="24"/>
          <w:szCs w:val="24"/>
        </w:rPr>
        <w:t xml:space="preserve"> </w:t>
      </w:r>
      <w:r w:rsidR="00EF3B71">
        <w:rPr>
          <w:rFonts w:ascii="Garamond" w:hAnsi="Garamond"/>
          <w:sz w:val="24"/>
          <w:szCs w:val="24"/>
        </w:rPr>
        <w:t>d</w:t>
      </w:r>
      <w:r w:rsidR="00DF20C0" w:rsidRPr="003C1D55">
        <w:rPr>
          <w:rFonts w:ascii="Garamond" w:hAnsi="Garamond"/>
          <w:sz w:val="24"/>
          <w:szCs w:val="24"/>
        </w:rPr>
        <w:t>o ti kërkohet shoqërisë “</w:t>
      </w:r>
      <w:proofErr w:type="spellStart"/>
      <w:r w:rsidR="00DF20C0" w:rsidRPr="003C1D55">
        <w:rPr>
          <w:rFonts w:ascii="Garamond" w:hAnsi="Garamond"/>
          <w:sz w:val="24"/>
          <w:szCs w:val="24"/>
        </w:rPr>
        <w:t>ELECTRAL</w:t>
      </w:r>
      <w:proofErr w:type="spellEnd"/>
      <w:r w:rsidR="00DF20C0" w:rsidRPr="003C1D55">
        <w:rPr>
          <w:rFonts w:ascii="Garamond" w:hAnsi="Garamond"/>
          <w:sz w:val="24"/>
          <w:szCs w:val="24"/>
        </w:rPr>
        <w:t xml:space="preserve"> </w:t>
      </w:r>
      <w:proofErr w:type="spellStart"/>
      <w:r w:rsidR="00DF20C0" w:rsidRPr="003C1D55">
        <w:rPr>
          <w:rFonts w:ascii="Garamond" w:hAnsi="Garamond"/>
          <w:sz w:val="24"/>
          <w:szCs w:val="24"/>
        </w:rPr>
        <w:t>BATRA</w:t>
      </w:r>
      <w:proofErr w:type="spellEnd"/>
      <w:r w:rsidR="00DF20C0" w:rsidRPr="003C1D55">
        <w:rPr>
          <w:rFonts w:ascii="Garamond" w:hAnsi="Garamond"/>
          <w:sz w:val="24"/>
          <w:szCs w:val="24"/>
        </w:rPr>
        <w:t xml:space="preserve"> </w:t>
      </w:r>
      <w:proofErr w:type="spellStart"/>
      <w:r w:rsidR="00DF20C0" w:rsidRPr="003C1D55">
        <w:rPr>
          <w:rFonts w:ascii="Garamond" w:hAnsi="Garamond"/>
          <w:sz w:val="24"/>
          <w:szCs w:val="24"/>
        </w:rPr>
        <w:t>HPP</w:t>
      </w:r>
      <w:proofErr w:type="spellEnd"/>
      <w:r w:rsidR="00DF20C0" w:rsidRPr="003C1D55">
        <w:rPr>
          <w:rFonts w:ascii="Garamond" w:hAnsi="Garamond"/>
          <w:sz w:val="24"/>
          <w:szCs w:val="24"/>
        </w:rPr>
        <w:t xml:space="preserve">” </w:t>
      </w:r>
      <w:proofErr w:type="spellStart"/>
      <w:r w:rsidR="00DF20C0" w:rsidRPr="003C1D55">
        <w:rPr>
          <w:rFonts w:ascii="Garamond" w:hAnsi="Garamond"/>
          <w:sz w:val="24"/>
          <w:szCs w:val="24"/>
        </w:rPr>
        <w:t>sh.p.k</w:t>
      </w:r>
      <w:proofErr w:type="spellEnd"/>
      <w:r w:rsidR="00DF20C0" w:rsidRPr="003C1D55">
        <w:rPr>
          <w:rFonts w:ascii="Garamond" w:hAnsi="Garamond"/>
          <w:sz w:val="24"/>
          <w:szCs w:val="24"/>
        </w:rPr>
        <w:t>. të paraqesë në ERE kapitalin financiar të parashikuar për ushtrimin e kësaj veprimtarie të shoqëruar me dokumentacion mbështetës.</w:t>
      </w:r>
    </w:p>
    <w:p w14:paraId="2DAF4CD5" w14:textId="77777777" w:rsidR="00182A96" w:rsidRPr="003C1D55" w:rsidRDefault="00182A96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C1D55">
        <w:rPr>
          <w:rFonts w:ascii="Garamond" w:hAnsi="Garamond"/>
          <w:sz w:val="24"/>
          <w:szCs w:val="24"/>
        </w:rPr>
        <w:t>Për gjithë sa më sipër cituar</w:t>
      </w:r>
      <w:r w:rsidR="00C935B2" w:rsidRPr="003C1D55">
        <w:rPr>
          <w:rFonts w:ascii="Garamond" w:hAnsi="Garamond"/>
          <w:sz w:val="24"/>
          <w:szCs w:val="24"/>
        </w:rPr>
        <w:t>,</w:t>
      </w:r>
      <w:r w:rsidRPr="003C1D55">
        <w:rPr>
          <w:rFonts w:ascii="Garamond" w:hAnsi="Garamond"/>
          <w:sz w:val="24"/>
          <w:szCs w:val="24"/>
        </w:rPr>
        <w:t xml:space="preserve"> bordi i ERE-s, </w:t>
      </w:r>
    </w:p>
    <w:p w14:paraId="780F27C6" w14:textId="77777777" w:rsid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AF4CD6" w14:textId="5824CF34" w:rsidR="00182A96" w:rsidRPr="003C1D55" w:rsidRDefault="003C1D55" w:rsidP="003C1D5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C1D55">
        <w:rPr>
          <w:rFonts w:ascii="Garamond" w:hAnsi="Garamond"/>
          <w:sz w:val="24"/>
          <w:szCs w:val="24"/>
        </w:rPr>
        <w:t>VENDOSI:</w:t>
      </w:r>
    </w:p>
    <w:p w14:paraId="2DAF4CD7" w14:textId="77777777" w:rsidR="00182A96" w:rsidRPr="003C1D55" w:rsidRDefault="00182A96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AF4CD8" w14:textId="7B5283F4" w:rsidR="00182A96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82A96" w:rsidRPr="003C1D55">
        <w:rPr>
          <w:rFonts w:ascii="Garamond" w:hAnsi="Garamond"/>
          <w:sz w:val="24"/>
          <w:szCs w:val="24"/>
        </w:rPr>
        <w:t>Të fillojë procedurën për licencimin e shoqërisë “</w:t>
      </w:r>
      <w:proofErr w:type="spellStart"/>
      <w:r w:rsidR="004B62F5" w:rsidRPr="003C1D55">
        <w:rPr>
          <w:rFonts w:ascii="Garamond" w:hAnsi="Garamond"/>
          <w:sz w:val="24"/>
          <w:szCs w:val="24"/>
        </w:rPr>
        <w:t>ELECTRAL</w:t>
      </w:r>
      <w:proofErr w:type="spellEnd"/>
      <w:r w:rsidR="004B62F5" w:rsidRPr="003C1D55">
        <w:rPr>
          <w:rFonts w:ascii="Garamond" w:hAnsi="Garamond"/>
          <w:sz w:val="24"/>
          <w:szCs w:val="24"/>
        </w:rPr>
        <w:t xml:space="preserve"> </w:t>
      </w:r>
      <w:proofErr w:type="spellStart"/>
      <w:r w:rsidR="004B62F5" w:rsidRPr="003C1D55">
        <w:rPr>
          <w:rFonts w:ascii="Garamond" w:hAnsi="Garamond"/>
          <w:sz w:val="24"/>
          <w:szCs w:val="24"/>
        </w:rPr>
        <w:t>BATRA</w:t>
      </w:r>
      <w:proofErr w:type="spellEnd"/>
      <w:r w:rsidR="004B62F5" w:rsidRPr="003C1D55">
        <w:rPr>
          <w:rFonts w:ascii="Garamond" w:hAnsi="Garamond"/>
          <w:sz w:val="24"/>
          <w:szCs w:val="24"/>
        </w:rPr>
        <w:t xml:space="preserve"> </w:t>
      </w:r>
      <w:proofErr w:type="spellStart"/>
      <w:r w:rsidR="004B62F5" w:rsidRPr="003C1D55">
        <w:rPr>
          <w:rFonts w:ascii="Garamond" w:hAnsi="Garamond"/>
          <w:sz w:val="24"/>
          <w:szCs w:val="24"/>
        </w:rPr>
        <w:t>HPP</w:t>
      </w:r>
      <w:proofErr w:type="spellEnd"/>
      <w:r w:rsidR="00974E5C" w:rsidRPr="003C1D55">
        <w:rPr>
          <w:rFonts w:ascii="Garamond" w:hAnsi="Garamond"/>
          <w:sz w:val="24"/>
          <w:szCs w:val="24"/>
        </w:rPr>
        <w:t>”</w:t>
      </w:r>
      <w:r w:rsidR="00182A96" w:rsidRPr="003C1D55">
        <w:rPr>
          <w:rFonts w:ascii="Garamond" w:hAnsi="Garamond"/>
          <w:sz w:val="24"/>
          <w:szCs w:val="24"/>
        </w:rPr>
        <w:t xml:space="preserve"> </w:t>
      </w:r>
      <w:proofErr w:type="spellStart"/>
      <w:r w:rsidR="00372D55" w:rsidRPr="003C1D55">
        <w:rPr>
          <w:rFonts w:ascii="Garamond" w:hAnsi="Garamond"/>
          <w:sz w:val="24"/>
          <w:szCs w:val="24"/>
        </w:rPr>
        <w:t>sh.p.k</w:t>
      </w:r>
      <w:proofErr w:type="spellEnd"/>
      <w:r w:rsidR="00372D55" w:rsidRPr="003C1D55">
        <w:rPr>
          <w:rFonts w:ascii="Garamond" w:hAnsi="Garamond"/>
          <w:sz w:val="24"/>
          <w:szCs w:val="24"/>
        </w:rPr>
        <w:t>.</w:t>
      </w:r>
      <w:r w:rsidR="00EF4126" w:rsidRPr="003C1D55">
        <w:rPr>
          <w:rFonts w:ascii="Garamond" w:hAnsi="Garamond"/>
          <w:sz w:val="24"/>
          <w:szCs w:val="24"/>
        </w:rPr>
        <w:t xml:space="preserve"> </w:t>
      </w:r>
      <w:r w:rsidR="00182A96" w:rsidRPr="003C1D55">
        <w:rPr>
          <w:rFonts w:ascii="Garamond" w:hAnsi="Garamond"/>
          <w:sz w:val="24"/>
          <w:szCs w:val="24"/>
        </w:rPr>
        <w:t xml:space="preserve">në veprimtarinë e </w:t>
      </w:r>
      <w:r w:rsidR="004B62F5" w:rsidRPr="003C1D55">
        <w:rPr>
          <w:rFonts w:ascii="Garamond" w:hAnsi="Garamond"/>
          <w:sz w:val="24"/>
          <w:szCs w:val="24"/>
        </w:rPr>
        <w:t>tregtimit</w:t>
      </w:r>
      <w:r w:rsidR="00182A96" w:rsidRPr="003C1D55">
        <w:rPr>
          <w:rFonts w:ascii="Garamond" w:hAnsi="Garamond"/>
          <w:sz w:val="24"/>
          <w:szCs w:val="24"/>
        </w:rPr>
        <w:t xml:space="preserve"> të energjisë elektrike </w:t>
      </w:r>
      <w:r w:rsidR="00974E5C" w:rsidRPr="003C1D55">
        <w:rPr>
          <w:rFonts w:ascii="Garamond" w:hAnsi="Garamond"/>
          <w:sz w:val="24"/>
          <w:szCs w:val="24"/>
        </w:rPr>
        <w:t xml:space="preserve">për një afat </w:t>
      </w:r>
      <w:r w:rsidR="004B62F5" w:rsidRPr="003C1D55">
        <w:rPr>
          <w:rFonts w:ascii="Garamond" w:hAnsi="Garamond"/>
          <w:sz w:val="24"/>
          <w:szCs w:val="24"/>
        </w:rPr>
        <w:t>5</w:t>
      </w:r>
      <w:r w:rsidR="00EF3B71">
        <w:rPr>
          <w:rFonts w:ascii="Garamond" w:hAnsi="Garamond"/>
          <w:sz w:val="24"/>
          <w:szCs w:val="24"/>
        </w:rPr>
        <w:t>-</w:t>
      </w:r>
      <w:r w:rsidR="00974E5C" w:rsidRPr="003C1D55">
        <w:rPr>
          <w:rFonts w:ascii="Garamond" w:hAnsi="Garamond"/>
          <w:sz w:val="24"/>
          <w:szCs w:val="24"/>
        </w:rPr>
        <w:t>vjeçar.</w:t>
      </w:r>
    </w:p>
    <w:p w14:paraId="2DAF4CDA" w14:textId="479AC628" w:rsidR="00182A96" w:rsidRPr="003C1D55" w:rsidRDefault="003C1D55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82A96" w:rsidRPr="003C1D55">
        <w:rPr>
          <w:rFonts w:ascii="Garamond" w:hAnsi="Garamond"/>
          <w:sz w:val="24"/>
          <w:szCs w:val="24"/>
        </w:rPr>
        <w:t xml:space="preserve">Drejtoria e </w:t>
      </w:r>
      <w:r w:rsidR="00604BC5" w:rsidRPr="003C1D55">
        <w:rPr>
          <w:rFonts w:ascii="Garamond" w:hAnsi="Garamond"/>
          <w:sz w:val="24"/>
          <w:szCs w:val="24"/>
        </w:rPr>
        <w:t>Licencimit,</w:t>
      </w:r>
      <w:r w:rsidR="00950921" w:rsidRPr="003C1D55">
        <w:rPr>
          <w:rFonts w:ascii="Garamond" w:hAnsi="Garamond"/>
          <w:sz w:val="24"/>
          <w:szCs w:val="24"/>
        </w:rPr>
        <w:t xml:space="preserve"> Autorizimeve dhe </w:t>
      </w:r>
      <w:r w:rsidR="00EF3B71" w:rsidRPr="003C1D55">
        <w:rPr>
          <w:rFonts w:ascii="Garamond" w:hAnsi="Garamond"/>
          <w:sz w:val="24"/>
          <w:szCs w:val="24"/>
        </w:rPr>
        <w:t>Mbikëqyrjes</w:t>
      </w:r>
      <w:r w:rsidR="00182A96" w:rsidRPr="003C1D55">
        <w:rPr>
          <w:rFonts w:ascii="Garamond" w:hAnsi="Garamond"/>
          <w:sz w:val="24"/>
          <w:szCs w:val="24"/>
        </w:rPr>
        <w:t xml:space="preserve">, të njoftojë </w:t>
      </w:r>
      <w:proofErr w:type="spellStart"/>
      <w:r w:rsidR="00182A96" w:rsidRPr="003C1D55">
        <w:rPr>
          <w:rFonts w:ascii="Garamond" w:hAnsi="Garamond"/>
          <w:sz w:val="24"/>
          <w:szCs w:val="24"/>
        </w:rPr>
        <w:t>aplikuesin</w:t>
      </w:r>
      <w:proofErr w:type="spellEnd"/>
      <w:r w:rsidR="00182A96" w:rsidRPr="003C1D55">
        <w:rPr>
          <w:rFonts w:ascii="Garamond" w:hAnsi="Garamond"/>
          <w:sz w:val="24"/>
          <w:szCs w:val="24"/>
        </w:rPr>
        <w:t xml:space="preserve"> për vendimin e Bordit të ERE-s.</w:t>
      </w:r>
    </w:p>
    <w:p w14:paraId="2DAF4CDD" w14:textId="77777777" w:rsidR="00182A96" w:rsidRPr="003C1D55" w:rsidRDefault="00182A96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C1D55">
        <w:rPr>
          <w:rFonts w:ascii="Garamond" w:hAnsi="Garamond"/>
          <w:sz w:val="24"/>
          <w:szCs w:val="24"/>
        </w:rPr>
        <w:t>Ky vendim hyn në fuqi menjëherë.</w:t>
      </w:r>
    </w:p>
    <w:p w14:paraId="2DAF4CDE" w14:textId="36872E2A" w:rsidR="00182A96" w:rsidRPr="003C1D55" w:rsidRDefault="00182A96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C1D55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EF3B71">
        <w:rPr>
          <w:rFonts w:ascii="Garamond" w:hAnsi="Garamond"/>
          <w:sz w:val="24"/>
          <w:szCs w:val="24"/>
        </w:rPr>
        <w:t>,</w:t>
      </w:r>
      <w:bookmarkStart w:id="0" w:name="_GoBack"/>
      <w:r w:rsidRPr="003C1D55">
        <w:rPr>
          <w:rFonts w:ascii="Garamond" w:hAnsi="Garamond"/>
          <w:sz w:val="24"/>
          <w:szCs w:val="24"/>
        </w:rPr>
        <w:t xml:space="preserve"> si dhe </w:t>
      </w:r>
      <w:bookmarkEnd w:id="0"/>
      <w:r w:rsidRPr="003C1D55">
        <w:rPr>
          <w:rFonts w:ascii="Garamond" w:hAnsi="Garamond"/>
          <w:sz w:val="24"/>
          <w:szCs w:val="24"/>
        </w:rPr>
        <w:t xml:space="preserve">mund të bëhet ankim në Gjykatën Administrative Tiranë, </w:t>
      </w:r>
      <w:r w:rsidR="00EF3B71" w:rsidRPr="003C1D55">
        <w:rPr>
          <w:rFonts w:ascii="Garamond" w:hAnsi="Garamond"/>
          <w:sz w:val="24"/>
          <w:szCs w:val="24"/>
        </w:rPr>
        <w:t>brenda</w:t>
      </w:r>
      <w:r w:rsidRPr="003C1D55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2DAF4CDF" w14:textId="77777777" w:rsidR="00182A96" w:rsidRPr="003C1D55" w:rsidRDefault="00182A96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C1D55">
        <w:rPr>
          <w:rFonts w:ascii="Garamond" w:hAnsi="Garamond"/>
          <w:sz w:val="24"/>
          <w:szCs w:val="24"/>
        </w:rPr>
        <w:t>Ky vendim botohet në Fletoren Zyrtare</w:t>
      </w:r>
      <w:r w:rsidR="00767FBC" w:rsidRPr="003C1D55">
        <w:rPr>
          <w:rFonts w:ascii="Garamond" w:hAnsi="Garamond"/>
          <w:sz w:val="24"/>
          <w:szCs w:val="24"/>
        </w:rPr>
        <w:t>.</w:t>
      </w:r>
    </w:p>
    <w:p w14:paraId="2DAF4CE0" w14:textId="77777777" w:rsidR="00767FBC" w:rsidRPr="003C1D55" w:rsidRDefault="00767FBC" w:rsidP="003C1D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AF4CE2" w14:textId="5EBD0DC5" w:rsidR="00767FBC" w:rsidRPr="003C1D55" w:rsidRDefault="00767FBC" w:rsidP="003C1D5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C1D55">
        <w:rPr>
          <w:rFonts w:ascii="Garamond" w:hAnsi="Garamond"/>
          <w:sz w:val="24"/>
          <w:szCs w:val="24"/>
        </w:rPr>
        <w:t>KRYETAR</w:t>
      </w:r>
    </w:p>
    <w:p w14:paraId="2DAF4CE4" w14:textId="03B3653D" w:rsidR="00420921" w:rsidRPr="003C1D55" w:rsidRDefault="00767FBC" w:rsidP="003C1D5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C1D55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="003C1D55" w:rsidRPr="003C1D55">
        <w:rPr>
          <w:rFonts w:ascii="Garamond" w:hAnsi="Garamond"/>
          <w:b/>
          <w:sz w:val="24"/>
          <w:szCs w:val="24"/>
        </w:rPr>
        <w:t>Ahmeti</w:t>
      </w:r>
      <w:proofErr w:type="spellEnd"/>
      <w:r w:rsidR="003C1D55" w:rsidRPr="003C1D55">
        <w:rPr>
          <w:rFonts w:ascii="Garamond" w:hAnsi="Garamond"/>
          <w:b/>
          <w:sz w:val="24"/>
          <w:szCs w:val="24"/>
        </w:rPr>
        <w:t xml:space="preserve"> </w:t>
      </w:r>
    </w:p>
    <w:sectPr w:rsidR="00420921" w:rsidRPr="003C1D55" w:rsidSect="00EF4126">
      <w:pgSz w:w="12240" w:h="15840"/>
      <w:pgMar w:top="1080" w:right="990" w:bottom="1440" w:left="12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366E47DA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EC03BA5"/>
    <w:multiLevelType w:val="hybridMultilevel"/>
    <w:tmpl w:val="E8D6E98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A96"/>
    <w:rsid w:val="00066A2E"/>
    <w:rsid w:val="000861BE"/>
    <w:rsid w:val="00180670"/>
    <w:rsid w:val="00182A96"/>
    <w:rsid w:val="00321E11"/>
    <w:rsid w:val="00340F51"/>
    <w:rsid w:val="00341C99"/>
    <w:rsid w:val="00356553"/>
    <w:rsid w:val="00372D55"/>
    <w:rsid w:val="00375E5F"/>
    <w:rsid w:val="003C1D55"/>
    <w:rsid w:val="00420921"/>
    <w:rsid w:val="004B08A0"/>
    <w:rsid w:val="004B62F5"/>
    <w:rsid w:val="005939F8"/>
    <w:rsid w:val="00600A99"/>
    <w:rsid w:val="00604BC5"/>
    <w:rsid w:val="00652BE4"/>
    <w:rsid w:val="00662C3C"/>
    <w:rsid w:val="006A0235"/>
    <w:rsid w:val="006C0508"/>
    <w:rsid w:val="006E1F1E"/>
    <w:rsid w:val="00722524"/>
    <w:rsid w:val="007267D9"/>
    <w:rsid w:val="00767FBC"/>
    <w:rsid w:val="007974DB"/>
    <w:rsid w:val="007F1E71"/>
    <w:rsid w:val="008A6103"/>
    <w:rsid w:val="00950921"/>
    <w:rsid w:val="00974E5C"/>
    <w:rsid w:val="00A311C8"/>
    <w:rsid w:val="00A340C1"/>
    <w:rsid w:val="00AA4BC1"/>
    <w:rsid w:val="00AA74E5"/>
    <w:rsid w:val="00B73DC1"/>
    <w:rsid w:val="00C36068"/>
    <w:rsid w:val="00C935B2"/>
    <w:rsid w:val="00CD03AA"/>
    <w:rsid w:val="00CF4055"/>
    <w:rsid w:val="00D479BF"/>
    <w:rsid w:val="00DA3DB5"/>
    <w:rsid w:val="00DC3F3A"/>
    <w:rsid w:val="00DF20C0"/>
    <w:rsid w:val="00E54029"/>
    <w:rsid w:val="00EC4B6F"/>
    <w:rsid w:val="00ED4917"/>
    <w:rsid w:val="00EE224A"/>
    <w:rsid w:val="00EF3B71"/>
    <w:rsid w:val="00EF4126"/>
    <w:rsid w:val="00F26F75"/>
    <w:rsid w:val="00F70650"/>
    <w:rsid w:val="00F871BB"/>
    <w:rsid w:val="00FA7DA1"/>
    <w:rsid w:val="00FB7DA8"/>
    <w:rsid w:val="00FC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F4CB6"/>
  <w15:docId w15:val="{55432350-B76A-49AC-BB28-6044310F5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340F5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40F5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974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0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670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42092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2092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360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60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60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60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606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360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</Nr_x002e__x0020_akti>
    <Data_x0020_e_x0020_Krijimit xmlns="0e656187-b300-4fb0-8bf4-3a50f872073c">2019-09-19T14:13:31Z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2019-09-17T22:00:00Z</Date_x0020_protokolli>
    <Titulli xmlns="0e656187-b300-4fb0-8bf4-3a50f872073c">Mbi fillimin e procedurës për licencimin e shoqërisë "Electral Batra HPP" sh.p.k., në veprimtarinë e tregtimit të energjisë elektrike</Titulli>
    <Modifikuesi xmlns="0e656187-b300-4fb0-8bf4-3a50f872073c">vjollca.pacrami</Modifikuesi>
    <Nr_x002e__x0020_prot_x0020_QBZ xmlns="0e656187-b300-4fb0-8bf4-3a50f872073c">1319/4</Nr_x002e__x0020_prot_x0020_QBZ>
    <Data_x0020_e_x0020_Modifikimit xmlns="0e656187-b300-4fb0-8bf4-3a50f872073c">2019-09-20T07:22:44Z</Data_x0020_e_x0020_Modifikimit>
    <Dekretuar xmlns="0e656187-b300-4fb0-8bf4-3a50f872073c">false</Dekretuar>
    <Data xmlns="0e656187-b300-4fb0-8bf4-3a50f872073c">2019-08-28T22:00:00Z</Data>
    <Nr_x002e__x0020_protokolli_x0020_i_x0020_aktit xmlns="0e656187-b300-4fb0-8bf4-3a50f872073c">35/42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C837D91C6C4EAF9E403CA67F7F0C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C837D91C6C4EAF9E403CA67F7F0C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5D1F3-19B8-49E2-829F-EB6C1771F4FA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B7EA525-6BD7-4157-9A4C-1A14D446D6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FE42B1-7103-4F35-986F-CDF975144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EE9F4B-252E-4614-8024-AEF1567A46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AF7916-FD42-47A1-A621-E74C94D89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E12A39-06DE-46DD-ACA0-797040679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"Electral Batra HPP" sh.p.k., në veprimtarinë e tregtimit të energjisë elektrike</vt:lpstr>
    </vt:vector>
  </TitlesOfParts>
  <Company/>
  <LinksUpToDate>false</LinksUpToDate>
  <CharactersWithSpaces>4862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"Electral Batra HPP" sh.p.k., në veprimtarinë e tregtimit të energjisë elektrike</dc:title>
  <dc:creator>Usrt</dc:creator>
  <cp:lastModifiedBy>Fjora Cahani</cp:lastModifiedBy>
  <cp:revision>7</cp:revision>
  <cp:lastPrinted>2019-09-06T06:10:00Z</cp:lastPrinted>
  <dcterms:created xsi:type="dcterms:W3CDTF">2019-09-19T13:41:00Z</dcterms:created>
  <dcterms:modified xsi:type="dcterms:W3CDTF">2019-09-20T09:05:00Z</dcterms:modified>
</cp:coreProperties>
</file>