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DDED0" w14:textId="2DB33BE5" w:rsidR="00340F51" w:rsidRPr="00B35A12" w:rsidRDefault="00340F51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74A45B" w14:textId="77777777" w:rsidR="00340F51" w:rsidRPr="00B35A12" w:rsidRDefault="00340F51" w:rsidP="00B35A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5A12">
        <w:rPr>
          <w:rFonts w:ascii="Garamond" w:hAnsi="Garamond"/>
          <w:b/>
          <w:sz w:val="24"/>
          <w:szCs w:val="24"/>
        </w:rPr>
        <w:t>VENDIM</w:t>
      </w:r>
    </w:p>
    <w:p w14:paraId="6DD1FBC4" w14:textId="0C6EB497" w:rsidR="00340F51" w:rsidRPr="00B35A12" w:rsidRDefault="00F7394C" w:rsidP="00B35A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5A12">
        <w:rPr>
          <w:rFonts w:ascii="Garamond" w:hAnsi="Garamond"/>
          <w:b/>
          <w:sz w:val="24"/>
          <w:szCs w:val="24"/>
        </w:rPr>
        <w:t>Nr.</w:t>
      </w:r>
      <w:r w:rsidR="00F6522A">
        <w:rPr>
          <w:rFonts w:ascii="Garamond" w:hAnsi="Garamond"/>
          <w:b/>
          <w:sz w:val="24"/>
          <w:szCs w:val="24"/>
        </w:rPr>
        <w:t xml:space="preserve"> 135,</w:t>
      </w:r>
      <w:r w:rsidRPr="00B35A12">
        <w:rPr>
          <w:rFonts w:ascii="Garamond" w:hAnsi="Garamond"/>
          <w:b/>
          <w:sz w:val="24"/>
          <w:szCs w:val="24"/>
        </w:rPr>
        <w:t xml:space="preserve"> </w:t>
      </w:r>
      <w:r w:rsidR="00F6522A">
        <w:rPr>
          <w:rFonts w:ascii="Garamond" w:hAnsi="Garamond"/>
          <w:b/>
          <w:sz w:val="24"/>
          <w:szCs w:val="24"/>
        </w:rPr>
        <w:t xml:space="preserve">datë </w:t>
      </w:r>
      <w:r w:rsidRPr="00B35A12">
        <w:rPr>
          <w:rFonts w:ascii="Garamond" w:hAnsi="Garamond"/>
          <w:b/>
          <w:sz w:val="24"/>
          <w:szCs w:val="24"/>
        </w:rPr>
        <w:t>6</w:t>
      </w:r>
      <w:r w:rsidR="00F6522A">
        <w:rPr>
          <w:rFonts w:ascii="Garamond" w:hAnsi="Garamond"/>
          <w:b/>
          <w:sz w:val="24"/>
          <w:szCs w:val="24"/>
        </w:rPr>
        <w:t>.</w:t>
      </w:r>
      <w:r w:rsidRPr="00B35A12">
        <w:rPr>
          <w:rFonts w:ascii="Garamond" w:hAnsi="Garamond"/>
          <w:b/>
          <w:sz w:val="24"/>
          <w:szCs w:val="24"/>
        </w:rPr>
        <w:t>9</w:t>
      </w:r>
      <w:r w:rsidR="00340F51" w:rsidRPr="00B35A12">
        <w:rPr>
          <w:rFonts w:ascii="Garamond" w:hAnsi="Garamond"/>
          <w:b/>
          <w:sz w:val="24"/>
          <w:szCs w:val="24"/>
        </w:rPr>
        <w:t>.2019</w:t>
      </w:r>
    </w:p>
    <w:p w14:paraId="2BB47DB3" w14:textId="77777777" w:rsidR="00340F51" w:rsidRPr="00B35A12" w:rsidRDefault="00340F51" w:rsidP="00B35A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BFCE6EA" w14:textId="07BECB52" w:rsidR="00182A96" w:rsidRPr="00B35A12" w:rsidRDefault="00B35A12" w:rsidP="00B35A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5A12">
        <w:rPr>
          <w:rFonts w:ascii="Garamond" w:hAnsi="Garamond"/>
          <w:b/>
          <w:sz w:val="24"/>
          <w:szCs w:val="24"/>
        </w:rPr>
        <w:t xml:space="preserve">MBI </w:t>
      </w:r>
      <w:r w:rsidR="009F12B7" w:rsidRPr="00B35A12">
        <w:rPr>
          <w:rFonts w:ascii="Garamond" w:hAnsi="Garamond"/>
          <w:b/>
          <w:sz w:val="24"/>
          <w:szCs w:val="24"/>
        </w:rPr>
        <w:t>FILLIMIN E PROCEDURËS PËR LICENCIMIN E SH</w:t>
      </w:r>
      <w:r w:rsidR="00F6522A">
        <w:rPr>
          <w:rFonts w:ascii="Garamond" w:hAnsi="Garamond"/>
          <w:b/>
          <w:sz w:val="24"/>
          <w:szCs w:val="24"/>
        </w:rPr>
        <w:t>OQËRISË “</w:t>
      </w:r>
      <w:proofErr w:type="spellStart"/>
      <w:r w:rsidR="00F6522A">
        <w:rPr>
          <w:rFonts w:ascii="Garamond" w:hAnsi="Garamond"/>
          <w:b/>
          <w:sz w:val="24"/>
          <w:szCs w:val="24"/>
        </w:rPr>
        <w:t>ELECTRAL</w:t>
      </w:r>
      <w:proofErr w:type="spellEnd"/>
      <w:r w:rsidR="00F652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6522A">
        <w:rPr>
          <w:rFonts w:ascii="Garamond" w:hAnsi="Garamond"/>
          <w:b/>
          <w:sz w:val="24"/>
          <w:szCs w:val="24"/>
        </w:rPr>
        <w:t>BATRA</w:t>
      </w:r>
      <w:proofErr w:type="spellEnd"/>
      <w:r w:rsidR="00F652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6522A">
        <w:rPr>
          <w:rFonts w:ascii="Garamond" w:hAnsi="Garamond"/>
          <w:b/>
          <w:sz w:val="24"/>
          <w:szCs w:val="24"/>
        </w:rPr>
        <w:t>HPP</w:t>
      </w:r>
      <w:proofErr w:type="spellEnd"/>
      <w:r w:rsidR="00F6522A">
        <w:rPr>
          <w:rFonts w:ascii="Garamond" w:hAnsi="Garamond"/>
          <w:b/>
          <w:sz w:val="24"/>
          <w:szCs w:val="24"/>
        </w:rPr>
        <w:t>” SHP</w:t>
      </w:r>
      <w:r w:rsidR="009F12B7" w:rsidRPr="00B35A12">
        <w:rPr>
          <w:rFonts w:ascii="Garamond" w:hAnsi="Garamond"/>
          <w:b/>
          <w:sz w:val="24"/>
          <w:szCs w:val="24"/>
        </w:rPr>
        <w:t>K, NË VEPRIMTARINË E PRODHIMIT TË ENERGJISË ELEKTRIKE</w:t>
      </w:r>
      <w:r w:rsidR="00F6522A">
        <w:rPr>
          <w:rFonts w:ascii="Garamond" w:hAnsi="Garamond"/>
          <w:b/>
          <w:sz w:val="24"/>
          <w:szCs w:val="24"/>
        </w:rPr>
        <w:t>,</w:t>
      </w:r>
      <w:r w:rsidR="009F12B7" w:rsidRPr="00B35A12">
        <w:rPr>
          <w:rFonts w:ascii="Garamond" w:hAnsi="Garamond"/>
          <w:b/>
          <w:sz w:val="24"/>
          <w:szCs w:val="24"/>
        </w:rPr>
        <w:t xml:space="preserve"> NGA </w:t>
      </w:r>
      <w:proofErr w:type="spellStart"/>
      <w:r w:rsidR="009F12B7" w:rsidRPr="00B35A12">
        <w:rPr>
          <w:rFonts w:ascii="Garamond" w:hAnsi="Garamond"/>
          <w:b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b/>
          <w:sz w:val="24"/>
          <w:szCs w:val="24"/>
        </w:rPr>
        <w:t xml:space="preserve"> “SELITA”</w:t>
      </w:r>
      <w:r w:rsidR="00F6522A">
        <w:rPr>
          <w:rFonts w:ascii="Garamond" w:hAnsi="Garamond"/>
          <w:b/>
          <w:sz w:val="24"/>
          <w:szCs w:val="24"/>
        </w:rPr>
        <w:t>,</w:t>
      </w:r>
      <w:r w:rsidR="009F12B7" w:rsidRPr="00B35A12">
        <w:rPr>
          <w:rFonts w:ascii="Garamond" w:hAnsi="Garamond"/>
          <w:b/>
          <w:sz w:val="24"/>
          <w:szCs w:val="24"/>
        </w:rPr>
        <w:t xml:space="preserve"> ME KAPACITET TË INSTALUAR </w:t>
      </w:r>
      <w:r w:rsidRPr="00B35A12">
        <w:rPr>
          <w:rFonts w:ascii="Garamond" w:hAnsi="Garamond"/>
          <w:b/>
          <w:sz w:val="24"/>
          <w:szCs w:val="24"/>
        </w:rPr>
        <w:t>1798</w:t>
      </w:r>
      <w:r w:rsidR="009C35E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35A12">
        <w:rPr>
          <w:rFonts w:ascii="Garamond" w:hAnsi="Garamond"/>
          <w:b/>
          <w:sz w:val="24"/>
          <w:szCs w:val="24"/>
        </w:rPr>
        <w:t>KW</w:t>
      </w:r>
      <w:proofErr w:type="spellEnd"/>
      <w:r w:rsidRPr="00B35A12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B35A12">
        <w:rPr>
          <w:rFonts w:ascii="Garamond" w:hAnsi="Garamond"/>
          <w:b/>
          <w:sz w:val="24"/>
          <w:szCs w:val="24"/>
        </w:rPr>
        <w:t>HEC</w:t>
      </w:r>
      <w:proofErr w:type="spellEnd"/>
      <w:r w:rsidRPr="00B35A12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B35A12">
        <w:rPr>
          <w:rFonts w:ascii="Garamond" w:hAnsi="Garamond"/>
          <w:b/>
          <w:sz w:val="24"/>
          <w:szCs w:val="24"/>
        </w:rPr>
        <w:t>FRANKTHI</w:t>
      </w:r>
      <w:proofErr w:type="spellEnd"/>
      <w:r w:rsidRPr="00B35A12">
        <w:rPr>
          <w:rFonts w:ascii="Garamond" w:hAnsi="Garamond"/>
          <w:b/>
          <w:sz w:val="24"/>
          <w:szCs w:val="24"/>
        </w:rPr>
        <w:t>”</w:t>
      </w:r>
      <w:r w:rsidR="000304A0">
        <w:rPr>
          <w:rFonts w:ascii="Garamond" w:hAnsi="Garamond"/>
          <w:b/>
          <w:sz w:val="24"/>
          <w:szCs w:val="24"/>
        </w:rPr>
        <w:t>,</w:t>
      </w:r>
      <w:r w:rsidRPr="00B35A12">
        <w:rPr>
          <w:rFonts w:ascii="Garamond" w:hAnsi="Garamond"/>
          <w:b/>
          <w:sz w:val="24"/>
          <w:szCs w:val="24"/>
        </w:rPr>
        <w:t xml:space="preserve"> 2129 </w:t>
      </w:r>
      <w:proofErr w:type="spellStart"/>
      <w:r w:rsidRPr="00B35A12">
        <w:rPr>
          <w:rFonts w:ascii="Garamond" w:hAnsi="Garamond"/>
          <w:b/>
          <w:sz w:val="24"/>
          <w:szCs w:val="24"/>
        </w:rPr>
        <w:t>KW</w:t>
      </w:r>
      <w:proofErr w:type="spellEnd"/>
      <w:r w:rsidRPr="00B35A12">
        <w:rPr>
          <w:rFonts w:ascii="Garamond" w:hAnsi="Garamond"/>
          <w:b/>
          <w:sz w:val="24"/>
          <w:szCs w:val="24"/>
        </w:rPr>
        <w:t xml:space="preserve"> DHE </w:t>
      </w:r>
      <w:proofErr w:type="spellStart"/>
      <w:r w:rsidRPr="00B35A12">
        <w:rPr>
          <w:rFonts w:ascii="Garamond" w:hAnsi="Garamond"/>
          <w:b/>
          <w:sz w:val="24"/>
          <w:szCs w:val="24"/>
        </w:rPr>
        <w:t>HEC</w:t>
      </w:r>
      <w:proofErr w:type="spellEnd"/>
      <w:r w:rsidRPr="00B35A12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B35A12">
        <w:rPr>
          <w:rFonts w:ascii="Garamond" w:hAnsi="Garamond"/>
          <w:b/>
          <w:sz w:val="24"/>
          <w:szCs w:val="24"/>
        </w:rPr>
        <w:t>BATRA</w:t>
      </w:r>
      <w:proofErr w:type="spellEnd"/>
      <w:r w:rsidRPr="00B35A12">
        <w:rPr>
          <w:rFonts w:ascii="Garamond" w:hAnsi="Garamond"/>
          <w:b/>
          <w:sz w:val="24"/>
          <w:szCs w:val="24"/>
        </w:rPr>
        <w:t>”</w:t>
      </w:r>
      <w:r w:rsidR="000304A0">
        <w:rPr>
          <w:rFonts w:ascii="Garamond" w:hAnsi="Garamond"/>
          <w:b/>
          <w:sz w:val="24"/>
          <w:szCs w:val="24"/>
        </w:rPr>
        <w:t>,</w:t>
      </w:r>
      <w:r w:rsidRPr="00B35A12">
        <w:rPr>
          <w:rFonts w:ascii="Garamond" w:hAnsi="Garamond"/>
          <w:b/>
          <w:sz w:val="24"/>
          <w:szCs w:val="24"/>
        </w:rPr>
        <w:t xml:space="preserve"> 2411 </w:t>
      </w:r>
      <w:proofErr w:type="spellStart"/>
      <w:r w:rsidRPr="00B35A12">
        <w:rPr>
          <w:rFonts w:ascii="Garamond" w:hAnsi="Garamond"/>
          <w:b/>
          <w:sz w:val="24"/>
          <w:szCs w:val="24"/>
        </w:rPr>
        <w:t>KW</w:t>
      </w:r>
      <w:proofErr w:type="spellEnd"/>
      <w:r w:rsidRPr="00B35A12">
        <w:rPr>
          <w:rFonts w:ascii="Garamond" w:hAnsi="Garamond"/>
          <w:b/>
          <w:sz w:val="24"/>
          <w:szCs w:val="24"/>
        </w:rPr>
        <w:t>, ME KAPAC</w:t>
      </w:r>
      <w:r w:rsidR="00F6522A">
        <w:rPr>
          <w:rFonts w:ascii="Garamond" w:hAnsi="Garamond"/>
          <w:b/>
          <w:sz w:val="24"/>
          <w:szCs w:val="24"/>
        </w:rPr>
        <w:t xml:space="preserve">ITET TOTAL TË INSTALUAR 6338 </w:t>
      </w:r>
      <w:proofErr w:type="spellStart"/>
      <w:r w:rsidR="00F6522A">
        <w:rPr>
          <w:rFonts w:ascii="Garamond" w:hAnsi="Garamond"/>
          <w:b/>
          <w:sz w:val="24"/>
          <w:szCs w:val="24"/>
        </w:rPr>
        <w:t>KW</w:t>
      </w:r>
      <w:proofErr w:type="spellEnd"/>
    </w:p>
    <w:p w14:paraId="2033666B" w14:textId="77777777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ECCE51" w14:textId="122A3D1E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Në mbështetje të nenit 16 dhe nenit 37, pika 2 </w:t>
      </w:r>
      <w:r w:rsidR="00F6522A" w:rsidRPr="00B35A12">
        <w:rPr>
          <w:rFonts w:ascii="Garamond" w:hAnsi="Garamond"/>
          <w:sz w:val="24"/>
          <w:szCs w:val="24"/>
        </w:rPr>
        <w:t>germa</w:t>
      </w:r>
      <w:r w:rsidRPr="00B35A12">
        <w:rPr>
          <w:rFonts w:ascii="Garamond" w:hAnsi="Garamond"/>
          <w:sz w:val="24"/>
          <w:szCs w:val="24"/>
        </w:rPr>
        <w:t xml:space="preserve"> “a”</w:t>
      </w:r>
      <w:r w:rsidR="00F6522A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të </w:t>
      </w:r>
      <w:r w:rsidR="00F6522A">
        <w:rPr>
          <w:rFonts w:ascii="Garamond" w:hAnsi="Garamond"/>
          <w:sz w:val="24"/>
          <w:szCs w:val="24"/>
        </w:rPr>
        <w:t>l</w:t>
      </w:r>
      <w:r w:rsidRPr="00B35A12">
        <w:rPr>
          <w:rFonts w:ascii="Garamond" w:hAnsi="Garamond"/>
          <w:sz w:val="24"/>
          <w:szCs w:val="24"/>
        </w:rPr>
        <w:t xml:space="preserve">igjit nr. 43/2015 “Për </w:t>
      </w:r>
      <w:r w:rsidR="00F6522A" w:rsidRPr="00B35A12">
        <w:rPr>
          <w:rFonts w:ascii="Garamond" w:hAnsi="Garamond"/>
          <w:sz w:val="24"/>
          <w:szCs w:val="24"/>
        </w:rPr>
        <w:t>sektorin e energjisë elektrike</w:t>
      </w:r>
      <w:r w:rsidRPr="00B35A12">
        <w:rPr>
          <w:rFonts w:ascii="Garamond" w:hAnsi="Garamond"/>
          <w:sz w:val="24"/>
          <w:szCs w:val="24"/>
        </w:rPr>
        <w:t xml:space="preserve">” i ndryshuar, nenit 4, pika 1, </w:t>
      </w:r>
      <w:r w:rsidR="00F6522A" w:rsidRPr="00B35A12">
        <w:rPr>
          <w:rFonts w:ascii="Garamond" w:hAnsi="Garamond"/>
          <w:sz w:val="24"/>
          <w:szCs w:val="24"/>
        </w:rPr>
        <w:t>germa</w:t>
      </w:r>
      <w:r w:rsidRPr="00B35A12">
        <w:rPr>
          <w:rFonts w:ascii="Garamond" w:hAnsi="Garamond"/>
          <w:sz w:val="24"/>
          <w:szCs w:val="24"/>
        </w:rPr>
        <w:t xml:space="preserve"> “a”, nenit 5, pika 1</w:t>
      </w:r>
      <w:r w:rsidR="00F6522A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</w:t>
      </w:r>
      <w:r w:rsidR="00F6522A" w:rsidRPr="00B35A12">
        <w:rPr>
          <w:rFonts w:ascii="Garamond" w:hAnsi="Garamond"/>
          <w:sz w:val="24"/>
          <w:szCs w:val="24"/>
        </w:rPr>
        <w:t>germa</w:t>
      </w:r>
      <w:r w:rsidRPr="00B35A12">
        <w:rPr>
          <w:rFonts w:ascii="Garamond" w:hAnsi="Garamond"/>
          <w:sz w:val="24"/>
          <w:szCs w:val="24"/>
        </w:rPr>
        <w:t xml:space="preserve"> “a”, nenit 10</w:t>
      </w:r>
      <w:r w:rsidR="00F6522A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pika 1</w:t>
      </w:r>
      <w:r w:rsidR="00F6522A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3</w:t>
      </w:r>
      <w:r w:rsidR="00F6522A" w:rsidRPr="00F6522A">
        <w:rPr>
          <w:rFonts w:ascii="Garamond" w:hAnsi="Garamond"/>
          <w:sz w:val="24"/>
          <w:szCs w:val="24"/>
        </w:rPr>
        <w:t xml:space="preserve"> </w:t>
      </w:r>
      <w:r w:rsidR="00F6522A" w:rsidRPr="00B35A12">
        <w:rPr>
          <w:rFonts w:ascii="Garamond" w:hAnsi="Garamond"/>
          <w:sz w:val="24"/>
          <w:szCs w:val="24"/>
        </w:rPr>
        <w:t>dhe</w:t>
      </w:r>
      <w:r w:rsidRPr="00B35A12">
        <w:rPr>
          <w:rFonts w:ascii="Garamond" w:hAnsi="Garamond"/>
          <w:sz w:val="24"/>
          <w:szCs w:val="24"/>
        </w:rPr>
        <w:t xml:space="preserve"> 4 të “Rregullores për procedurat dhe afatet për dhënien, modifikimin, transferimin, rinovimin ose heqjen e licencave në sektorin e energjisë elektrike</w:t>
      </w:r>
      <w:r w:rsidR="00E91231" w:rsidRPr="00B35A12">
        <w:rPr>
          <w:rFonts w:ascii="Garamond" w:hAnsi="Garamond"/>
          <w:sz w:val="24"/>
          <w:szCs w:val="24"/>
        </w:rPr>
        <w:t xml:space="preserve">”, të miratuar me </w:t>
      </w:r>
      <w:r w:rsidR="00F6522A">
        <w:rPr>
          <w:rFonts w:ascii="Garamond" w:hAnsi="Garamond"/>
          <w:sz w:val="24"/>
          <w:szCs w:val="24"/>
        </w:rPr>
        <w:t>v</w:t>
      </w:r>
      <w:r w:rsidR="00E91231" w:rsidRPr="00B35A12">
        <w:rPr>
          <w:rFonts w:ascii="Garamond" w:hAnsi="Garamond"/>
          <w:sz w:val="24"/>
          <w:szCs w:val="24"/>
        </w:rPr>
        <w:t xml:space="preserve">endimin e bordit të ERE-s, </w:t>
      </w:r>
      <w:r w:rsidR="00452418" w:rsidRPr="00B35A12">
        <w:rPr>
          <w:rFonts w:ascii="Garamond" w:hAnsi="Garamond"/>
          <w:sz w:val="24"/>
          <w:szCs w:val="24"/>
        </w:rPr>
        <w:t>n</w:t>
      </w:r>
      <w:r w:rsidRPr="00B35A12">
        <w:rPr>
          <w:rFonts w:ascii="Garamond" w:hAnsi="Garamond"/>
          <w:sz w:val="24"/>
          <w:szCs w:val="24"/>
        </w:rPr>
        <w:t>r.</w:t>
      </w:r>
      <w:r w:rsidR="00F6522A">
        <w:rPr>
          <w:rFonts w:ascii="Garamond" w:hAnsi="Garamond"/>
          <w:sz w:val="24"/>
          <w:szCs w:val="24"/>
        </w:rPr>
        <w:t xml:space="preserve"> 109, datë 29.</w:t>
      </w:r>
      <w:r w:rsidRPr="00B35A12">
        <w:rPr>
          <w:rFonts w:ascii="Garamond" w:hAnsi="Garamond"/>
          <w:sz w:val="24"/>
          <w:szCs w:val="24"/>
        </w:rPr>
        <w:t>6.2016, si dhe nenit 19</w:t>
      </w:r>
      <w:r w:rsidR="00F6522A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pika 1, </w:t>
      </w:r>
      <w:r w:rsidR="00F6522A" w:rsidRPr="00B35A12">
        <w:rPr>
          <w:rFonts w:ascii="Garamond" w:hAnsi="Garamond"/>
          <w:sz w:val="24"/>
          <w:szCs w:val="24"/>
        </w:rPr>
        <w:t>germa</w:t>
      </w:r>
      <w:r w:rsidRPr="00B35A12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</w:t>
      </w:r>
      <w:r w:rsidR="00E91231" w:rsidRPr="00B35A12">
        <w:rPr>
          <w:rFonts w:ascii="Garamond" w:hAnsi="Garamond"/>
          <w:sz w:val="24"/>
          <w:szCs w:val="24"/>
        </w:rPr>
        <w:t xml:space="preserve">ar me vendimin e bordit të ERE </w:t>
      </w:r>
      <w:r w:rsidR="00452418" w:rsidRPr="00B35A12">
        <w:rPr>
          <w:rFonts w:ascii="Garamond" w:hAnsi="Garamond"/>
          <w:sz w:val="24"/>
          <w:szCs w:val="24"/>
        </w:rPr>
        <w:t>n</w:t>
      </w:r>
      <w:r w:rsidR="00F6522A">
        <w:rPr>
          <w:rFonts w:ascii="Garamond" w:hAnsi="Garamond"/>
          <w:sz w:val="24"/>
          <w:szCs w:val="24"/>
        </w:rPr>
        <w:t>r. 96, datë 17.</w:t>
      </w:r>
      <w:r w:rsidR="00E91231" w:rsidRPr="00B35A12">
        <w:rPr>
          <w:rFonts w:ascii="Garamond" w:hAnsi="Garamond"/>
          <w:sz w:val="24"/>
          <w:szCs w:val="24"/>
        </w:rPr>
        <w:t>6.2016, b</w:t>
      </w:r>
      <w:r w:rsidRPr="00B35A12">
        <w:rPr>
          <w:rFonts w:ascii="Garamond" w:hAnsi="Garamond"/>
          <w:sz w:val="24"/>
          <w:szCs w:val="24"/>
        </w:rPr>
        <w:t>ordi i En</w:t>
      </w:r>
      <w:r w:rsidR="00F6522A">
        <w:rPr>
          <w:rFonts w:ascii="Garamond" w:hAnsi="Garamond"/>
          <w:sz w:val="24"/>
          <w:szCs w:val="24"/>
        </w:rPr>
        <w:t>tit Rregullator të Energjisë (ER</w:t>
      </w:r>
      <w:r w:rsidRPr="00B35A12">
        <w:rPr>
          <w:rFonts w:ascii="Garamond" w:hAnsi="Garamond"/>
          <w:sz w:val="24"/>
          <w:szCs w:val="24"/>
        </w:rPr>
        <w:t>E)</w:t>
      </w:r>
      <w:r w:rsidR="007974DB" w:rsidRPr="00B35A12">
        <w:rPr>
          <w:rFonts w:ascii="Garamond" w:hAnsi="Garamond"/>
          <w:sz w:val="24"/>
          <w:szCs w:val="24"/>
        </w:rPr>
        <w:t xml:space="preserve">, në mbledhjen e tij të datës </w:t>
      </w:r>
      <w:r w:rsidR="00F7394C" w:rsidRPr="00B35A12">
        <w:rPr>
          <w:rFonts w:ascii="Garamond" w:hAnsi="Garamond"/>
          <w:sz w:val="24"/>
          <w:szCs w:val="24"/>
        </w:rPr>
        <w:t>6</w:t>
      </w:r>
      <w:r w:rsidR="00F6522A">
        <w:rPr>
          <w:rFonts w:ascii="Garamond" w:hAnsi="Garamond"/>
          <w:sz w:val="24"/>
          <w:szCs w:val="24"/>
        </w:rPr>
        <w:t>.</w:t>
      </w:r>
      <w:r w:rsidR="00F7394C" w:rsidRPr="00B35A12">
        <w:rPr>
          <w:rFonts w:ascii="Garamond" w:hAnsi="Garamond"/>
          <w:sz w:val="24"/>
          <w:szCs w:val="24"/>
        </w:rPr>
        <w:t>9</w:t>
      </w:r>
      <w:r w:rsidRPr="00B35A12">
        <w:rPr>
          <w:rFonts w:ascii="Garamond" w:hAnsi="Garamond"/>
          <w:sz w:val="24"/>
          <w:szCs w:val="24"/>
        </w:rPr>
        <w:t>.2019</w:t>
      </w:r>
      <w:r w:rsidR="00F6522A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mbasi shqyrtoi aplikimin e paraqitur nga shoqëria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ELECTRAL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BATRA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HPP</w:t>
      </w:r>
      <w:proofErr w:type="spellEnd"/>
      <w:r w:rsidR="009F12B7" w:rsidRPr="00B35A12">
        <w:rPr>
          <w:rFonts w:ascii="Garamond" w:hAnsi="Garamond"/>
          <w:sz w:val="24"/>
          <w:szCs w:val="24"/>
        </w:rPr>
        <w:t>”</w:t>
      </w:r>
      <w:r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Pr="00B35A12">
        <w:rPr>
          <w:rFonts w:ascii="Garamond" w:hAnsi="Garamond"/>
          <w:sz w:val="24"/>
          <w:szCs w:val="24"/>
        </w:rPr>
        <w:t>sh.p.k</w:t>
      </w:r>
      <w:proofErr w:type="spellEnd"/>
      <w:r w:rsidR="00D479BF" w:rsidRPr="00B35A12">
        <w:rPr>
          <w:rFonts w:ascii="Garamond" w:hAnsi="Garamond"/>
          <w:sz w:val="24"/>
          <w:szCs w:val="24"/>
        </w:rPr>
        <w:t>.</w:t>
      </w:r>
      <w:r w:rsidRPr="00B35A12">
        <w:rPr>
          <w:rFonts w:ascii="Garamond" w:hAnsi="Garamond"/>
          <w:sz w:val="24"/>
          <w:szCs w:val="24"/>
        </w:rPr>
        <w:t>, si dhe relacionin</w:t>
      </w:r>
      <w:r w:rsidR="00F7394C" w:rsidRPr="00B35A12">
        <w:rPr>
          <w:rFonts w:ascii="Garamond" w:hAnsi="Garamond"/>
          <w:sz w:val="24"/>
          <w:szCs w:val="24"/>
        </w:rPr>
        <w:t xml:space="preserve"> nr.</w:t>
      </w:r>
      <w:r w:rsidR="00F6522A">
        <w:rPr>
          <w:rFonts w:ascii="Garamond" w:hAnsi="Garamond"/>
          <w:sz w:val="24"/>
          <w:szCs w:val="24"/>
        </w:rPr>
        <w:t xml:space="preserve"> </w:t>
      </w:r>
      <w:r w:rsidR="00F7394C" w:rsidRPr="00B35A12">
        <w:rPr>
          <w:rFonts w:ascii="Garamond" w:hAnsi="Garamond"/>
          <w:sz w:val="24"/>
          <w:szCs w:val="24"/>
        </w:rPr>
        <w:t>79/11</w:t>
      </w:r>
      <w:r w:rsidR="00E91231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F6522A">
        <w:rPr>
          <w:rFonts w:ascii="Garamond" w:hAnsi="Garamond"/>
          <w:sz w:val="24"/>
          <w:szCs w:val="24"/>
        </w:rPr>
        <w:t>p</w:t>
      </w:r>
      <w:r w:rsidR="003E2AC0" w:rsidRPr="00B35A12">
        <w:rPr>
          <w:rFonts w:ascii="Garamond" w:hAnsi="Garamond"/>
          <w:sz w:val="24"/>
          <w:szCs w:val="24"/>
        </w:rPr>
        <w:t>ro</w:t>
      </w:r>
      <w:r w:rsidR="005E58DA" w:rsidRPr="00B35A12">
        <w:rPr>
          <w:rFonts w:ascii="Garamond" w:hAnsi="Garamond"/>
          <w:sz w:val="24"/>
          <w:szCs w:val="24"/>
        </w:rPr>
        <w:t>t</w:t>
      </w:r>
      <w:proofErr w:type="spellEnd"/>
      <w:r w:rsidR="005E58DA" w:rsidRPr="00B35A12">
        <w:rPr>
          <w:rFonts w:ascii="Garamond" w:hAnsi="Garamond"/>
          <w:sz w:val="24"/>
          <w:szCs w:val="24"/>
        </w:rPr>
        <w:t>, datë</w:t>
      </w:r>
      <w:r w:rsidR="00F7394C" w:rsidRPr="00B35A12">
        <w:rPr>
          <w:rFonts w:ascii="Garamond" w:hAnsi="Garamond"/>
          <w:sz w:val="24"/>
          <w:szCs w:val="24"/>
        </w:rPr>
        <w:t xml:space="preserve"> 27</w:t>
      </w:r>
      <w:r w:rsidR="003E2AC0" w:rsidRPr="00B35A12">
        <w:rPr>
          <w:rFonts w:ascii="Garamond" w:hAnsi="Garamond"/>
          <w:sz w:val="24"/>
          <w:szCs w:val="24"/>
        </w:rPr>
        <w:t>.</w:t>
      </w:r>
      <w:r w:rsidR="00F7394C" w:rsidRPr="00B35A12">
        <w:rPr>
          <w:rFonts w:ascii="Garamond" w:hAnsi="Garamond"/>
          <w:sz w:val="24"/>
          <w:szCs w:val="24"/>
        </w:rPr>
        <w:t>8.</w:t>
      </w:r>
      <w:r w:rsidR="003E2AC0" w:rsidRPr="00B35A12">
        <w:rPr>
          <w:rFonts w:ascii="Garamond" w:hAnsi="Garamond"/>
          <w:sz w:val="24"/>
          <w:szCs w:val="24"/>
        </w:rPr>
        <w:t>2019</w:t>
      </w:r>
      <w:r w:rsidR="00E91231" w:rsidRPr="00B35A12">
        <w:rPr>
          <w:rFonts w:ascii="Garamond" w:hAnsi="Garamond"/>
          <w:sz w:val="24"/>
          <w:szCs w:val="24"/>
        </w:rPr>
        <w:t>,</w:t>
      </w:r>
      <w:r w:rsidR="003E2AC0" w:rsidRPr="00B35A12">
        <w:rPr>
          <w:rFonts w:ascii="Garamond" w:hAnsi="Garamond"/>
          <w:sz w:val="24"/>
          <w:szCs w:val="24"/>
        </w:rPr>
        <w:t xml:space="preserve"> të</w:t>
      </w:r>
      <w:r w:rsidRPr="00B35A12">
        <w:rPr>
          <w:rFonts w:ascii="Garamond" w:hAnsi="Garamond"/>
          <w:sz w:val="24"/>
          <w:szCs w:val="24"/>
        </w:rPr>
        <w:t xml:space="preserve"> Drejtorisë së </w:t>
      </w:r>
      <w:r w:rsidR="00180670" w:rsidRPr="00B35A12">
        <w:rPr>
          <w:rFonts w:ascii="Garamond" w:hAnsi="Garamond"/>
          <w:sz w:val="24"/>
          <w:szCs w:val="24"/>
        </w:rPr>
        <w:t>Licencimit</w:t>
      </w:r>
      <w:r w:rsidR="00D479BF" w:rsidRPr="00B35A12">
        <w:rPr>
          <w:rFonts w:ascii="Garamond" w:hAnsi="Garamond"/>
          <w:sz w:val="24"/>
          <w:szCs w:val="24"/>
        </w:rPr>
        <w:t>,</w:t>
      </w:r>
      <w:r w:rsidR="00180670" w:rsidRPr="00B35A12">
        <w:rPr>
          <w:rFonts w:ascii="Garamond" w:hAnsi="Garamond"/>
          <w:sz w:val="24"/>
          <w:szCs w:val="24"/>
        </w:rPr>
        <w:t xml:space="preserve"> Autorizimeve dhe </w:t>
      </w:r>
      <w:r w:rsidR="00F6522A" w:rsidRPr="00B35A12">
        <w:rPr>
          <w:rFonts w:ascii="Garamond" w:hAnsi="Garamond"/>
          <w:sz w:val="24"/>
          <w:szCs w:val="24"/>
        </w:rPr>
        <w:t>Mbikëqyrjes</w:t>
      </w:r>
      <w:r w:rsidR="00180670" w:rsidRPr="00B35A12">
        <w:rPr>
          <w:rFonts w:ascii="Garamond" w:hAnsi="Garamond"/>
          <w:sz w:val="24"/>
          <w:szCs w:val="24"/>
        </w:rPr>
        <w:t xml:space="preserve">, </w:t>
      </w:r>
      <w:r w:rsidRPr="00B35A12">
        <w:rPr>
          <w:rFonts w:ascii="Garamond" w:hAnsi="Garamond"/>
          <w:sz w:val="24"/>
          <w:szCs w:val="24"/>
        </w:rPr>
        <w:t>për shqyrtimin e aplikimit të shoqërisë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ELECTRAL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BATRA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HPP</w:t>
      </w:r>
      <w:proofErr w:type="spellEnd"/>
      <w:r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Pr="00B35A12">
        <w:rPr>
          <w:rFonts w:ascii="Garamond" w:hAnsi="Garamond"/>
          <w:sz w:val="24"/>
          <w:szCs w:val="24"/>
        </w:rPr>
        <w:t>sh.p.k</w:t>
      </w:r>
      <w:proofErr w:type="spellEnd"/>
      <w:r w:rsidR="00D479BF" w:rsidRPr="00B35A12">
        <w:rPr>
          <w:rFonts w:ascii="Garamond" w:hAnsi="Garamond"/>
          <w:sz w:val="24"/>
          <w:szCs w:val="24"/>
        </w:rPr>
        <w:t>.</w:t>
      </w:r>
      <w:r w:rsidRPr="00B35A12">
        <w:rPr>
          <w:rFonts w:ascii="Garamond" w:hAnsi="Garamond"/>
          <w:sz w:val="24"/>
          <w:szCs w:val="24"/>
        </w:rPr>
        <w:t>, për licencim në veprimtarinë e p</w:t>
      </w:r>
      <w:r w:rsidR="00D479BF" w:rsidRPr="00B35A12">
        <w:rPr>
          <w:rFonts w:ascii="Garamond" w:hAnsi="Garamond"/>
          <w:sz w:val="24"/>
          <w:szCs w:val="24"/>
        </w:rPr>
        <w:t>rodhimit të energjisë elektrike</w:t>
      </w:r>
      <w:r w:rsidRPr="00B35A12">
        <w:rPr>
          <w:rFonts w:ascii="Garamond" w:hAnsi="Garamond"/>
          <w:sz w:val="24"/>
          <w:szCs w:val="24"/>
        </w:rPr>
        <w:t xml:space="preserve"> të kësaj shoqërie, </w:t>
      </w:r>
      <w:r w:rsidR="009F12B7" w:rsidRPr="00B35A12">
        <w:rPr>
          <w:rFonts w:ascii="Garamond" w:hAnsi="Garamond"/>
          <w:sz w:val="24"/>
          <w:szCs w:val="24"/>
        </w:rPr>
        <w:t xml:space="preserve">nga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“Selita”</w:t>
      </w:r>
      <w:r w:rsidR="00F6522A">
        <w:rPr>
          <w:rFonts w:ascii="Garamond" w:hAnsi="Garamond"/>
          <w:sz w:val="24"/>
          <w:szCs w:val="24"/>
        </w:rPr>
        <w:t>,</w:t>
      </w:r>
      <w:r w:rsidR="009F12B7" w:rsidRPr="00B35A12">
        <w:rPr>
          <w:rFonts w:ascii="Garamond" w:hAnsi="Garamond"/>
          <w:sz w:val="24"/>
          <w:szCs w:val="24"/>
        </w:rPr>
        <w:t xml:space="preserve"> me kapacitet të instaluar 1798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, </w:t>
      </w:r>
      <w:proofErr w:type="spellStart"/>
      <w:r w:rsidR="00F6522A" w:rsidRPr="00B35A12">
        <w:rPr>
          <w:rFonts w:ascii="Garamond" w:hAnsi="Garamond"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r w:rsidR="00F6522A">
        <w:rPr>
          <w:rFonts w:ascii="Garamond" w:hAnsi="Garamond"/>
          <w:sz w:val="24"/>
          <w:szCs w:val="24"/>
        </w:rPr>
        <w:t>“</w:t>
      </w:r>
      <w:proofErr w:type="spellStart"/>
      <w:r w:rsidR="00F6522A">
        <w:rPr>
          <w:rFonts w:ascii="Garamond" w:hAnsi="Garamond"/>
          <w:sz w:val="24"/>
          <w:szCs w:val="24"/>
        </w:rPr>
        <w:t>F</w:t>
      </w:r>
      <w:r w:rsidR="009F12B7" w:rsidRPr="00B35A12">
        <w:rPr>
          <w:rFonts w:ascii="Garamond" w:hAnsi="Garamond"/>
          <w:sz w:val="24"/>
          <w:szCs w:val="24"/>
        </w:rPr>
        <w:t>rankthi</w:t>
      </w:r>
      <w:proofErr w:type="spellEnd"/>
      <w:r w:rsidR="00F6522A">
        <w:rPr>
          <w:rFonts w:ascii="Garamond" w:hAnsi="Garamond"/>
          <w:sz w:val="24"/>
          <w:szCs w:val="24"/>
        </w:rPr>
        <w:t>”,</w:t>
      </w:r>
      <w:r w:rsidR="009F12B7" w:rsidRPr="00B35A12">
        <w:rPr>
          <w:rFonts w:ascii="Garamond" w:hAnsi="Garamond"/>
          <w:sz w:val="24"/>
          <w:szCs w:val="24"/>
        </w:rPr>
        <w:t xml:space="preserve"> 2129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dhe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Batra</w:t>
      </w:r>
      <w:proofErr w:type="spellEnd"/>
      <w:r w:rsidR="009F12B7" w:rsidRPr="00B35A12">
        <w:rPr>
          <w:rFonts w:ascii="Garamond" w:hAnsi="Garamond"/>
          <w:sz w:val="24"/>
          <w:szCs w:val="24"/>
        </w:rPr>
        <w:t>”</w:t>
      </w:r>
      <w:r w:rsidR="00F6522A">
        <w:rPr>
          <w:rFonts w:ascii="Garamond" w:hAnsi="Garamond"/>
          <w:sz w:val="24"/>
          <w:szCs w:val="24"/>
        </w:rPr>
        <w:t>,</w:t>
      </w:r>
      <w:r w:rsidR="009F12B7" w:rsidRPr="00B35A12">
        <w:rPr>
          <w:rFonts w:ascii="Garamond" w:hAnsi="Garamond"/>
          <w:sz w:val="24"/>
          <w:szCs w:val="24"/>
        </w:rPr>
        <w:t xml:space="preserve"> 2411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, me kapacitet total të </w:t>
      </w:r>
      <w:bookmarkStart w:id="0" w:name="_GoBack"/>
      <w:bookmarkEnd w:id="0"/>
      <w:r w:rsidR="009F12B7" w:rsidRPr="00B35A12">
        <w:rPr>
          <w:rFonts w:ascii="Garamond" w:hAnsi="Garamond"/>
          <w:sz w:val="24"/>
          <w:szCs w:val="24"/>
        </w:rPr>
        <w:t xml:space="preserve">instaluar 6338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>.</w:t>
      </w:r>
    </w:p>
    <w:p w14:paraId="491E0E08" w14:textId="77777777" w:rsidR="00182A96" w:rsidRPr="00B35A12" w:rsidRDefault="00F6522A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182A96" w:rsidRPr="00B35A12">
        <w:rPr>
          <w:rFonts w:ascii="Garamond" w:hAnsi="Garamond"/>
          <w:sz w:val="24"/>
          <w:szCs w:val="24"/>
        </w:rPr>
        <w:t xml:space="preserve">onstatoi se: </w:t>
      </w:r>
    </w:p>
    <w:p w14:paraId="210D31F5" w14:textId="66FFA9B3" w:rsidR="00182A96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F12B7" w:rsidRPr="00B35A12">
        <w:rPr>
          <w:rFonts w:ascii="Garamond" w:hAnsi="Garamond"/>
          <w:sz w:val="24"/>
          <w:szCs w:val="24"/>
        </w:rPr>
        <w:t>Shoqëria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ELECTRAL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BATRA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HPP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9F12B7" w:rsidRPr="00B35A12">
        <w:rPr>
          <w:rFonts w:ascii="Garamond" w:hAnsi="Garamond"/>
          <w:sz w:val="24"/>
          <w:szCs w:val="24"/>
        </w:rPr>
        <w:t>sh.p.k</w:t>
      </w:r>
      <w:proofErr w:type="spellEnd"/>
      <w:r w:rsidR="00F6522A">
        <w:rPr>
          <w:rFonts w:ascii="Garamond" w:hAnsi="Garamond"/>
          <w:sz w:val="24"/>
          <w:szCs w:val="24"/>
        </w:rPr>
        <w:t>,</w:t>
      </w:r>
      <w:r w:rsidR="009F12B7" w:rsidRPr="00B35A12">
        <w:rPr>
          <w:rFonts w:ascii="Garamond" w:hAnsi="Garamond"/>
          <w:sz w:val="24"/>
          <w:szCs w:val="24"/>
        </w:rPr>
        <w:t xml:space="preserve"> me shkresën e protokolluar në ERE me nr. 510 </w:t>
      </w:r>
      <w:proofErr w:type="spellStart"/>
      <w:r w:rsidR="00F6522A">
        <w:rPr>
          <w:rFonts w:ascii="Garamond" w:hAnsi="Garamond"/>
          <w:sz w:val="24"/>
          <w:szCs w:val="24"/>
        </w:rPr>
        <w:t>Prot</w:t>
      </w:r>
      <w:proofErr w:type="spellEnd"/>
      <w:r w:rsidR="00F6522A">
        <w:rPr>
          <w:rFonts w:ascii="Garamond" w:hAnsi="Garamond"/>
          <w:sz w:val="24"/>
          <w:szCs w:val="24"/>
        </w:rPr>
        <w:t>, datë 13.</w:t>
      </w:r>
      <w:r w:rsidR="009F12B7" w:rsidRPr="00B35A12">
        <w:rPr>
          <w:rFonts w:ascii="Garamond" w:hAnsi="Garamond"/>
          <w:sz w:val="24"/>
          <w:szCs w:val="24"/>
        </w:rPr>
        <w:t xml:space="preserve">8.2019, ka paraqitur kërkesën për t’u pajisur me licencë në veprimtarinë e prodhimit të energjisë elektrike nga </w:t>
      </w:r>
      <w:proofErr w:type="spellStart"/>
      <w:r w:rsidR="00F6522A" w:rsidRPr="00B35A12">
        <w:rPr>
          <w:rFonts w:ascii="Garamond" w:hAnsi="Garamond"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“Selita”</w:t>
      </w:r>
      <w:r w:rsidR="00F6522A">
        <w:rPr>
          <w:rFonts w:ascii="Garamond" w:hAnsi="Garamond"/>
          <w:sz w:val="24"/>
          <w:szCs w:val="24"/>
        </w:rPr>
        <w:t>,</w:t>
      </w:r>
      <w:r w:rsidR="009F12B7" w:rsidRPr="00B35A12">
        <w:rPr>
          <w:rFonts w:ascii="Garamond" w:hAnsi="Garamond"/>
          <w:sz w:val="24"/>
          <w:szCs w:val="24"/>
        </w:rPr>
        <w:t xml:space="preserve"> me kapacitet të instaluar 1798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,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Frankthi</w:t>
      </w:r>
      <w:proofErr w:type="spellEnd"/>
      <w:r w:rsidR="009F12B7" w:rsidRPr="00B35A12">
        <w:rPr>
          <w:rFonts w:ascii="Garamond" w:hAnsi="Garamond"/>
          <w:sz w:val="24"/>
          <w:szCs w:val="24"/>
        </w:rPr>
        <w:t>”</w:t>
      </w:r>
      <w:r w:rsidR="00F6522A">
        <w:rPr>
          <w:rFonts w:ascii="Garamond" w:hAnsi="Garamond"/>
          <w:sz w:val="24"/>
          <w:szCs w:val="24"/>
        </w:rPr>
        <w:t>,</w:t>
      </w:r>
      <w:r w:rsidR="009F12B7" w:rsidRPr="00B35A12">
        <w:rPr>
          <w:rFonts w:ascii="Garamond" w:hAnsi="Garamond"/>
          <w:sz w:val="24"/>
          <w:szCs w:val="24"/>
        </w:rPr>
        <w:t xml:space="preserve"> 2129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dhe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HEC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Batra</w:t>
      </w:r>
      <w:proofErr w:type="spellEnd"/>
      <w:r w:rsidR="009F12B7" w:rsidRPr="00B35A12">
        <w:rPr>
          <w:rFonts w:ascii="Garamond" w:hAnsi="Garamond"/>
          <w:sz w:val="24"/>
          <w:szCs w:val="24"/>
        </w:rPr>
        <w:t>”</w:t>
      </w:r>
      <w:r w:rsidR="00F6522A">
        <w:rPr>
          <w:rFonts w:ascii="Garamond" w:hAnsi="Garamond"/>
          <w:sz w:val="24"/>
          <w:szCs w:val="24"/>
        </w:rPr>
        <w:t>,</w:t>
      </w:r>
      <w:r w:rsidR="009F12B7" w:rsidRPr="00B35A12">
        <w:rPr>
          <w:rFonts w:ascii="Garamond" w:hAnsi="Garamond"/>
          <w:sz w:val="24"/>
          <w:szCs w:val="24"/>
        </w:rPr>
        <w:t xml:space="preserve"> 2411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, me kapacitet total të instaluar 6338 </w:t>
      </w:r>
      <w:proofErr w:type="spellStart"/>
      <w:r w:rsidR="009F12B7" w:rsidRPr="00B35A12">
        <w:rPr>
          <w:rFonts w:ascii="Garamond" w:hAnsi="Garamond"/>
          <w:sz w:val="24"/>
          <w:szCs w:val="24"/>
        </w:rPr>
        <w:t>kW</w:t>
      </w:r>
      <w:proofErr w:type="spellEnd"/>
      <w:r w:rsidR="009F12B7" w:rsidRPr="00B35A12">
        <w:rPr>
          <w:rFonts w:ascii="Garamond" w:hAnsi="Garamond"/>
          <w:sz w:val="24"/>
          <w:szCs w:val="24"/>
        </w:rPr>
        <w:t>.</w:t>
      </w:r>
    </w:p>
    <w:p w14:paraId="124250CF" w14:textId="1105F01E" w:rsidR="00182A96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B35A12">
        <w:rPr>
          <w:rFonts w:ascii="Garamond" w:hAnsi="Garamond"/>
          <w:sz w:val="24"/>
          <w:szCs w:val="24"/>
        </w:rPr>
        <w:t>Aplikimi i shoqërisë “</w:t>
      </w:r>
      <w:proofErr w:type="spellStart"/>
      <w:r w:rsidR="009F12B7" w:rsidRPr="00B35A12">
        <w:rPr>
          <w:rFonts w:ascii="Garamond" w:hAnsi="Garamond"/>
          <w:sz w:val="24"/>
          <w:szCs w:val="24"/>
        </w:rPr>
        <w:t>ELECTRAL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BATRA</w:t>
      </w:r>
      <w:proofErr w:type="spellEnd"/>
      <w:r w:rsidR="009F12B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9F12B7" w:rsidRPr="00B35A12">
        <w:rPr>
          <w:rFonts w:ascii="Garamond" w:hAnsi="Garamond"/>
          <w:sz w:val="24"/>
          <w:szCs w:val="24"/>
        </w:rPr>
        <w:t>HPP</w:t>
      </w:r>
      <w:proofErr w:type="spellEnd"/>
      <w:r w:rsidR="00182A96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182A96" w:rsidRPr="00B35A12">
        <w:rPr>
          <w:rFonts w:ascii="Garamond" w:hAnsi="Garamond"/>
          <w:sz w:val="24"/>
          <w:szCs w:val="24"/>
        </w:rPr>
        <w:t>sh.p.k</w:t>
      </w:r>
      <w:proofErr w:type="spellEnd"/>
      <w:r w:rsidR="00182A96" w:rsidRPr="00B35A12">
        <w:rPr>
          <w:rFonts w:ascii="Garamond" w:hAnsi="Garamond"/>
          <w:sz w:val="24"/>
          <w:szCs w:val="24"/>
        </w:rPr>
        <w:t>., plotëson pjes</w:t>
      </w:r>
      <w:r w:rsidR="007974DB" w:rsidRPr="00B35A12">
        <w:rPr>
          <w:rFonts w:ascii="Garamond" w:hAnsi="Garamond"/>
          <w:sz w:val="24"/>
          <w:szCs w:val="24"/>
        </w:rPr>
        <w:t>ë</w:t>
      </w:r>
      <w:r w:rsidR="00182A96" w:rsidRPr="00B35A12">
        <w:rPr>
          <w:rFonts w:ascii="Garamond" w:hAnsi="Garamond"/>
          <w:sz w:val="24"/>
          <w:szCs w:val="24"/>
        </w:rPr>
        <w:t>risht kërkesat e parashikuara nga ERE në “Rregulloren për procedurat dhe afatet për dhënien, modifikimin, transferimin, rinovimin ose heqjen e licencave në sektorin e energjisë elektrike” si më poshtë:</w:t>
      </w:r>
      <w:r w:rsidR="009C35ED">
        <w:rPr>
          <w:rFonts w:ascii="Garamond" w:hAnsi="Garamond"/>
          <w:sz w:val="24"/>
          <w:szCs w:val="24"/>
        </w:rPr>
        <w:t xml:space="preserve"> </w:t>
      </w:r>
    </w:p>
    <w:p w14:paraId="7384BA7D" w14:textId="1789BD58" w:rsidR="00182A96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7048D" w:rsidRPr="00B35A12">
        <w:rPr>
          <w:rFonts w:ascii="Garamond" w:hAnsi="Garamond"/>
          <w:sz w:val="24"/>
          <w:szCs w:val="24"/>
        </w:rPr>
        <w:t>Shoqëria “</w:t>
      </w:r>
      <w:proofErr w:type="spellStart"/>
      <w:r w:rsidR="00F7048D" w:rsidRPr="00B35A12">
        <w:rPr>
          <w:rFonts w:ascii="Garamond" w:hAnsi="Garamond"/>
          <w:sz w:val="24"/>
          <w:szCs w:val="24"/>
        </w:rPr>
        <w:t>ELECTRAL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F7048D" w:rsidRPr="00B35A12">
        <w:rPr>
          <w:rFonts w:ascii="Garamond" w:hAnsi="Garamond"/>
          <w:sz w:val="24"/>
          <w:szCs w:val="24"/>
        </w:rPr>
        <w:t>BATRA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F7048D" w:rsidRPr="00B35A12">
        <w:rPr>
          <w:rFonts w:ascii="Garamond" w:hAnsi="Garamond"/>
          <w:sz w:val="24"/>
          <w:szCs w:val="24"/>
        </w:rPr>
        <w:t>HPP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F7048D" w:rsidRPr="00B35A12">
        <w:rPr>
          <w:rFonts w:ascii="Garamond" w:hAnsi="Garamond"/>
          <w:sz w:val="24"/>
          <w:szCs w:val="24"/>
        </w:rPr>
        <w:t>sh.p.k</w:t>
      </w:r>
      <w:proofErr w:type="spellEnd"/>
      <w:r w:rsidR="00F7048D" w:rsidRPr="00B35A12">
        <w:rPr>
          <w:rFonts w:ascii="Garamond" w:hAnsi="Garamond"/>
          <w:sz w:val="24"/>
          <w:szCs w:val="24"/>
        </w:rPr>
        <w:t>.</w:t>
      </w:r>
      <w:r w:rsidR="00E91231" w:rsidRPr="00B35A12">
        <w:rPr>
          <w:rFonts w:ascii="Garamond" w:hAnsi="Garamond"/>
          <w:sz w:val="24"/>
          <w:szCs w:val="24"/>
        </w:rPr>
        <w:t>,</w:t>
      </w:r>
      <w:r w:rsidR="00F7048D" w:rsidRPr="00B35A12">
        <w:rPr>
          <w:rFonts w:ascii="Garamond" w:hAnsi="Garamond"/>
          <w:sz w:val="24"/>
          <w:szCs w:val="24"/>
        </w:rPr>
        <w:t xml:space="preserve"> është një subjekt tregtar i krijuar si detyrim ligjor i nenit 8</w:t>
      </w:r>
      <w:r w:rsidR="00F6522A">
        <w:rPr>
          <w:rFonts w:ascii="Garamond" w:hAnsi="Garamond"/>
          <w:sz w:val="24"/>
          <w:szCs w:val="24"/>
        </w:rPr>
        <w:t>,</w:t>
      </w:r>
      <w:r w:rsidR="00F7048D" w:rsidRPr="00B35A12">
        <w:rPr>
          <w:rFonts w:ascii="Garamond" w:hAnsi="Garamond"/>
          <w:sz w:val="24"/>
          <w:szCs w:val="24"/>
        </w:rPr>
        <w:t xml:space="preserve"> të Kontratës </w:t>
      </w:r>
      <w:proofErr w:type="spellStart"/>
      <w:r w:rsidR="00F7048D" w:rsidRPr="00B35A12">
        <w:rPr>
          <w:rFonts w:ascii="Garamond" w:hAnsi="Garamond"/>
          <w:sz w:val="24"/>
          <w:szCs w:val="24"/>
        </w:rPr>
        <w:t>Koncesionare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të formës BOT, me nr. 3393 </w:t>
      </w:r>
      <w:proofErr w:type="spellStart"/>
      <w:r w:rsidR="00F6522A">
        <w:rPr>
          <w:rFonts w:ascii="Garamond" w:hAnsi="Garamond"/>
          <w:sz w:val="24"/>
          <w:szCs w:val="24"/>
        </w:rPr>
        <w:t>R</w:t>
      </w:r>
      <w:r w:rsidR="00F7048D" w:rsidRPr="00B35A12">
        <w:rPr>
          <w:rFonts w:ascii="Garamond" w:hAnsi="Garamond"/>
          <w:sz w:val="24"/>
          <w:szCs w:val="24"/>
        </w:rPr>
        <w:t>ep</w:t>
      </w:r>
      <w:proofErr w:type="spellEnd"/>
      <w:r w:rsidR="00F6522A">
        <w:rPr>
          <w:rFonts w:ascii="Garamond" w:hAnsi="Garamond"/>
          <w:sz w:val="24"/>
          <w:szCs w:val="24"/>
        </w:rPr>
        <w:t>.</w:t>
      </w:r>
      <w:r w:rsidR="00F7048D" w:rsidRPr="00B35A12">
        <w:rPr>
          <w:rFonts w:ascii="Garamond" w:hAnsi="Garamond"/>
          <w:sz w:val="24"/>
          <w:szCs w:val="24"/>
        </w:rPr>
        <w:t xml:space="preserve"> dhe nr. 1231 </w:t>
      </w:r>
      <w:proofErr w:type="spellStart"/>
      <w:r w:rsidR="00F6522A">
        <w:rPr>
          <w:rFonts w:ascii="Garamond" w:hAnsi="Garamond"/>
          <w:sz w:val="24"/>
          <w:szCs w:val="24"/>
        </w:rPr>
        <w:t>Kol</w:t>
      </w:r>
      <w:proofErr w:type="spellEnd"/>
      <w:r w:rsidR="00F6522A">
        <w:rPr>
          <w:rFonts w:ascii="Garamond" w:hAnsi="Garamond"/>
          <w:sz w:val="24"/>
          <w:szCs w:val="24"/>
        </w:rPr>
        <w:t>, datë 20.12.2016</w:t>
      </w:r>
      <w:r w:rsidR="00F7048D" w:rsidRPr="00B35A12">
        <w:rPr>
          <w:rFonts w:ascii="Garamond" w:hAnsi="Garamond"/>
          <w:sz w:val="24"/>
          <w:szCs w:val="24"/>
        </w:rPr>
        <w:t xml:space="preserve"> “Për ndërtimin e </w:t>
      </w:r>
      <w:proofErr w:type="spellStart"/>
      <w:r w:rsidR="00F7048D" w:rsidRPr="00B35A12">
        <w:rPr>
          <w:rFonts w:ascii="Garamond" w:hAnsi="Garamond"/>
          <w:sz w:val="24"/>
          <w:szCs w:val="24"/>
        </w:rPr>
        <w:t>HEC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-eve </w:t>
      </w:r>
      <w:proofErr w:type="spellStart"/>
      <w:r w:rsidR="00F7048D" w:rsidRPr="00B35A12">
        <w:rPr>
          <w:rFonts w:ascii="Garamond" w:hAnsi="Garamond"/>
          <w:sz w:val="24"/>
          <w:szCs w:val="24"/>
        </w:rPr>
        <w:t>BATRA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nr. 1, </w:t>
      </w:r>
      <w:r w:rsidR="00F6522A">
        <w:rPr>
          <w:rFonts w:ascii="Garamond" w:hAnsi="Garamond"/>
          <w:sz w:val="24"/>
          <w:szCs w:val="24"/>
        </w:rPr>
        <w:t>n</w:t>
      </w:r>
      <w:r w:rsidR="00F7048D" w:rsidRPr="00B35A12">
        <w:rPr>
          <w:rFonts w:ascii="Garamond" w:hAnsi="Garamond"/>
          <w:sz w:val="24"/>
          <w:szCs w:val="24"/>
        </w:rPr>
        <w:t>r. 2 dhe nr. 3”, të lidhur ndërmjet Bashkimit të Përkohshëm të shoqërisë “</w:t>
      </w:r>
      <w:proofErr w:type="spellStart"/>
      <w:r w:rsidR="00F7048D" w:rsidRPr="00B35A12">
        <w:rPr>
          <w:rFonts w:ascii="Garamond" w:hAnsi="Garamond"/>
          <w:sz w:val="24"/>
          <w:szCs w:val="24"/>
        </w:rPr>
        <w:t>ELECTRAL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F7048D" w:rsidRPr="00B35A12">
        <w:rPr>
          <w:rFonts w:ascii="Garamond" w:hAnsi="Garamond"/>
          <w:sz w:val="24"/>
          <w:szCs w:val="24"/>
        </w:rPr>
        <w:t>sh.p.k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me “</w:t>
      </w:r>
      <w:proofErr w:type="spellStart"/>
      <w:r w:rsidR="00F7048D" w:rsidRPr="00B35A12">
        <w:rPr>
          <w:rFonts w:ascii="Garamond" w:hAnsi="Garamond"/>
          <w:sz w:val="24"/>
          <w:szCs w:val="24"/>
        </w:rPr>
        <w:t>ALBAVIA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F7048D" w:rsidRPr="00B35A12">
        <w:rPr>
          <w:rFonts w:ascii="Garamond" w:hAnsi="Garamond"/>
          <w:sz w:val="24"/>
          <w:szCs w:val="24"/>
        </w:rPr>
        <w:t>sh.p.k</w:t>
      </w:r>
      <w:proofErr w:type="spellEnd"/>
      <w:r w:rsidR="00F6522A">
        <w:rPr>
          <w:rFonts w:ascii="Garamond" w:hAnsi="Garamond"/>
          <w:sz w:val="24"/>
          <w:szCs w:val="24"/>
        </w:rPr>
        <w:t>,</w:t>
      </w:r>
      <w:r w:rsidR="00F7048D" w:rsidRPr="00B35A12">
        <w:rPr>
          <w:rFonts w:ascii="Garamond" w:hAnsi="Garamond"/>
          <w:sz w:val="24"/>
          <w:szCs w:val="24"/>
        </w:rPr>
        <w:t xml:space="preserve"> në cilësinë e </w:t>
      </w:r>
      <w:proofErr w:type="spellStart"/>
      <w:r w:rsidR="00F7048D" w:rsidRPr="00B35A12">
        <w:rPr>
          <w:rFonts w:ascii="Garamond" w:hAnsi="Garamond"/>
          <w:sz w:val="24"/>
          <w:szCs w:val="24"/>
        </w:rPr>
        <w:t>Koncesionarit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dhe Autoritetit Kontraktues, Ministrisë së Energjisë dhe Industrisë (sot </w:t>
      </w:r>
      <w:proofErr w:type="spellStart"/>
      <w:r w:rsidR="00F7048D" w:rsidRPr="00B35A12">
        <w:rPr>
          <w:rFonts w:ascii="Garamond" w:hAnsi="Garamond"/>
          <w:sz w:val="24"/>
          <w:szCs w:val="24"/>
        </w:rPr>
        <w:t>MIE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), në zbatim të </w:t>
      </w:r>
      <w:proofErr w:type="spellStart"/>
      <w:r w:rsidR="00F7048D" w:rsidRPr="00B35A12">
        <w:rPr>
          <w:rFonts w:ascii="Garamond" w:hAnsi="Garamond"/>
          <w:sz w:val="24"/>
          <w:szCs w:val="24"/>
        </w:rPr>
        <w:t>VKM</w:t>
      </w:r>
      <w:proofErr w:type="spellEnd"/>
      <w:r w:rsidR="00F6522A">
        <w:rPr>
          <w:rFonts w:ascii="Garamond" w:hAnsi="Garamond"/>
          <w:sz w:val="24"/>
          <w:szCs w:val="24"/>
        </w:rPr>
        <w:t>-së</w:t>
      </w:r>
      <w:r w:rsidR="00F7048D" w:rsidRPr="00B35A12">
        <w:rPr>
          <w:rFonts w:ascii="Garamond" w:hAnsi="Garamond"/>
          <w:sz w:val="24"/>
          <w:szCs w:val="24"/>
        </w:rPr>
        <w:t xml:space="preserve"> </w:t>
      </w:r>
      <w:r w:rsidR="00F6522A">
        <w:rPr>
          <w:rFonts w:ascii="Garamond" w:hAnsi="Garamond"/>
          <w:sz w:val="24"/>
          <w:szCs w:val="24"/>
        </w:rPr>
        <w:t>nr. 623, datë 7.</w:t>
      </w:r>
      <w:r w:rsidR="00F7048D" w:rsidRPr="00B35A12">
        <w:rPr>
          <w:rFonts w:ascii="Garamond" w:hAnsi="Garamond"/>
          <w:sz w:val="24"/>
          <w:szCs w:val="24"/>
        </w:rPr>
        <w:t xml:space="preserve">9.2011 “Për përcaktimin e autoritetit kontraktues dhe dhënien me koncesion të </w:t>
      </w:r>
      <w:proofErr w:type="spellStart"/>
      <w:r w:rsidR="00F7048D" w:rsidRPr="00B35A12">
        <w:rPr>
          <w:rFonts w:ascii="Garamond" w:hAnsi="Garamond"/>
          <w:sz w:val="24"/>
          <w:szCs w:val="24"/>
        </w:rPr>
        <w:t>HEC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-eve </w:t>
      </w:r>
      <w:proofErr w:type="spellStart"/>
      <w:r w:rsidR="00F7048D" w:rsidRPr="00B35A12">
        <w:rPr>
          <w:rFonts w:ascii="Garamond" w:hAnsi="Garamond"/>
          <w:sz w:val="24"/>
          <w:szCs w:val="24"/>
        </w:rPr>
        <w:t>Batra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nr. 1, nr. 2 dhe nr. 3 dhe miratimin e </w:t>
      </w:r>
      <w:proofErr w:type="spellStart"/>
      <w:r w:rsidR="00F6522A">
        <w:rPr>
          <w:rFonts w:ascii="Garamond" w:hAnsi="Garamond"/>
          <w:sz w:val="24"/>
          <w:szCs w:val="24"/>
        </w:rPr>
        <w:t>b</w:t>
      </w:r>
      <w:r w:rsidR="00F6522A" w:rsidRPr="00B35A12">
        <w:rPr>
          <w:rFonts w:ascii="Garamond" w:hAnsi="Garamond"/>
          <w:sz w:val="24"/>
          <w:szCs w:val="24"/>
        </w:rPr>
        <w:t>onusit</w:t>
      </w:r>
      <w:proofErr w:type="spellEnd"/>
      <w:r w:rsidR="00F7048D" w:rsidRPr="00B35A12">
        <w:rPr>
          <w:rFonts w:ascii="Garamond" w:hAnsi="Garamond"/>
          <w:sz w:val="24"/>
          <w:szCs w:val="24"/>
        </w:rPr>
        <w:t xml:space="preserve"> në procedurën përzgjedhëse konkurruese që i jepet shoqërisë”.</w:t>
      </w:r>
    </w:p>
    <w:p w14:paraId="45F34D8A" w14:textId="79C62481" w:rsidR="00E12137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23B6E" w:rsidRPr="00B35A12">
        <w:rPr>
          <w:rFonts w:ascii="Garamond" w:hAnsi="Garamond"/>
          <w:sz w:val="24"/>
          <w:szCs w:val="24"/>
        </w:rPr>
        <w:t>Nga sa konstatuar nga Kontrata e Koncesionit të formës BOT</w:t>
      </w:r>
      <w:r w:rsidR="00F6522A">
        <w:rPr>
          <w:rFonts w:ascii="Garamond" w:hAnsi="Garamond"/>
          <w:sz w:val="24"/>
          <w:szCs w:val="24"/>
        </w:rPr>
        <w:t>,</w:t>
      </w:r>
      <w:r w:rsidR="00C23B6E" w:rsidRPr="00B35A12">
        <w:rPr>
          <w:rFonts w:ascii="Garamond" w:hAnsi="Garamond"/>
          <w:sz w:val="24"/>
          <w:szCs w:val="24"/>
        </w:rPr>
        <w:t xml:space="preserve"> sipërcituar, kohëzgjatja e saj do të jetë 35 vjet nga data e efektive, me të drejtë </w:t>
      </w:r>
      <w:proofErr w:type="spellStart"/>
      <w:r w:rsidR="00C23B6E" w:rsidRPr="00B35A12">
        <w:rPr>
          <w:rFonts w:ascii="Garamond" w:hAnsi="Garamond"/>
          <w:sz w:val="24"/>
          <w:szCs w:val="24"/>
        </w:rPr>
        <w:t>ripërsëritje</w:t>
      </w:r>
      <w:r w:rsidR="00F6522A">
        <w:rPr>
          <w:rFonts w:ascii="Garamond" w:hAnsi="Garamond"/>
          <w:sz w:val="24"/>
          <w:szCs w:val="24"/>
        </w:rPr>
        <w:t>je</w:t>
      </w:r>
      <w:proofErr w:type="spellEnd"/>
      <w:r w:rsidR="00C23B6E" w:rsidRPr="00B35A12">
        <w:rPr>
          <w:rFonts w:ascii="Garamond" w:hAnsi="Garamond"/>
          <w:sz w:val="24"/>
          <w:szCs w:val="24"/>
        </w:rPr>
        <w:t>.</w:t>
      </w:r>
    </w:p>
    <w:p w14:paraId="21F271FD" w14:textId="47EA229D" w:rsidR="00C23B6E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23B6E" w:rsidRPr="00B35A12">
        <w:rPr>
          <w:rFonts w:ascii="Garamond" w:hAnsi="Garamond"/>
          <w:sz w:val="24"/>
          <w:szCs w:val="24"/>
        </w:rPr>
        <w:t>Shoqëria “</w:t>
      </w:r>
      <w:proofErr w:type="spellStart"/>
      <w:r w:rsidR="00C23B6E" w:rsidRPr="00B35A12">
        <w:rPr>
          <w:rFonts w:ascii="Garamond" w:hAnsi="Garamond"/>
          <w:sz w:val="24"/>
          <w:szCs w:val="24"/>
        </w:rPr>
        <w:t>ELECTRAL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C23B6E" w:rsidRPr="00B35A12">
        <w:rPr>
          <w:rFonts w:ascii="Garamond" w:hAnsi="Garamond"/>
          <w:sz w:val="24"/>
          <w:szCs w:val="24"/>
        </w:rPr>
        <w:t>BATRA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C23B6E" w:rsidRPr="00B35A12">
        <w:rPr>
          <w:rFonts w:ascii="Garamond" w:hAnsi="Garamond"/>
          <w:sz w:val="24"/>
          <w:szCs w:val="24"/>
        </w:rPr>
        <w:t>HPP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C23B6E" w:rsidRPr="00B35A12">
        <w:rPr>
          <w:rFonts w:ascii="Garamond" w:hAnsi="Garamond"/>
          <w:sz w:val="24"/>
          <w:szCs w:val="24"/>
        </w:rPr>
        <w:t>sh.p.k</w:t>
      </w:r>
      <w:proofErr w:type="spellEnd"/>
      <w:r w:rsidR="00E91231" w:rsidRPr="00B35A12">
        <w:rPr>
          <w:rFonts w:ascii="Garamond" w:hAnsi="Garamond"/>
          <w:sz w:val="24"/>
          <w:szCs w:val="24"/>
        </w:rPr>
        <w:t>.</w:t>
      </w:r>
      <w:r w:rsidR="00C23B6E" w:rsidRPr="00B35A12">
        <w:rPr>
          <w:rFonts w:ascii="Garamond" w:hAnsi="Garamond"/>
          <w:sz w:val="24"/>
          <w:szCs w:val="24"/>
        </w:rPr>
        <w:t xml:space="preserve">, në vijim të miratimit nga </w:t>
      </w:r>
      <w:proofErr w:type="spellStart"/>
      <w:r w:rsidR="00C23B6E" w:rsidRPr="00B35A12">
        <w:rPr>
          <w:rFonts w:ascii="Garamond" w:hAnsi="Garamond"/>
          <w:sz w:val="24"/>
          <w:szCs w:val="24"/>
        </w:rPr>
        <w:t>MIE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 me shk</w:t>
      </w:r>
      <w:r w:rsidR="00E91231" w:rsidRPr="00B35A12">
        <w:rPr>
          <w:rFonts w:ascii="Garamond" w:hAnsi="Garamond"/>
          <w:sz w:val="24"/>
          <w:szCs w:val="24"/>
        </w:rPr>
        <w:t xml:space="preserve">resën nr. 4510/2 </w:t>
      </w:r>
      <w:proofErr w:type="spellStart"/>
      <w:r w:rsidR="00F6522A">
        <w:rPr>
          <w:rFonts w:ascii="Garamond" w:hAnsi="Garamond"/>
          <w:sz w:val="24"/>
          <w:szCs w:val="24"/>
        </w:rPr>
        <w:t>p</w:t>
      </w:r>
      <w:r w:rsidR="00E91231" w:rsidRPr="00B35A12">
        <w:rPr>
          <w:rFonts w:ascii="Garamond" w:hAnsi="Garamond"/>
          <w:sz w:val="24"/>
          <w:szCs w:val="24"/>
        </w:rPr>
        <w:t>rot</w:t>
      </w:r>
      <w:proofErr w:type="spellEnd"/>
      <w:r w:rsidR="00F6522A">
        <w:rPr>
          <w:rFonts w:ascii="Garamond" w:hAnsi="Garamond"/>
          <w:sz w:val="24"/>
          <w:szCs w:val="24"/>
        </w:rPr>
        <w:t>, datë 6.</w:t>
      </w:r>
      <w:r w:rsidR="00C23B6E" w:rsidRPr="00B35A12">
        <w:rPr>
          <w:rFonts w:ascii="Garamond" w:hAnsi="Garamond"/>
          <w:sz w:val="24"/>
          <w:szCs w:val="24"/>
        </w:rPr>
        <w:t xml:space="preserve">7.2017, të Projektit të Zbatimit mbi </w:t>
      </w:r>
      <w:proofErr w:type="spellStart"/>
      <w:r w:rsidR="00C23B6E" w:rsidRPr="00B35A12">
        <w:rPr>
          <w:rFonts w:ascii="Garamond" w:hAnsi="Garamond"/>
          <w:sz w:val="24"/>
          <w:szCs w:val="24"/>
        </w:rPr>
        <w:t>HEC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-et Selita, </w:t>
      </w:r>
      <w:proofErr w:type="spellStart"/>
      <w:r w:rsidR="00C23B6E" w:rsidRPr="00B35A12">
        <w:rPr>
          <w:rFonts w:ascii="Garamond" w:hAnsi="Garamond"/>
          <w:sz w:val="24"/>
          <w:szCs w:val="24"/>
        </w:rPr>
        <w:t>Frankthi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 dhe </w:t>
      </w:r>
      <w:proofErr w:type="spellStart"/>
      <w:r w:rsidR="00C23B6E" w:rsidRPr="00B35A12">
        <w:rPr>
          <w:rFonts w:ascii="Garamond" w:hAnsi="Garamond"/>
          <w:sz w:val="24"/>
          <w:szCs w:val="24"/>
        </w:rPr>
        <w:t>Batra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, për të cilin është kryer edhe Oponenca Teknike nga </w:t>
      </w:r>
      <w:proofErr w:type="spellStart"/>
      <w:r w:rsidR="00C23B6E" w:rsidRPr="00B35A12">
        <w:rPr>
          <w:rFonts w:ascii="Garamond" w:hAnsi="Garamond"/>
          <w:sz w:val="24"/>
          <w:szCs w:val="24"/>
        </w:rPr>
        <w:t>A</w:t>
      </w:r>
      <w:r w:rsidR="00E91231" w:rsidRPr="00B35A12">
        <w:rPr>
          <w:rFonts w:ascii="Garamond" w:hAnsi="Garamond"/>
          <w:sz w:val="24"/>
          <w:szCs w:val="24"/>
        </w:rPr>
        <w:t>KBN</w:t>
      </w:r>
      <w:proofErr w:type="spellEnd"/>
      <w:r w:rsidR="00F6522A">
        <w:rPr>
          <w:rFonts w:ascii="Garamond" w:hAnsi="Garamond"/>
          <w:sz w:val="24"/>
          <w:szCs w:val="24"/>
        </w:rPr>
        <w:t>-ja</w:t>
      </w:r>
      <w:r w:rsidR="00E91231" w:rsidRPr="00B35A12">
        <w:rPr>
          <w:rFonts w:ascii="Garamond" w:hAnsi="Garamond"/>
          <w:sz w:val="24"/>
          <w:szCs w:val="24"/>
        </w:rPr>
        <w:t xml:space="preserve"> me shkresën nr. 1789/1 </w:t>
      </w:r>
      <w:proofErr w:type="spellStart"/>
      <w:r w:rsidR="00F6522A">
        <w:rPr>
          <w:rFonts w:ascii="Garamond" w:hAnsi="Garamond"/>
          <w:sz w:val="24"/>
          <w:szCs w:val="24"/>
        </w:rPr>
        <w:t>p</w:t>
      </w:r>
      <w:r w:rsidR="00E91231" w:rsidRPr="00B35A12">
        <w:rPr>
          <w:rFonts w:ascii="Garamond" w:hAnsi="Garamond"/>
          <w:sz w:val="24"/>
          <w:szCs w:val="24"/>
        </w:rPr>
        <w:t>rot</w:t>
      </w:r>
      <w:proofErr w:type="spellEnd"/>
      <w:r w:rsidR="00F6522A">
        <w:rPr>
          <w:rFonts w:ascii="Garamond" w:hAnsi="Garamond"/>
          <w:sz w:val="24"/>
          <w:szCs w:val="24"/>
        </w:rPr>
        <w:t>, datë 13.</w:t>
      </w:r>
      <w:r w:rsidR="00C23B6E" w:rsidRPr="00B35A12">
        <w:rPr>
          <w:rFonts w:ascii="Garamond" w:hAnsi="Garamond"/>
          <w:sz w:val="24"/>
          <w:szCs w:val="24"/>
        </w:rPr>
        <w:t xml:space="preserve">6.2017, ka depozituar në ERE dhe Kontratën Shtesë të Koncesionit me nr. 813 </w:t>
      </w:r>
      <w:proofErr w:type="spellStart"/>
      <w:r w:rsidR="00F6522A">
        <w:rPr>
          <w:rFonts w:ascii="Garamond" w:hAnsi="Garamond"/>
          <w:sz w:val="24"/>
          <w:szCs w:val="24"/>
        </w:rPr>
        <w:t>r</w:t>
      </w:r>
      <w:r w:rsidR="00C23B6E" w:rsidRPr="00B35A12">
        <w:rPr>
          <w:rFonts w:ascii="Garamond" w:hAnsi="Garamond"/>
          <w:sz w:val="24"/>
          <w:szCs w:val="24"/>
        </w:rPr>
        <w:t>ep</w:t>
      </w:r>
      <w:proofErr w:type="spellEnd"/>
      <w:r w:rsidR="00C23B6E" w:rsidRPr="00B35A12">
        <w:rPr>
          <w:rFonts w:ascii="Garamond" w:hAnsi="Garamond"/>
          <w:sz w:val="24"/>
          <w:szCs w:val="24"/>
        </w:rPr>
        <w:t xml:space="preserve">., nr. 273 </w:t>
      </w:r>
      <w:proofErr w:type="spellStart"/>
      <w:r w:rsidR="00F6522A">
        <w:rPr>
          <w:rFonts w:ascii="Garamond" w:hAnsi="Garamond"/>
          <w:sz w:val="24"/>
          <w:szCs w:val="24"/>
        </w:rPr>
        <w:t>kol</w:t>
      </w:r>
      <w:proofErr w:type="spellEnd"/>
      <w:r w:rsidR="00F6522A">
        <w:rPr>
          <w:rFonts w:ascii="Garamond" w:hAnsi="Garamond"/>
          <w:sz w:val="24"/>
          <w:szCs w:val="24"/>
        </w:rPr>
        <w:t>, datë 6.</w:t>
      </w:r>
      <w:r w:rsidR="00C23B6E" w:rsidRPr="00B35A12">
        <w:rPr>
          <w:rFonts w:ascii="Garamond" w:hAnsi="Garamond"/>
          <w:sz w:val="24"/>
          <w:szCs w:val="24"/>
        </w:rPr>
        <w:t>9.2017</w:t>
      </w:r>
      <w:r w:rsidR="00F6522A">
        <w:rPr>
          <w:rFonts w:ascii="Garamond" w:hAnsi="Garamond"/>
          <w:sz w:val="24"/>
          <w:szCs w:val="24"/>
        </w:rPr>
        <w:t>:</w:t>
      </w:r>
      <w:r w:rsidR="00C413CD" w:rsidRPr="00B35A12">
        <w:rPr>
          <w:rFonts w:ascii="Garamond" w:hAnsi="Garamond"/>
          <w:sz w:val="24"/>
          <w:szCs w:val="24"/>
        </w:rPr>
        <w:t xml:space="preserve"> </w:t>
      </w:r>
      <w:r w:rsidR="00F6522A">
        <w:rPr>
          <w:rFonts w:ascii="Garamond" w:hAnsi="Garamond"/>
          <w:sz w:val="24"/>
          <w:szCs w:val="24"/>
        </w:rPr>
        <w:t>n</w:t>
      </w:r>
      <w:r w:rsidR="00C413CD" w:rsidRPr="00B35A12">
        <w:rPr>
          <w:rFonts w:ascii="Garamond" w:hAnsi="Garamond"/>
          <w:sz w:val="24"/>
          <w:szCs w:val="24"/>
        </w:rPr>
        <w:t xml:space="preserve">dryshimi në kontratën shtesë konsiston në ndryshimin e fuqisë së instaluar nga </w:t>
      </w:r>
      <w:r w:rsidR="00C23B6E" w:rsidRPr="00B35A12">
        <w:rPr>
          <w:rFonts w:ascii="Garamond" w:hAnsi="Garamond"/>
          <w:sz w:val="24"/>
          <w:szCs w:val="24"/>
        </w:rPr>
        <w:t xml:space="preserve">N = 5050 </w:t>
      </w:r>
      <w:proofErr w:type="spellStart"/>
      <w:r w:rsidR="00C23B6E" w:rsidRPr="00B35A12">
        <w:rPr>
          <w:rFonts w:ascii="Garamond" w:hAnsi="Garamond"/>
          <w:sz w:val="24"/>
          <w:szCs w:val="24"/>
        </w:rPr>
        <w:t>kW</w:t>
      </w:r>
      <w:proofErr w:type="spellEnd"/>
      <w:r w:rsidR="00C413CD" w:rsidRPr="00B35A12">
        <w:rPr>
          <w:rFonts w:ascii="Garamond" w:hAnsi="Garamond"/>
          <w:sz w:val="24"/>
          <w:szCs w:val="24"/>
        </w:rPr>
        <w:t>, në</w:t>
      </w:r>
      <w:r w:rsidR="009C35ED">
        <w:rPr>
          <w:rFonts w:ascii="Garamond" w:hAnsi="Garamond"/>
          <w:sz w:val="24"/>
          <w:szCs w:val="24"/>
        </w:rPr>
        <w:t xml:space="preserve"> </w:t>
      </w:r>
      <w:r w:rsidR="00C23B6E" w:rsidRPr="00B35A12">
        <w:rPr>
          <w:rFonts w:ascii="Garamond" w:hAnsi="Garamond"/>
          <w:sz w:val="24"/>
          <w:szCs w:val="24"/>
        </w:rPr>
        <w:t xml:space="preserve">6338 </w:t>
      </w:r>
      <w:proofErr w:type="spellStart"/>
      <w:r w:rsidR="00C23B6E" w:rsidRPr="00B35A12">
        <w:rPr>
          <w:rFonts w:ascii="Garamond" w:hAnsi="Garamond"/>
          <w:sz w:val="24"/>
          <w:szCs w:val="24"/>
        </w:rPr>
        <w:t>kW</w:t>
      </w:r>
      <w:proofErr w:type="spellEnd"/>
    </w:p>
    <w:p w14:paraId="6D0BBBFE" w14:textId="0C3C4BAF" w:rsidR="00F16017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F16017" w:rsidRPr="00B35A12">
        <w:rPr>
          <w:rFonts w:ascii="Garamond" w:hAnsi="Garamond"/>
          <w:sz w:val="24"/>
          <w:szCs w:val="24"/>
        </w:rPr>
        <w:t xml:space="preserve">Hidrocentrali </w:t>
      </w:r>
      <w:proofErr w:type="spellStart"/>
      <w:r w:rsidR="00F16017" w:rsidRPr="00B35A12">
        <w:rPr>
          <w:rFonts w:ascii="Garamond" w:hAnsi="Garamond"/>
          <w:sz w:val="24"/>
          <w:szCs w:val="24"/>
        </w:rPr>
        <w:t>Batra</w:t>
      </w:r>
      <w:proofErr w:type="spellEnd"/>
      <w:r w:rsidR="00F16017" w:rsidRPr="00B35A12">
        <w:rPr>
          <w:rFonts w:ascii="Garamond" w:hAnsi="Garamond"/>
          <w:sz w:val="24"/>
          <w:szCs w:val="24"/>
        </w:rPr>
        <w:t xml:space="preserve"> </w:t>
      </w:r>
      <w:r w:rsidR="00F6522A">
        <w:rPr>
          <w:rFonts w:ascii="Garamond" w:hAnsi="Garamond"/>
          <w:sz w:val="24"/>
          <w:szCs w:val="24"/>
        </w:rPr>
        <w:t>n</w:t>
      </w:r>
      <w:r w:rsidR="00F16017" w:rsidRPr="00B35A12">
        <w:rPr>
          <w:rFonts w:ascii="Garamond" w:hAnsi="Garamond"/>
          <w:sz w:val="24"/>
          <w:szCs w:val="24"/>
        </w:rPr>
        <w:t xml:space="preserve">r. 1, </w:t>
      </w:r>
      <w:r w:rsidR="00F6522A">
        <w:rPr>
          <w:rFonts w:ascii="Garamond" w:hAnsi="Garamond"/>
          <w:sz w:val="24"/>
          <w:szCs w:val="24"/>
        </w:rPr>
        <w:t>n</w:t>
      </w:r>
      <w:r w:rsidR="00F16017" w:rsidRPr="00B35A12">
        <w:rPr>
          <w:rFonts w:ascii="Garamond" w:hAnsi="Garamond"/>
          <w:sz w:val="24"/>
          <w:szCs w:val="24"/>
        </w:rPr>
        <w:t xml:space="preserve">r. 2 dhe </w:t>
      </w:r>
      <w:r w:rsidR="00F6522A">
        <w:rPr>
          <w:rFonts w:ascii="Garamond" w:hAnsi="Garamond"/>
          <w:sz w:val="24"/>
          <w:szCs w:val="24"/>
        </w:rPr>
        <w:t>n</w:t>
      </w:r>
      <w:r w:rsidR="00F16017" w:rsidRPr="00B35A12">
        <w:rPr>
          <w:rFonts w:ascii="Garamond" w:hAnsi="Garamond"/>
          <w:sz w:val="24"/>
          <w:szCs w:val="24"/>
        </w:rPr>
        <w:t xml:space="preserve">r. 3 do të ndërtohen në rrjedhën ujore të pellgut të përroit të Zallit të </w:t>
      </w:r>
      <w:proofErr w:type="spellStart"/>
      <w:r w:rsidR="00F16017" w:rsidRPr="00B35A12">
        <w:rPr>
          <w:rFonts w:ascii="Garamond" w:hAnsi="Garamond"/>
          <w:sz w:val="24"/>
          <w:szCs w:val="24"/>
        </w:rPr>
        <w:t>Batrës</w:t>
      </w:r>
      <w:proofErr w:type="spellEnd"/>
      <w:r w:rsidR="00F16017" w:rsidRPr="00B35A12">
        <w:rPr>
          <w:rFonts w:ascii="Garamond" w:hAnsi="Garamond"/>
          <w:sz w:val="24"/>
          <w:szCs w:val="24"/>
        </w:rPr>
        <w:t xml:space="preserve">, </w:t>
      </w:r>
      <w:r w:rsidR="00F6522A">
        <w:rPr>
          <w:rFonts w:ascii="Garamond" w:hAnsi="Garamond"/>
          <w:sz w:val="24"/>
          <w:szCs w:val="24"/>
        </w:rPr>
        <w:t>r</w:t>
      </w:r>
      <w:r w:rsidR="00F16017" w:rsidRPr="00B35A12">
        <w:rPr>
          <w:rFonts w:ascii="Garamond" w:hAnsi="Garamond"/>
          <w:sz w:val="24"/>
          <w:szCs w:val="24"/>
        </w:rPr>
        <w:t xml:space="preserve">rethi Mat. </w:t>
      </w:r>
      <w:r w:rsidR="008A6D7E" w:rsidRPr="00B35A12">
        <w:rPr>
          <w:rFonts w:ascii="Garamond" w:hAnsi="Garamond"/>
          <w:sz w:val="24"/>
          <w:szCs w:val="24"/>
        </w:rPr>
        <w:t>Shoqëria “</w:t>
      </w:r>
      <w:proofErr w:type="spellStart"/>
      <w:r w:rsidR="008A6D7E" w:rsidRPr="00B35A12">
        <w:rPr>
          <w:rFonts w:ascii="Garamond" w:hAnsi="Garamond"/>
          <w:sz w:val="24"/>
          <w:szCs w:val="24"/>
        </w:rPr>
        <w:t>ELECTRAL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A6D7E" w:rsidRPr="00B35A12">
        <w:rPr>
          <w:rFonts w:ascii="Garamond" w:hAnsi="Garamond"/>
          <w:sz w:val="24"/>
          <w:szCs w:val="24"/>
        </w:rPr>
        <w:t>BATRA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A6D7E" w:rsidRPr="00B35A12">
        <w:rPr>
          <w:rFonts w:ascii="Garamond" w:hAnsi="Garamond"/>
          <w:sz w:val="24"/>
          <w:szCs w:val="24"/>
        </w:rPr>
        <w:t>HPP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A6D7E" w:rsidRPr="00B35A12">
        <w:rPr>
          <w:rFonts w:ascii="Garamond" w:hAnsi="Garamond"/>
          <w:sz w:val="24"/>
          <w:szCs w:val="24"/>
        </w:rPr>
        <w:t>sh.p.k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. ka depozituar në ERE </w:t>
      </w:r>
      <w:r w:rsidR="00F6522A">
        <w:rPr>
          <w:rFonts w:ascii="Garamond" w:hAnsi="Garamond"/>
          <w:sz w:val="24"/>
          <w:szCs w:val="24"/>
        </w:rPr>
        <w:t>c</w:t>
      </w:r>
      <w:r w:rsidR="00F6522A" w:rsidRPr="00B35A12">
        <w:rPr>
          <w:rFonts w:ascii="Garamond" w:hAnsi="Garamond"/>
          <w:sz w:val="24"/>
          <w:szCs w:val="24"/>
        </w:rPr>
        <w:t>ertifikatat</w:t>
      </w:r>
      <w:r w:rsidR="008A6D7E" w:rsidRPr="00B35A12">
        <w:rPr>
          <w:rFonts w:ascii="Garamond" w:hAnsi="Garamond"/>
          <w:sz w:val="24"/>
          <w:szCs w:val="24"/>
        </w:rPr>
        <w:t xml:space="preserve"> për </w:t>
      </w:r>
      <w:r w:rsidR="00F6522A">
        <w:rPr>
          <w:rFonts w:ascii="Garamond" w:hAnsi="Garamond"/>
          <w:sz w:val="24"/>
          <w:szCs w:val="24"/>
        </w:rPr>
        <w:t>v</w:t>
      </w:r>
      <w:r w:rsidR="008A6D7E" w:rsidRPr="00B35A12">
        <w:rPr>
          <w:rFonts w:ascii="Garamond" w:hAnsi="Garamond"/>
          <w:sz w:val="24"/>
          <w:szCs w:val="24"/>
        </w:rPr>
        <w:t xml:space="preserve">ërtetim titulli “Në përdorim”, për pronësitë ku do të shtrihet projekti i </w:t>
      </w:r>
      <w:proofErr w:type="spellStart"/>
      <w:r w:rsidR="008A6D7E" w:rsidRPr="00B35A12">
        <w:rPr>
          <w:rFonts w:ascii="Garamond" w:hAnsi="Garamond"/>
          <w:sz w:val="24"/>
          <w:szCs w:val="24"/>
        </w:rPr>
        <w:t>HEC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-eve në </w:t>
      </w:r>
      <w:r w:rsidR="00F6522A" w:rsidRPr="00B35A12">
        <w:rPr>
          <w:rFonts w:ascii="Garamond" w:hAnsi="Garamond"/>
          <w:sz w:val="24"/>
          <w:szCs w:val="24"/>
        </w:rPr>
        <w:t xml:space="preserve">zonat </w:t>
      </w:r>
      <w:proofErr w:type="spellStart"/>
      <w:r w:rsidR="00F6522A" w:rsidRPr="00B35A12">
        <w:rPr>
          <w:rFonts w:ascii="Garamond" w:hAnsi="Garamond"/>
          <w:sz w:val="24"/>
          <w:szCs w:val="24"/>
        </w:rPr>
        <w:t>kadastrale</w:t>
      </w:r>
      <w:proofErr w:type="spellEnd"/>
      <w:r w:rsidR="00F6522A" w:rsidRPr="00B35A12">
        <w:rPr>
          <w:rFonts w:ascii="Garamond" w:hAnsi="Garamond"/>
          <w:sz w:val="24"/>
          <w:szCs w:val="24"/>
        </w:rPr>
        <w:t xml:space="preserve"> </w:t>
      </w:r>
      <w:r w:rsidR="008A6D7E" w:rsidRPr="00B35A12">
        <w:rPr>
          <w:rFonts w:ascii="Garamond" w:hAnsi="Garamond"/>
          <w:sz w:val="24"/>
          <w:szCs w:val="24"/>
        </w:rPr>
        <w:t>me nr. 1325 dhe nr. 1626, të rrethit MAT, të lëshuara për shoqërinë “</w:t>
      </w:r>
      <w:proofErr w:type="spellStart"/>
      <w:r w:rsidR="008A6D7E" w:rsidRPr="00B35A12">
        <w:rPr>
          <w:rFonts w:ascii="Garamond" w:hAnsi="Garamond"/>
          <w:sz w:val="24"/>
          <w:szCs w:val="24"/>
        </w:rPr>
        <w:t>ELECTRAL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A6D7E" w:rsidRPr="00B35A12">
        <w:rPr>
          <w:rFonts w:ascii="Garamond" w:hAnsi="Garamond"/>
          <w:sz w:val="24"/>
          <w:szCs w:val="24"/>
        </w:rPr>
        <w:t>sh.p.k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 dhe shoqërinë “</w:t>
      </w:r>
      <w:proofErr w:type="spellStart"/>
      <w:r w:rsidR="008A6D7E" w:rsidRPr="00B35A12">
        <w:rPr>
          <w:rFonts w:ascii="Garamond" w:hAnsi="Garamond"/>
          <w:sz w:val="24"/>
          <w:szCs w:val="24"/>
        </w:rPr>
        <w:t>ALBAVIA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”, në cilësinë e </w:t>
      </w:r>
      <w:proofErr w:type="spellStart"/>
      <w:r w:rsidR="008A6D7E" w:rsidRPr="00B35A12">
        <w:rPr>
          <w:rFonts w:ascii="Garamond" w:hAnsi="Garamond"/>
          <w:sz w:val="24"/>
          <w:szCs w:val="24"/>
        </w:rPr>
        <w:t>aksionerëve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 të shoqërisë </w:t>
      </w:r>
      <w:proofErr w:type="spellStart"/>
      <w:r w:rsidR="008A6D7E" w:rsidRPr="00B35A12">
        <w:rPr>
          <w:rFonts w:ascii="Garamond" w:hAnsi="Garamond"/>
          <w:sz w:val="24"/>
          <w:szCs w:val="24"/>
        </w:rPr>
        <w:t>koncesionare</w:t>
      </w:r>
      <w:proofErr w:type="spellEnd"/>
      <w:r w:rsidR="008A6D7E" w:rsidRPr="00B35A12">
        <w:rPr>
          <w:rFonts w:ascii="Garamond" w:hAnsi="Garamond"/>
          <w:sz w:val="24"/>
          <w:szCs w:val="24"/>
        </w:rPr>
        <w:t xml:space="preserve">. Këto </w:t>
      </w:r>
      <w:r w:rsidR="00F6522A" w:rsidRPr="00B35A12">
        <w:rPr>
          <w:rFonts w:ascii="Garamond" w:hAnsi="Garamond"/>
          <w:sz w:val="24"/>
          <w:szCs w:val="24"/>
        </w:rPr>
        <w:t>certifikata</w:t>
      </w:r>
      <w:r w:rsidR="008A6D7E" w:rsidRPr="00B35A12">
        <w:rPr>
          <w:rFonts w:ascii="Garamond" w:hAnsi="Garamond"/>
          <w:sz w:val="24"/>
          <w:szCs w:val="24"/>
        </w:rPr>
        <w:t xml:space="preserve"> janë të shoqëruara me hartën treguese të regjistrimit dhe kartelat e pasurisë së paluajtshme nga të cilat rezulton se prona që jepet në përdorim është në pronësi të shtetit.</w:t>
      </w:r>
    </w:p>
    <w:p w14:paraId="7637EB3E" w14:textId="5B57DAD3" w:rsidR="00C413CD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413CD" w:rsidRPr="00B35A12">
        <w:rPr>
          <w:rFonts w:ascii="Garamond" w:hAnsi="Garamond"/>
          <w:sz w:val="24"/>
          <w:szCs w:val="24"/>
        </w:rPr>
        <w:t>Konstatohet se shoqëria “</w:t>
      </w:r>
      <w:proofErr w:type="spellStart"/>
      <w:r w:rsidR="00C413CD" w:rsidRPr="00B35A12">
        <w:rPr>
          <w:rFonts w:ascii="Garamond" w:hAnsi="Garamond"/>
          <w:sz w:val="24"/>
          <w:szCs w:val="24"/>
        </w:rPr>
        <w:t>ELECTRAL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C413CD" w:rsidRPr="00B35A12">
        <w:rPr>
          <w:rFonts w:ascii="Garamond" w:hAnsi="Garamond"/>
          <w:sz w:val="24"/>
          <w:szCs w:val="24"/>
        </w:rPr>
        <w:t>BATRA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C413CD" w:rsidRPr="00B35A12">
        <w:rPr>
          <w:rFonts w:ascii="Garamond" w:hAnsi="Garamond"/>
          <w:sz w:val="24"/>
          <w:szCs w:val="24"/>
        </w:rPr>
        <w:t>HPP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C413CD" w:rsidRPr="00B35A12">
        <w:rPr>
          <w:rFonts w:ascii="Garamond" w:hAnsi="Garamond"/>
          <w:sz w:val="24"/>
          <w:szCs w:val="24"/>
        </w:rPr>
        <w:t>sh.p.k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. i është drejtuar OST-së me shkresën nr. 63 </w:t>
      </w:r>
      <w:proofErr w:type="spellStart"/>
      <w:r w:rsidR="00F6522A">
        <w:rPr>
          <w:rFonts w:ascii="Garamond" w:hAnsi="Garamond"/>
          <w:sz w:val="24"/>
          <w:szCs w:val="24"/>
        </w:rPr>
        <w:t>p</w:t>
      </w:r>
      <w:r w:rsidR="00C413CD" w:rsidRPr="00B35A12">
        <w:rPr>
          <w:rFonts w:ascii="Garamond" w:hAnsi="Garamond"/>
          <w:sz w:val="24"/>
          <w:szCs w:val="24"/>
        </w:rPr>
        <w:t>rot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, datë 26.10.2017, duke i kërkuar miratimin e lidhjes së </w:t>
      </w:r>
      <w:proofErr w:type="spellStart"/>
      <w:r w:rsidR="00C413CD" w:rsidRPr="00B35A12">
        <w:rPr>
          <w:rFonts w:ascii="Garamond" w:hAnsi="Garamond"/>
          <w:sz w:val="24"/>
          <w:szCs w:val="24"/>
        </w:rPr>
        <w:t>kaskadës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së </w:t>
      </w:r>
      <w:proofErr w:type="spellStart"/>
      <w:r w:rsidR="00C413CD" w:rsidRPr="00B35A12">
        <w:rPr>
          <w:rFonts w:ascii="Garamond" w:hAnsi="Garamond"/>
          <w:sz w:val="24"/>
          <w:szCs w:val="24"/>
        </w:rPr>
        <w:t>HEC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-eve të </w:t>
      </w:r>
      <w:proofErr w:type="spellStart"/>
      <w:r w:rsidR="00C413CD" w:rsidRPr="00B35A12">
        <w:rPr>
          <w:rFonts w:ascii="Garamond" w:hAnsi="Garamond"/>
          <w:sz w:val="24"/>
          <w:szCs w:val="24"/>
        </w:rPr>
        <w:t>Batrës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me rrjetin elektrik. OST </w:t>
      </w:r>
      <w:proofErr w:type="spellStart"/>
      <w:r w:rsidR="00C413CD" w:rsidRPr="00B35A12">
        <w:rPr>
          <w:rFonts w:ascii="Garamond" w:hAnsi="Garamond"/>
          <w:sz w:val="24"/>
          <w:szCs w:val="24"/>
        </w:rPr>
        <w:t>sh.a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me shkresën nr. 5734/1 </w:t>
      </w:r>
      <w:proofErr w:type="spellStart"/>
      <w:r w:rsidR="00F6522A">
        <w:rPr>
          <w:rFonts w:ascii="Garamond" w:hAnsi="Garamond"/>
          <w:sz w:val="24"/>
          <w:szCs w:val="24"/>
        </w:rPr>
        <w:t>prot</w:t>
      </w:r>
      <w:proofErr w:type="spellEnd"/>
      <w:r w:rsidR="00F6522A">
        <w:rPr>
          <w:rFonts w:ascii="Garamond" w:hAnsi="Garamond"/>
          <w:sz w:val="24"/>
          <w:szCs w:val="24"/>
        </w:rPr>
        <w:t xml:space="preserve">., datë </w:t>
      </w:r>
      <w:r w:rsidR="00C413CD" w:rsidRPr="00B35A12">
        <w:rPr>
          <w:rFonts w:ascii="Garamond" w:hAnsi="Garamond"/>
          <w:sz w:val="24"/>
          <w:szCs w:val="24"/>
        </w:rPr>
        <w:t>9.11.2017, i ka kthyer përgjigje shoqërisë “</w:t>
      </w:r>
      <w:proofErr w:type="spellStart"/>
      <w:r w:rsidR="00C413CD" w:rsidRPr="00B35A12">
        <w:rPr>
          <w:rFonts w:ascii="Garamond" w:hAnsi="Garamond"/>
          <w:sz w:val="24"/>
          <w:szCs w:val="24"/>
        </w:rPr>
        <w:t>ELECTRAL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C413CD" w:rsidRPr="00B35A12">
        <w:rPr>
          <w:rFonts w:ascii="Garamond" w:hAnsi="Garamond"/>
          <w:sz w:val="24"/>
          <w:szCs w:val="24"/>
        </w:rPr>
        <w:t>BATRA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C413CD" w:rsidRPr="00B35A12">
        <w:rPr>
          <w:rFonts w:ascii="Garamond" w:hAnsi="Garamond"/>
          <w:sz w:val="24"/>
          <w:szCs w:val="24"/>
        </w:rPr>
        <w:t>HPP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C413CD" w:rsidRPr="00B35A12">
        <w:rPr>
          <w:rFonts w:ascii="Garamond" w:hAnsi="Garamond"/>
          <w:sz w:val="24"/>
          <w:szCs w:val="24"/>
        </w:rPr>
        <w:t>sh.p.k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duke i rekomanduar të gjejë </w:t>
      </w:r>
      <w:proofErr w:type="spellStart"/>
      <w:r w:rsidR="00C413CD" w:rsidRPr="00B35A12">
        <w:rPr>
          <w:rFonts w:ascii="Garamond" w:hAnsi="Garamond"/>
          <w:sz w:val="24"/>
          <w:szCs w:val="24"/>
        </w:rPr>
        <w:t>dakor</w:t>
      </w:r>
      <w:r w:rsidR="00F6522A">
        <w:rPr>
          <w:rFonts w:ascii="Garamond" w:hAnsi="Garamond"/>
          <w:sz w:val="24"/>
          <w:szCs w:val="24"/>
        </w:rPr>
        <w:t>d</w:t>
      </w:r>
      <w:r w:rsidR="00C413CD" w:rsidRPr="00B35A12">
        <w:rPr>
          <w:rFonts w:ascii="Garamond" w:hAnsi="Garamond"/>
          <w:sz w:val="24"/>
          <w:szCs w:val="24"/>
        </w:rPr>
        <w:t>ësinë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paraprake më shoqërinë “Mati </w:t>
      </w:r>
      <w:proofErr w:type="spellStart"/>
      <w:r w:rsidR="00C413CD" w:rsidRPr="00B35A12">
        <w:rPr>
          <w:rFonts w:ascii="Garamond" w:hAnsi="Garamond"/>
          <w:sz w:val="24"/>
          <w:szCs w:val="24"/>
        </w:rPr>
        <w:t>Hydropower</w:t>
      </w:r>
      <w:proofErr w:type="spellEnd"/>
      <w:r w:rsidR="00F6522A">
        <w:rPr>
          <w:rFonts w:ascii="Garamond" w:hAnsi="Garamond"/>
          <w:sz w:val="24"/>
          <w:szCs w:val="24"/>
        </w:rPr>
        <w:t xml:space="preserve">” </w:t>
      </w:r>
      <w:proofErr w:type="spellStart"/>
      <w:r w:rsidR="00F6522A">
        <w:rPr>
          <w:rFonts w:ascii="Garamond" w:hAnsi="Garamond"/>
          <w:sz w:val="24"/>
          <w:szCs w:val="24"/>
        </w:rPr>
        <w:t>sh.p.k</w:t>
      </w:r>
      <w:proofErr w:type="spellEnd"/>
      <w:r w:rsidR="00F6522A">
        <w:rPr>
          <w:rFonts w:ascii="Garamond" w:hAnsi="Garamond"/>
          <w:sz w:val="24"/>
          <w:szCs w:val="24"/>
        </w:rPr>
        <w:t xml:space="preserve"> për integrimin e </w:t>
      </w:r>
      <w:proofErr w:type="spellStart"/>
      <w:r w:rsidR="00F6522A">
        <w:rPr>
          <w:rFonts w:ascii="Garamond" w:hAnsi="Garamond"/>
          <w:sz w:val="24"/>
          <w:szCs w:val="24"/>
        </w:rPr>
        <w:t>HEC</w:t>
      </w:r>
      <w:proofErr w:type="spellEnd"/>
      <w:r w:rsidR="00F6522A">
        <w:rPr>
          <w:rFonts w:ascii="Garamond" w:hAnsi="Garamond"/>
          <w:sz w:val="24"/>
          <w:szCs w:val="24"/>
        </w:rPr>
        <w:t>-</w:t>
      </w:r>
      <w:r w:rsidR="00C413CD" w:rsidRPr="00B35A12">
        <w:rPr>
          <w:rFonts w:ascii="Garamond" w:hAnsi="Garamond"/>
          <w:sz w:val="24"/>
          <w:szCs w:val="24"/>
        </w:rPr>
        <w:t xml:space="preserve">eve </w:t>
      </w:r>
      <w:proofErr w:type="spellStart"/>
      <w:r w:rsidR="00C413CD" w:rsidRPr="00B35A12">
        <w:rPr>
          <w:rFonts w:ascii="Garamond" w:hAnsi="Garamond"/>
          <w:sz w:val="24"/>
          <w:szCs w:val="24"/>
        </w:rPr>
        <w:t>Batra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në N/</w:t>
      </w:r>
      <w:proofErr w:type="spellStart"/>
      <w:r w:rsidR="00C413CD" w:rsidRPr="00B35A12">
        <w:rPr>
          <w:rFonts w:ascii="Garamond" w:hAnsi="Garamond"/>
          <w:sz w:val="24"/>
          <w:szCs w:val="24"/>
        </w:rPr>
        <w:t>St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110/35/6.3 </w:t>
      </w:r>
      <w:proofErr w:type="spellStart"/>
      <w:r w:rsidR="00C413CD" w:rsidRPr="00B35A12">
        <w:rPr>
          <w:rFonts w:ascii="Garamond" w:hAnsi="Garamond"/>
          <w:sz w:val="24"/>
          <w:szCs w:val="24"/>
        </w:rPr>
        <w:t>kV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, </w:t>
      </w:r>
      <w:proofErr w:type="spellStart"/>
      <w:r w:rsidR="00C413CD" w:rsidRPr="00B35A12">
        <w:rPr>
          <w:rFonts w:ascii="Garamond" w:hAnsi="Garamond"/>
          <w:sz w:val="24"/>
          <w:szCs w:val="24"/>
        </w:rPr>
        <w:t>HEC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Mati 2, duke </w:t>
      </w:r>
      <w:r w:rsidR="00F6522A" w:rsidRPr="00B35A12">
        <w:rPr>
          <w:rFonts w:ascii="Garamond" w:hAnsi="Garamond"/>
          <w:sz w:val="24"/>
          <w:szCs w:val="24"/>
        </w:rPr>
        <w:t>qenë</w:t>
      </w:r>
      <w:r w:rsidR="00C413CD" w:rsidRPr="00B35A12">
        <w:rPr>
          <w:rFonts w:ascii="Garamond" w:hAnsi="Garamond"/>
          <w:sz w:val="24"/>
          <w:szCs w:val="24"/>
        </w:rPr>
        <w:t xml:space="preserve"> se kjo e fundit është lidhur në këtë nënstacion.</w:t>
      </w:r>
    </w:p>
    <w:p w14:paraId="5A489FFC" w14:textId="5125715D" w:rsidR="00203519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03519" w:rsidRPr="00B35A12">
        <w:rPr>
          <w:rFonts w:ascii="Garamond" w:hAnsi="Garamond"/>
          <w:sz w:val="24"/>
          <w:szCs w:val="24"/>
        </w:rPr>
        <w:t xml:space="preserve">Bordi i ERE, rekomandoi marrjen e informacionit nga Operatori i </w:t>
      </w:r>
      <w:r w:rsidR="00F6522A" w:rsidRPr="00B35A12">
        <w:rPr>
          <w:rFonts w:ascii="Garamond" w:hAnsi="Garamond"/>
          <w:sz w:val="24"/>
          <w:szCs w:val="24"/>
        </w:rPr>
        <w:t>Sistemit</w:t>
      </w:r>
      <w:r w:rsidR="00203519" w:rsidRPr="00B35A12">
        <w:rPr>
          <w:rFonts w:ascii="Garamond" w:hAnsi="Garamond"/>
          <w:sz w:val="24"/>
          <w:szCs w:val="24"/>
        </w:rPr>
        <w:t xml:space="preserve"> të Transmetimit në lidhje me vonesën në miratimin e pikës së lidhjes, dhe orientimin për të zbatuar legjislacionin në fuqi, në lidhje me </w:t>
      </w:r>
      <w:proofErr w:type="spellStart"/>
      <w:r w:rsidR="00203519" w:rsidRPr="00B35A12">
        <w:rPr>
          <w:rFonts w:ascii="Garamond" w:hAnsi="Garamond"/>
          <w:sz w:val="24"/>
          <w:szCs w:val="24"/>
        </w:rPr>
        <w:t>aksesin</w:t>
      </w:r>
      <w:proofErr w:type="spellEnd"/>
      <w:r w:rsidR="00203519" w:rsidRPr="00B35A12">
        <w:rPr>
          <w:rFonts w:ascii="Garamond" w:hAnsi="Garamond"/>
          <w:sz w:val="24"/>
          <w:szCs w:val="24"/>
        </w:rPr>
        <w:t xml:space="preserve"> në rrjet për prodhuesit e energjisë elektrike. </w:t>
      </w:r>
    </w:p>
    <w:p w14:paraId="2F2E6721" w14:textId="77777777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Në lidhje me mungesën e dokumentacionit që ka të bëjë me: </w:t>
      </w:r>
    </w:p>
    <w:p w14:paraId="22373C00" w14:textId="0E1B0EF9" w:rsidR="00600A99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00A99" w:rsidRPr="00B35A12">
        <w:rPr>
          <w:rFonts w:ascii="Garamond" w:hAnsi="Garamond"/>
          <w:sz w:val="24"/>
          <w:szCs w:val="24"/>
        </w:rPr>
        <w:t xml:space="preserve">Formati i aplikimit (neni 9, pika 1, </w:t>
      </w:r>
      <w:r w:rsidR="00F6522A" w:rsidRPr="00B35A12">
        <w:rPr>
          <w:rFonts w:ascii="Garamond" w:hAnsi="Garamond"/>
          <w:sz w:val="24"/>
          <w:szCs w:val="24"/>
        </w:rPr>
        <w:t>germat</w:t>
      </w:r>
      <w:r w:rsidR="00F6522A">
        <w:rPr>
          <w:rFonts w:ascii="Garamond" w:hAnsi="Garamond"/>
          <w:sz w:val="24"/>
          <w:szCs w:val="24"/>
        </w:rPr>
        <w:t>:</w:t>
      </w:r>
      <w:r w:rsidR="00600A99" w:rsidRPr="00B35A12">
        <w:rPr>
          <w:rFonts w:ascii="Garamond" w:hAnsi="Garamond"/>
          <w:sz w:val="24"/>
          <w:szCs w:val="24"/>
        </w:rPr>
        <w:t xml:space="preserve"> </w:t>
      </w:r>
      <w:r w:rsidR="00810CF1" w:rsidRPr="00B35A12">
        <w:rPr>
          <w:rFonts w:ascii="Garamond" w:hAnsi="Garamond"/>
          <w:sz w:val="24"/>
          <w:szCs w:val="24"/>
        </w:rPr>
        <w:t>“a”, “b”,</w:t>
      </w:r>
      <w:r w:rsidR="00F6522A">
        <w:rPr>
          <w:rFonts w:ascii="Garamond" w:hAnsi="Garamond"/>
          <w:sz w:val="24"/>
          <w:szCs w:val="24"/>
        </w:rPr>
        <w:t xml:space="preserve"> </w:t>
      </w:r>
      <w:r w:rsidR="00600A99" w:rsidRPr="00B35A12">
        <w:rPr>
          <w:rFonts w:ascii="Garamond" w:hAnsi="Garamond"/>
          <w:sz w:val="24"/>
          <w:szCs w:val="24"/>
        </w:rPr>
        <w:t>“c”)</w:t>
      </w:r>
      <w:r w:rsidR="009C35ED">
        <w:rPr>
          <w:rFonts w:ascii="Garamond" w:hAnsi="Garamond"/>
          <w:sz w:val="24"/>
          <w:szCs w:val="24"/>
        </w:rPr>
        <w:t xml:space="preserve"> </w:t>
      </w:r>
    </w:p>
    <w:p w14:paraId="3C058BC4" w14:textId="61CDB48B" w:rsidR="00BD00B7" w:rsidRPr="00B35A12" w:rsidRDefault="00600A99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Rezulton se shoqëria </w:t>
      </w:r>
      <w:r w:rsidR="00203519" w:rsidRPr="00B35A12">
        <w:rPr>
          <w:rFonts w:ascii="Garamond" w:hAnsi="Garamond"/>
          <w:sz w:val="24"/>
          <w:szCs w:val="24"/>
        </w:rPr>
        <w:t xml:space="preserve">nuk ka </w:t>
      </w:r>
      <w:r w:rsidRPr="00B35A12">
        <w:rPr>
          <w:rFonts w:ascii="Garamond" w:hAnsi="Garamond"/>
          <w:sz w:val="24"/>
          <w:szCs w:val="24"/>
        </w:rPr>
        <w:t xml:space="preserve">plotësuar </w:t>
      </w:r>
      <w:r w:rsidR="00810CF1" w:rsidRPr="00B35A12">
        <w:rPr>
          <w:rFonts w:ascii="Garamond" w:hAnsi="Garamond"/>
          <w:sz w:val="24"/>
          <w:szCs w:val="24"/>
        </w:rPr>
        <w:t>Formatin e Aplikimit.</w:t>
      </w:r>
      <w:r w:rsidRPr="00B35A12">
        <w:rPr>
          <w:rFonts w:ascii="Garamond" w:hAnsi="Garamond"/>
          <w:sz w:val="24"/>
          <w:szCs w:val="24"/>
        </w:rPr>
        <w:t xml:space="preserve"> </w:t>
      </w:r>
    </w:p>
    <w:p w14:paraId="3BCFA7C9" w14:textId="168D05E3" w:rsidR="00E53BBC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B35A12">
        <w:rPr>
          <w:rFonts w:ascii="Garamond" w:hAnsi="Garamond"/>
          <w:sz w:val="24"/>
          <w:szCs w:val="24"/>
        </w:rPr>
        <w:t>Dokumentacioni juridik, administrativ dhe</w:t>
      </w:r>
      <w:r w:rsidR="00810CF1" w:rsidRPr="00B35A12">
        <w:rPr>
          <w:rFonts w:ascii="Garamond" w:hAnsi="Garamond"/>
          <w:sz w:val="24"/>
          <w:szCs w:val="24"/>
        </w:rPr>
        <w:t xml:space="preserve"> pronësor, neni 9, pika 2</w:t>
      </w:r>
      <w:r w:rsidR="00F6522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F6522A" w:rsidRPr="00B35A12">
        <w:rPr>
          <w:rFonts w:ascii="Garamond" w:hAnsi="Garamond"/>
          <w:sz w:val="24"/>
          <w:szCs w:val="24"/>
        </w:rPr>
        <w:t>germa “d</w:t>
      </w:r>
      <w:r w:rsidR="00F6522A">
        <w:rPr>
          <w:rFonts w:ascii="Garamond" w:hAnsi="Garamond"/>
          <w:sz w:val="24"/>
          <w:szCs w:val="24"/>
        </w:rPr>
        <w:t xml:space="preserve">” </w:t>
      </w:r>
      <w:r w:rsidR="00810CF1" w:rsidRPr="00B35A12">
        <w:rPr>
          <w:rFonts w:ascii="Garamond" w:hAnsi="Garamond"/>
          <w:sz w:val="24"/>
          <w:szCs w:val="24"/>
        </w:rPr>
        <w:t>(</w:t>
      </w:r>
      <w:r w:rsidR="00E53BBC" w:rsidRPr="00B35A12">
        <w:rPr>
          <w:rFonts w:ascii="Garamond" w:hAnsi="Garamond"/>
          <w:sz w:val="24"/>
          <w:szCs w:val="24"/>
        </w:rPr>
        <w:t>V</w:t>
      </w:r>
      <w:r w:rsidR="00810CF1" w:rsidRPr="00B35A12">
        <w:rPr>
          <w:rFonts w:ascii="Garamond" w:hAnsi="Garamond"/>
          <w:sz w:val="24"/>
          <w:szCs w:val="24"/>
        </w:rPr>
        <w:t>ërtetim nga Prokuroria</w:t>
      </w:r>
      <w:r w:rsidR="00203519" w:rsidRPr="00B35A12">
        <w:rPr>
          <w:rFonts w:ascii="Garamond" w:hAnsi="Garamond"/>
          <w:sz w:val="24"/>
          <w:szCs w:val="24"/>
        </w:rPr>
        <w:t xml:space="preserve"> që shoqëria dhe administratorët e saj nuk janë në ndjekje penale</w:t>
      </w:r>
      <w:r w:rsidR="00810CF1" w:rsidRPr="00B35A12">
        <w:rPr>
          <w:rFonts w:ascii="Garamond" w:hAnsi="Garamond"/>
          <w:sz w:val="24"/>
          <w:szCs w:val="24"/>
        </w:rPr>
        <w:t xml:space="preserve">). </w:t>
      </w:r>
    </w:p>
    <w:p w14:paraId="28648BBC" w14:textId="1AE49FC7" w:rsidR="00697236" w:rsidRPr="00B35A12" w:rsidRDefault="00810CF1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Neni 9, pika 2</w:t>
      </w:r>
      <w:r w:rsidR="00F6522A">
        <w:rPr>
          <w:rFonts w:ascii="Garamond" w:hAnsi="Garamond"/>
          <w:sz w:val="24"/>
          <w:szCs w:val="24"/>
        </w:rPr>
        <w:t>,</w:t>
      </w:r>
      <w:r w:rsidR="00B35A12">
        <w:rPr>
          <w:rFonts w:ascii="Garamond" w:hAnsi="Garamond"/>
          <w:sz w:val="24"/>
          <w:szCs w:val="24"/>
        </w:rPr>
        <w:t xml:space="preserve"> </w:t>
      </w:r>
      <w:r w:rsidR="00F6522A" w:rsidRPr="00B35A12">
        <w:rPr>
          <w:rFonts w:ascii="Garamond" w:hAnsi="Garamond"/>
          <w:sz w:val="24"/>
          <w:szCs w:val="24"/>
        </w:rPr>
        <w:t>germa</w:t>
      </w:r>
      <w:r w:rsidR="00F6522A">
        <w:rPr>
          <w:rFonts w:ascii="Garamond" w:hAnsi="Garamond"/>
          <w:sz w:val="24"/>
          <w:szCs w:val="24"/>
        </w:rPr>
        <w:t xml:space="preserve"> “e” </w:t>
      </w:r>
      <w:r w:rsidRPr="00B35A12">
        <w:rPr>
          <w:rFonts w:ascii="Garamond" w:hAnsi="Garamond"/>
          <w:sz w:val="24"/>
          <w:szCs w:val="24"/>
        </w:rPr>
        <w:t>(Struktura e ndërtimit të shoqërisë</w:t>
      </w:r>
      <w:r w:rsidR="00F6522A">
        <w:rPr>
          <w:rFonts w:ascii="Garamond" w:hAnsi="Garamond"/>
          <w:sz w:val="24"/>
          <w:szCs w:val="24"/>
        </w:rPr>
        <w:t>):</w:t>
      </w:r>
      <w:r w:rsidRPr="00B35A12">
        <w:rPr>
          <w:rFonts w:ascii="Garamond" w:hAnsi="Garamond"/>
          <w:sz w:val="24"/>
          <w:szCs w:val="24"/>
        </w:rPr>
        <w:t xml:space="preserve"> </w:t>
      </w:r>
      <w:r w:rsidR="00F6522A">
        <w:rPr>
          <w:rFonts w:ascii="Garamond" w:hAnsi="Garamond"/>
          <w:sz w:val="24"/>
          <w:szCs w:val="24"/>
        </w:rPr>
        <w:t>s</w:t>
      </w:r>
      <w:r w:rsidRPr="00B35A12">
        <w:rPr>
          <w:rFonts w:ascii="Garamond" w:hAnsi="Garamond"/>
          <w:sz w:val="24"/>
          <w:szCs w:val="24"/>
        </w:rPr>
        <w:t xml:space="preserve">hoqëria nuk ka depozituar strukturën e organizimit të saj. </w:t>
      </w:r>
    </w:p>
    <w:p w14:paraId="32656FD1" w14:textId="463285B7" w:rsidR="00AA4BC1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B35A12">
        <w:rPr>
          <w:rFonts w:ascii="Garamond" w:hAnsi="Garamond"/>
          <w:sz w:val="24"/>
          <w:szCs w:val="24"/>
        </w:rPr>
        <w:t xml:space="preserve">Dokumentacioni financiar dhe fiskal </w:t>
      </w:r>
      <w:r w:rsidR="0086191E" w:rsidRPr="00B35A12">
        <w:rPr>
          <w:rFonts w:ascii="Garamond" w:hAnsi="Garamond"/>
          <w:sz w:val="24"/>
          <w:szCs w:val="24"/>
        </w:rPr>
        <w:t>N</w:t>
      </w:r>
      <w:r w:rsidR="00182A96" w:rsidRPr="00B35A12">
        <w:rPr>
          <w:rFonts w:ascii="Garamond" w:hAnsi="Garamond"/>
          <w:sz w:val="24"/>
          <w:szCs w:val="24"/>
        </w:rPr>
        <w:t>eni 9, pika 3</w:t>
      </w:r>
      <w:r w:rsidR="0086191E" w:rsidRPr="00B35A12">
        <w:rPr>
          <w:rFonts w:ascii="Garamond" w:hAnsi="Garamond"/>
          <w:sz w:val="24"/>
          <w:szCs w:val="24"/>
        </w:rPr>
        <w:t>,</w:t>
      </w:r>
      <w:r w:rsidR="00182A96" w:rsidRPr="00B35A12">
        <w:rPr>
          <w:rFonts w:ascii="Garamond" w:hAnsi="Garamond"/>
          <w:sz w:val="24"/>
          <w:szCs w:val="24"/>
        </w:rPr>
        <w:t xml:space="preserve"> </w:t>
      </w:r>
      <w:r w:rsidR="00F6522A" w:rsidRPr="00B35A12">
        <w:rPr>
          <w:rFonts w:ascii="Garamond" w:hAnsi="Garamond"/>
          <w:sz w:val="24"/>
          <w:szCs w:val="24"/>
        </w:rPr>
        <w:t>germa</w:t>
      </w:r>
      <w:r w:rsidR="00760EE7" w:rsidRPr="00B35A12">
        <w:rPr>
          <w:rFonts w:ascii="Garamond" w:hAnsi="Garamond"/>
          <w:sz w:val="24"/>
          <w:szCs w:val="24"/>
        </w:rPr>
        <w:t xml:space="preserve"> </w:t>
      </w:r>
      <w:r w:rsidR="00182A96" w:rsidRPr="00B35A12">
        <w:rPr>
          <w:rFonts w:ascii="Garamond" w:hAnsi="Garamond"/>
          <w:sz w:val="24"/>
          <w:szCs w:val="24"/>
        </w:rPr>
        <w:t>“c” (</w:t>
      </w:r>
      <w:r w:rsidR="00F6522A" w:rsidRPr="00B35A12">
        <w:rPr>
          <w:rFonts w:ascii="Garamond" w:hAnsi="Garamond"/>
          <w:sz w:val="24"/>
          <w:szCs w:val="24"/>
        </w:rPr>
        <w:t>dokumente</w:t>
      </w:r>
      <w:r w:rsidR="00182A96" w:rsidRPr="00B35A12">
        <w:rPr>
          <w:rFonts w:ascii="Garamond" w:hAnsi="Garamond"/>
          <w:sz w:val="24"/>
          <w:szCs w:val="24"/>
        </w:rPr>
        <w:t xml:space="preserve"> që vërtetojnë aftësinë ose mbështetjen financiare të </w:t>
      </w:r>
      <w:proofErr w:type="spellStart"/>
      <w:r w:rsidR="00182A96" w:rsidRPr="00B35A12">
        <w:rPr>
          <w:rFonts w:ascii="Garamond" w:hAnsi="Garamond"/>
          <w:sz w:val="24"/>
          <w:szCs w:val="24"/>
        </w:rPr>
        <w:t>aplikuesit</w:t>
      </w:r>
      <w:proofErr w:type="spellEnd"/>
      <w:r w:rsidR="00182A96" w:rsidRPr="00B35A12">
        <w:rPr>
          <w:rFonts w:ascii="Garamond" w:hAnsi="Garamond"/>
          <w:sz w:val="24"/>
          <w:szCs w:val="24"/>
        </w:rPr>
        <w:t>)</w:t>
      </w:r>
      <w:r w:rsidR="00180670" w:rsidRPr="00B35A12">
        <w:rPr>
          <w:rFonts w:ascii="Garamond" w:hAnsi="Garamond"/>
          <w:sz w:val="24"/>
          <w:szCs w:val="24"/>
        </w:rPr>
        <w:t>.</w:t>
      </w:r>
      <w:r w:rsidR="00182A96" w:rsidRPr="00B35A12">
        <w:rPr>
          <w:rFonts w:ascii="Garamond" w:hAnsi="Garamond"/>
          <w:sz w:val="24"/>
          <w:szCs w:val="24"/>
        </w:rPr>
        <w:t xml:space="preserve"> </w:t>
      </w:r>
      <w:r w:rsidR="00760EE7" w:rsidRPr="00B35A12">
        <w:rPr>
          <w:rFonts w:ascii="Garamond" w:hAnsi="Garamond"/>
          <w:sz w:val="24"/>
          <w:szCs w:val="24"/>
        </w:rPr>
        <w:t xml:space="preserve">Shoqëria nuk ka deklaruar nëse pjesë nga fitimi i shoqërisë </w:t>
      </w:r>
      <w:proofErr w:type="spellStart"/>
      <w:r w:rsidR="00760EE7" w:rsidRPr="00B35A12">
        <w:rPr>
          <w:rFonts w:ascii="Garamond" w:hAnsi="Garamond"/>
          <w:sz w:val="24"/>
          <w:szCs w:val="24"/>
        </w:rPr>
        <w:t>ALBAVIA</w:t>
      </w:r>
      <w:proofErr w:type="spellEnd"/>
      <w:r w:rsidR="00760EE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760EE7" w:rsidRPr="00B35A12">
        <w:rPr>
          <w:rFonts w:ascii="Garamond" w:hAnsi="Garamond"/>
          <w:sz w:val="24"/>
          <w:szCs w:val="24"/>
        </w:rPr>
        <w:t>sh.p.k</w:t>
      </w:r>
      <w:proofErr w:type="spellEnd"/>
      <w:r w:rsidR="00760EE7" w:rsidRPr="00B35A12">
        <w:rPr>
          <w:rFonts w:ascii="Garamond" w:hAnsi="Garamond"/>
          <w:sz w:val="24"/>
          <w:szCs w:val="24"/>
        </w:rPr>
        <w:t xml:space="preserve"> do të adresohen për veprimtarinë e prodhimit të energjisë elektrike dhe nuk ka paraqitur gjendje të llogarisë bankare, me anë të së cilës të vërtetohet se ky fitim është depozituar në bankë dhe adresuar për veprimtarinë e prodhimit të energjisë elektrike</w:t>
      </w:r>
    </w:p>
    <w:p w14:paraId="787F6D9A" w14:textId="60772598" w:rsidR="00823904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23904" w:rsidRPr="00B35A12">
        <w:rPr>
          <w:rFonts w:ascii="Garamond" w:hAnsi="Garamond"/>
          <w:sz w:val="24"/>
          <w:szCs w:val="24"/>
        </w:rPr>
        <w:t>D</w:t>
      </w:r>
      <w:r w:rsidR="00C413CD" w:rsidRPr="00B35A12">
        <w:rPr>
          <w:rFonts w:ascii="Garamond" w:hAnsi="Garamond"/>
          <w:sz w:val="24"/>
          <w:szCs w:val="24"/>
        </w:rPr>
        <w:t>o</w:t>
      </w:r>
      <w:r w:rsidR="00823904" w:rsidRPr="00B35A12">
        <w:rPr>
          <w:rFonts w:ascii="Garamond" w:hAnsi="Garamond"/>
          <w:sz w:val="24"/>
          <w:szCs w:val="24"/>
        </w:rPr>
        <w:t xml:space="preserve">kumentacioni teknik për </w:t>
      </w:r>
      <w:proofErr w:type="spellStart"/>
      <w:r w:rsidR="00823904" w:rsidRPr="00B35A12">
        <w:rPr>
          <w:rFonts w:ascii="Garamond" w:hAnsi="Garamond"/>
          <w:sz w:val="24"/>
          <w:szCs w:val="24"/>
        </w:rPr>
        <w:t>HEC</w:t>
      </w:r>
      <w:proofErr w:type="spellEnd"/>
      <w:r w:rsidR="00F6522A">
        <w:rPr>
          <w:rFonts w:ascii="Garamond" w:hAnsi="Garamond"/>
          <w:sz w:val="24"/>
          <w:szCs w:val="24"/>
        </w:rPr>
        <w:t>-et:</w:t>
      </w:r>
    </w:p>
    <w:p w14:paraId="4B9CB47D" w14:textId="4D822B8A" w:rsidR="00823904" w:rsidRPr="00B35A12" w:rsidRDefault="00D72780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823904" w:rsidRPr="00B35A12">
        <w:rPr>
          <w:rFonts w:ascii="Garamond" w:hAnsi="Garamond"/>
          <w:sz w:val="24"/>
          <w:szCs w:val="24"/>
        </w:rPr>
        <w:t>eni 9, pika 4.1.1</w:t>
      </w:r>
      <w:r w:rsidR="00F6522A">
        <w:rPr>
          <w:rFonts w:ascii="Garamond" w:hAnsi="Garamond"/>
          <w:sz w:val="24"/>
          <w:szCs w:val="24"/>
        </w:rPr>
        <w:t>:</w:t>
      </w:r>
      <w:r w:rsidR="00823904" w:rsidRPr="00B35A12">
        <w:rPr>
          <w:rFonts w:ascii="Garamond" w:hAnsi="Garamond"/>
          <w:sz w:val="24"/>
          <w:szCs w:val="24"/>
        </w:rPr>
        <w:t xml:space="preserve"> Të dhëna specifike për </w:t>
      </w:r>
      <w:proofErr w:type="spellStart"/>
      <w:r w:rsidR="00823904" w:rsidRPr="00B35A12">
        <w:rPr>
          <w:rFonts w:ascii="Garamond" w:hAnsi="Garamond"/>
          <w:sz w:val="24"/>
          <w:szCs w:val="24"/>
        </w:rPr>
        <w:t>HEC</w:t>
      </w:r>
      <w:proofErr w:type="spellEnd"/>
      <w:r w:rsidR="00F6522A">
        <w:rPr>
          <w:rFonts w:ascii="Garamond" w:hAnsi="Garamond"/>
          <w:sz w:val="24"/>
          <w:szCs w:val="24"/>
        </w:rPr>
        <w:t>-et;</w:t>
      </w:r>
      <w:r w:rsidR="00823904" w:rsidRPr="00B35A12">
        <w:rPr>
          <w:rFonts w:ascii="Garamond" w:hAnsi="Garamond"/>
          <w:sz w:val="24"/>
          <w:szCs w:val="24"/>
        </w:rPr>
        <w:t xml:space="preserve"> </w:t>
      </w:r>
    </w:p>
    <w:p w14:paraId="55C50FE0" w14:textId="670B7B60" w:rsidR="00652AFC" w:rsidRPr="00B35A12" w:rsidRDefault="00D72780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52AFC" w:rsidRPr="00B35A12">
        <w:rPr>
          <w:rFonts w:ascii="Garamond" w:hAnsi="Garamond"/>
          <w:sz w:val="24"/>
          <w:szCs w:val="24"/>
        </w:rPr>
        <w:t>eni 9, pika 4.1.2</w:t>
      </w:r>
      <w:r w:rsidR="00F6522A">
        <w:rPr>
          <w:rFonts w:ascii="Garamond" w:hAnsi="Garamond"/>
          <w:sz w:val="24"/>
          <w:szCs w:val="24"/>
        </w:rPr>
        <w:t>:</w:t>
      </w:r>
      <w:r w:rsidR="009C35ED">
        <w:rPr>
          <w:rFonts w:ascii="Garamond" w:hAnsi="Garamond"/>
          <w:sz w:val="24"/>
          <w:szCs w:val="24"/>
        </w:rPr>
        <w:t xml:space="preserve"> </w:t>
      </w:r>
      <w:r w:rsidR="00652AFC" w:rsidRPr="00B35A12">
        <w:rPr>
          <w:rFonts w:ascii="Garamond" w:hAnsi="Garamond"/>
          <w:sz w:val="24"/>
          <w:szCs w:val="24"/>
        </w:rPr>
        <w:t>Të dhëna për bllokun e transformimit dhe lidhjen me sistemin.</w:t>
      </w:r>
    </w:p>
    <w:p w14:paraId="03FEF6DF" w14:textId="3E53296F" w:rsidR="003D7FF1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413CD" w:rsidRPr="00B35A12">
        <w:rPr>
          <w:rFonts w:ascii="Garamond" w:hAnsi="Garamond"/>
          <w:sz w:val="24"/>
          <w:szCs w:val="24"/>
        </w:rPr>
        <w:t xml:space="preserve">Dokumentacioni </w:t>
      </w:r>
      <w:r w:rsidR="003D7FF1" w:rsidRPr="00B35A12">
        <w:rPr>
          <w:rFonts w:ascii="Garamond" w:hAnsi="Garamond"/>
          <w:sz w:val="24"/>
          <w:szCs w:val="24"/>
        </w:rPr>
        <w:t>Tekniko-Ekonomik.</w:t>
      </w:r>
    </w:p>
    <w:p w14:paraId="67516B1A" w14:textId="32515AE3" w:rsidR="00BD00B7" w:rsidRPr="00B35A12" w:rsidRDefault="00D72780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N</w:t>
      </w:r>
      <w:r w:rsidR="00F6522A" w:rsidRPr="00B35A12">
        <w:rPr>
          <w:rFonts w:ascii="Garamond" w:hAnsi="Garamond"/>
          <w:sz w:val="24"/>
          <w:szCs w:val="24"/>
        </w:rPr>
        <w:t>eni 9, pika 4.1.4</w:t>
      </w:r>
      <w:r>
        <w:rPr>
          <w:rFonts w:ascii="Garamond" w:hAnsi="Garamond"/>
          <w:sz w:val="24"/>
          <w:szCs w:val="24"/>
        </w:rPr>
        <w:t>,</w:t>
      </w:r>
      <w:r w:rsidR="00F6522A" w:rsidRPr="00B35A12">
        <w:rPr>
          <w:rFonts w:ascii="Garamond" w:hAnsi="Garamond"/>
          <w:sz w:val="24"/>
          <w:szCs w:val="24"/>
        </w:rPr>
        <w:t xml:space="preserve"> germa </w:t>
      </w:r>
      <w:r w:rsidR="00652AFC" w:rsidRPr="00B35A12">
        <w:rPr>
          <w:rFonts w:ascii="Garamond" w:hAnsi="Garamond"/>
          <w:sz w:val="24"/>
          <w:szCs w:val="24"/>
        </w:rPr>
        <w:t>“a”</w:t>
      </w:r>
      <w:r>
        <w:rPr>
          <w:rFonts w:ascii="Garamond" w:hAnsi="Garamond"/>
          <w:sz w:val="24"/>
          <w:szCs w:val="24"/>
        </w:rPr>
        <w:t>:</w:t>
      </w:r>
      <w:r w:rsidR="00652AFC" w:rsidRPr="00B35A12">
        <w:rPr>
          <w:rFonts w:ascii="Garamond" w:hAnsi="Garamond"/>
          <w:sz w:val="24"/>
          <w:szCs w:val="24"/>
        </w:rPr>
        <w:t xml:space="preserve"> (Studimi i fizibilitetit).</w:t>
      </w:r>
      <w:r w:rsidR="0086191E" w:rsidRPr="00B35A12">
        <w:rPr>
          <w:rFonts w:ascii="Garamond" w:hAnsi="Garamond"/>
          <w:sz w:val="24"/>
          <w:szCs w:val="24"/>
        </w:rPr>
        <w:t xml:space="preserve"> </w:t>
      </w:r>
    </w:p>
    <w:p w14:paraId="3986B716" w14:textId="26FE0F30" w:rsidR="008A6D7E" w:rsidRPr="00B35A12" w:rsidRDefault="00D72780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N</w:t>
      </w:r>
      <w:r w:rsidR="00F6522A" w:rsidRPr="00B35A12">
        <w:rPr>
          <w:rFonts w:ascii="Garamond" w:hAnsi="Garamond"/>
          <w:sz w:val="24"/>
          <w:szCs w:val="24"/>
        </w:rPr>
        <w:t>eni 9,pika 4.1.4</w:t>
      </w:r>
      <w:r>
        <w:rPr>
          <w:rFonts w:ascii="Garamond" w:hAnsi="Garamond"/>
          <w:sz w:val="24"/>
          <w:szCs w:val="24"/>
        </w:rPr>
        <w:t>,</w:t>
      </w:r>
      <w:r w:rsidR="00F6522A" w:rsidRPr="00B35A12">
        <w:rPr>
          <w:rFonts w:ascii="Garamond" w:hAnsi="Garamond"/>
          <w:sz w:val="24"/>
          <w:szCs w:val="24"/>
        </w:rPr>
        <w:t xml:space="preserve"> germa </w:t>
      </w:r>
      <w:r w:rsidR="0086191E" w:rsidRPr="00B35A12">
        <w:rPr>
          <w:rFonts w:ascii="Garamond" w:hAnsi="Garamond"/>
          <w:sz w:val="24"/>
          <w:szCs w:val="24"/>
        </w:rPr>
        <w:t>“b”</w:t>
      </w:r>
      <w:r>
        <w:rPr>
          <w:rFonts w:ascii="Garamond" w:hAnsi="Garamond"/>
          <w:sz w:val="24"/>
          <w:szCs w:val="24"/>
        </w:rPr>
        <w:t>:</w:t>
      </w:r>
      <w:r w:rsidR="0086191E" w:rsidRPr="00B35A12">
        <w:rPr>
          <w:rFonts w:ascii="Garamond" w:hAnsi="Garamond"/>
          <w:sz w:val="24"/>
          <w:szCs w:val="24"/>
        </w:rPr>
        <w:t xml:space="preserve"> </w:t>
      </w:r>
      <w:r w:rsidR="00921385" w:rsidRPr="00B35A12">
        <w:rPr>
          <w:rFonts w:ascii="Garamond" w:hAnsi="Garamond"/>
          <w:sz w:val="24"/>
          <w:szCs w:val="24"/>
        </w:rPr>
        <w:t>(</w:t>
      </w:r>
      <w:r w:rsidR="0086191E" w:rsidRPr="00B35A12">
        <w:rPr>
          <w:rFonts w:ascii="Garamond" w:hAnsi="Garamond"/>
          <w:sz w:val="24"/>
          <w:szCs w:val="24"/>
        </w:rPr>
        <w:t>Grafiku i Zbatimit të Projektit</w:t>
      </w:r>
      <w:r w:rsidR="00921385" w:rsidRPr="00B35A12">
        <w:rPr>
          <w:rFonts w:ascii="Garamond" w:hAnsi="Garamond"/>
          <w:sz w:val="24"/>
          <w:szCs w:val="24"/>
        </w:rPr>
        <w:t>)</w:t>
      </w:r>
      <w:r w:rsidR="0086191E" w:rsidRPr="00B35A12">
        <w:rPr>
          <w:rFonts w:ascii="Garamond" w:hAnsi="Garamond"/>
          <w:sz w:val="24"/>
          <w:szCs w:val="24"/>
        </w:rPr>
        <w:t>.</w:t>
      </w:r>
      <w:r w:rsidR="009C35ED">
        <w:rPr>
          <w:rFonts w:ascii="Garamond" w:hAnsi="Garamond"/>
          <w:sz w:val="24"/>
          <w:szCs w:val="24"/>
        </w:rPr>
        <w:t xml:space="preserve"> </w:t>
      </w:r>
      <w:r w:rsidR="00760EE7" w:rsidRPr="00B35A12">
        <w:rPr>
          <w:rFonts w:ascii="Garamond" w:hAnsi="Garamond"/>
          <w:sz w:val="24"/>
          <w:szCs w:val="24"/>
        </w:rPr>
        <w:t xml:space="preserve">Shoqëria ka depozituar në ERE si pjesë integrale </w:t>
      </w:r>
      <w:r w:rsidR="008F7B4D" w:rsidRPr="00B35A12">
        <w:rPr>
          <w:rFonts w:ascii="Garamond" w:hAnsi="Garamond"/>
          <w:sz w:val="24"/>
          <w:szCs w:val="24"/>
        </w:rPr>
        <w:t>të</w:t>
      </w:r>
      <w:r w:rsidR="00760EE7" w:rsidRPr="00B35A12">
        <w:rPr>
          <w:rFonts w:ascii="Garamond" w:hAnsi="Garamond"/>
          <w:sz w:val="24"/>
          <w:szCs w:val="24"/>
        </w:rPr>
        <w:t xml:space="preserve"> Kontratës së Koncensionit “Aneksin A” të saj, Grafikun e Punimeve, i cili parashikon ndërtimin e </w:t>
      </w:r>
      <w:proofErr w:type="spellStart"/>
      <w:r w:rsidR="00760EE7" w:rsidRPr="00B35A12">
        <w:rPr>
          <w:rFonts w:ascii="Garamond" w:hAnsi="Garamond"/>
          <w:sz w:val="24"/>
          <w:szCs w:val="24"/>
        </w:rPr>
        <w:t>HEC</w:t>
      </w:r>
      <w:proofErr w:type="spellEnd"/>
      <w:r w:rsidR="00760EE7" w:rsidRPr="00B35A12">
        <w:rPr>
          <w:rFonts w:ascii="Garamond" w:hAnsi="Garamond"/>
          <w:sz w:val="24"/>
          <w:szCs w:val="24"/>
        </w:rPr>
        <w:t>-eve për 12 muaj, por pa përcaktuar periudhë konkrete</w:t>
      </w:r>
      <w:r w:rsidR="008F7B4D" w:rsidRPr="00B35A12">
        <w:rPr>
          <w:rFonts w:ascii="Garamond" w:hAnsi="Garamond"/>
          <w:sz w:val="24"/>
          <w:szCs w:val="24"/>
        </w:rPr>
        <w:t>.</w:t>
      </w:r>
      <w:r w:rsidR="00760EE7" w:rsidRPr="00B35A12">
        <w:rPr>
          <w:rFonts w:ascii="Garamond" w:hAnsi="Garamond"/>
          <w:sz w:val="24"/>
          <w:szCs w:val="24"/>
        </w:rPr>
        <w:t xml:space="preserve"> </w:t>
      </w:r>
    </w:p>
    <w:p w14:paraId="355F5094" w14:textId="77777777" w:rsidR="000304A0" w:rsidRDefault="00DC3F3A" w:rsidP="000304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Neni 9, pika 4.1.4</w:t>
      </w:r>
      <w:r w:rsidR="00D72780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germa “d” (Plani i Biznesit)</w:t>
      </w:r>
      <w:r w:rsidR="00B0091F" w:rsidRPr="00B35A12">
        <w:rPr>
          <w:rFonts w:ascii="Garamond" w:hAnsi="Garamond"/>
          <w:sz w:val="24"/>
          <w:szCs w:val="24"/>
        </w:rPr>
        <w:t xml:space="preserve">. </w:t>
      </w:r>
    </w:p>
    <w:p w14:paraId="474E0E25" w14:textId="1EA5544E" w:rsidR="003D7FF1" w:rsidRPr="000304A0" w:rsidRDefault="000304A0" w:rsidP="000304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7FF1" w:rsidRPr="000304A0">
        <w:rPr>
          <w:rFonts w:ascii="Garamond" w:hAnsi="Garamond"/>
          <w:sz w:val="24"/>
          <w:szCs w:val="24"/>
        </w:rPr>
        <w:t>Leje nga institucione të tjera.</w:t>
      </w:r>
    </w:p>
    <w:p w14:paraId="18816CE6" w14:textId="52F68579" w:rsidR="003D7FF1" w:rsidRPr="00B35A12" w:rsidRDefault="003D7FF1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Neni 9, pika 4.1.5, </w:t>
      </w:r>
      <w:r w:rsidR="00D72780" w:rsidRPr="00B35A12">
        <w:rPr>
          <w:rFonts w:ascii="Garamond" w:hAnsi="Garamond"/>
          <w:sz w:val="24"/>
          <w:szCs w:val="24"/>
        </w:rPr>
        <w:t>germa</w:t>
      </w:r>
      <w:r w:rsidR="00C413CD" w:rsidRPr="00B35A12">
        <w:rPr>
          <w:rFonts w:ascii="Garamond" w:hAnsi="Garamond"/>
          <w:sz w:val="24"/>
          <w:szCs w:val="24"/>
        </w:rPr>
        <w:t xml:space="preserve"> </w:t>
      </w:r>
      <w:r w:rsidR="00D72780">
        <w:rPr>
          <w:rFonts w:ascii="Garamond" w:hAnsi="Garamond"/>
          <w:sz w:val="24"/>
          <w:szCs w:val="24"/>
        </w:rPr>
        <w:t>“a”</w:t>
      </w:r>
      <w:r w:rsidRPr="00B35A12">
        <w:rPr>
          <w:rFonts w:ascii="Garamond" w:hAnsi="Garamond"/>
          <w:sz w:val="24"/>
          <w:szCs w:val="24"/>
        </w:rPr>
        <w:t xml:space="preserve"> (Miratimin e OST-s</w:t>
      </w:r>
      <w:r w:rsidR="00D72780">
        <w:rPr>
          <w:rFonts w:ascii="Garamond" w:hAnsi="Garamond"/>
          <w:sz w:val="24"/>
          <w:szCs w:val="24"/>
        </w:rPr>
        <w:t>ë</w:t>
      </w:r>
      <w:r w:rsidRPr="00B35A12">
        <w:rPr>
          <w:rFonts w:ascii="Garamond" w:hAnsi="Garamond"/>
          <w:sz w:val="24"/>
          <w:szCs w:val="24"/>
        </w:rPr>
        <w:t xml:space="preserve"> ose </w:t>
      </w:r>
      <w:proofErr w:type="spellStart"/>
      <w:r w:rsidRPr="00B35A12">
        <w:rPr>
          <w:rFonts w:ascii="Garamond" w:hAnsi="Garamond"/>
          <w:sz w:val="24"/>
          <w:szCs w:val="24"/>
        </w:rPr>
        <w:t>OSSH</w:t>
      </w:r>
      <w:proofErr w:type="spellEnd"/>
      <w:r w:rsidRPr="00B35A12">
        <w:rPr>
          <w:rFonts w:ascii="Garamond" w:hAnsi="Garamond"/>
          <w:sz w:val="24"/>
          <w:szCs w:val="24"/>
        </w:rPr>
        <w:t>-s</w:t>
      </w:r>
      <w:r w:rsidR="00D72780">
        <w:rPr>
          <w:rFonts w:ascii="Garamond" w:hAnsi="Garamond"/>
          <w:sz w:val="24"/>
          <w:szCs w:val="24"/>
        </w:rPr>
        <w:t>ë</w:t>
      </w:r>
      <w:r w:rsidRPr="00B35A12">
        <w:rPr>
          <w:rFonts w:ascii="Garamond" w:hAnsi="Garamond"/>
          <w:sz w:val="24"/>
          <w:szCs w:val="24"/>
        </w:rPr>
        <w:t xml:space="preserve"> </w:t>
      </w:r>
      <w:r w:rsidR="00C413CD" w:rsidRPr="00B35A12">
        <w:rPr>
          <w:rFonts w:ascii="Garamond" w:hAnsi="Garamond"/>
          <w:sz w:val="24"/>
          <w:szCs w:val="24"/>
        </w:rPr>
        <w:t xml:space="preserve">për </w:t>
      </w:r>
      <w:r w:rsidRPr="00B35A12">
        <w:rPr>
          <w:rFonts w:ascii="Garamond" w:hAnsi="Garamond"/>
          <w:sz w:val="24"/>
          <w:szCs w:val="24"/>
        </w:rPr>
        <w:t>lidhjen e centralit në rrjetin elektrik të transmetimit ose shpërndarjes).</w:t>
      </w:r>
      <w:r w:rsidR="00760EE7" w:rsidRPr="00B35A12">
        <w:rPr>
          <w:rFonts w:ascii="Garamond" w:hAnsi="Garamond"/>
          <w:sz w:val="24"/>
          <w:szCs w:val="24"/>
        </w:rPr>
        <w:t>Do t’i kërkohet operatorit të sistemit të Transmetimit informacion mbi ecurinë e procesit të miratimit të pikës së lidhjes për shoqërinë “</w:t>
      </w:r>
      <w:proofErr w:type="spellStart"/>
      <w:r w:rsidR="00760EE7" w:rsidRPr="00B35A12">
        <w:rPr>
          <w:rFonts w:ascii="Garamond" w:hAnsi="Garamond"/>
          <w:sz w:val="24"/>
          <w:szCs w:val="24"/>
        </w:rPr>
        <w:t>ELECTRAL</w:t>
      </w:r>
      <w:proofErr w:type="spellEnd"/>
      <w:r w:rsidR="00760EE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760EE7" w:rsidRPr="00B35A12">
        <w:rPr>
          <w:rFonts w:ascii="Garamond" w:hAnsi="Garamond"/>
          <w:sz w:val="24"/>
          <w:szCs w:val="24"/>
        </w:rPr>
        <w:t>BATRA</w:t>
      </w:r>
      <w:proofErr w:type="spellEnd"/>
      <w:r w:rsidR="00760EE7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760EE7" w:rsidRPr="00B35A12">
        <w:rPr>
          <w:rFonts w:ascii="Garamond" w:hAnsi="Garamond"/>
          <w:sz w:val="24"/>
          <w:szCs w:val="24"/>
        </w:rPr>
        <w:t>HPP</w:t>
      </w:r>
      <w:proofErr w:type="spellEnd"/>
      <w:r w:rsidR="00760EE7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760EE7" w:rsidRPr="00B35A12">
        <w:rPr>
          <w:rFonts w:ascii="Garamond" w:hAnsi="Garamond"/>
          <w:sz w:val="24"/>
          <w:szCs w:val="24"/>
        </w:rPr>
        <w:t>sh.p.k</w:t>
      </w:r>
      <w:proofErr w:type="spellEnd"/>
      <w:r w:rsidR="00760EE7" w:rsidRPr="00B35A12">
        <w:rPr>
          <w:rFonts w:ascii="Garamond" w:hAnsi="Garamond"/>
          <w:sz w:val="24"/>
          <w:szCs w:val="24"/>
        </w:rPr>
        <w:t>., si domosdoshmëri për vijimin e procedurës së licencimit të kësaj shoqërie nga ERE.</w:t>
      </w:r>
    </w:p>
    <w:p w14:paraId="383B63A9" w14:textId="56534701" w:rsidR="00BD00B7" w:rsidRPr="00B35A12" w:rsidRDefault="003D7FF1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Neni 9, pika 4.1.5, </w:t>
      </w:r>
      <w:r w:rsidR="00D72780" w:rsidRPr="00B35A12">
        <w:rPr>
          <w:rFonts w:ascii="Garamond" w:hAnsi="Garamond"/>
          <w:sz w:val="24"/>
          <w:szCs w:val="24"/>
        </w:rPr>
        <w:t>germa</w:t>
      </w:r>
      <w:r w:rsidR="00C413CD" w:rsidRPr="00B35A12">
        <w:rPr>
          <w:rFonts w:ascii="Garamond" w:hAnsi="Garamond"/>
          <w:sz w:val="24"/>
          <w:szCs w:val="24"/>
        </w:rPr>
        <w:t xml:space="preserve"> </w:t>
      </w:r>
      <w:r w:rsidR="00D72780">
        <w:rPr>
          <w:rFonts w:ascii="Garamond" w:hAnsi="Garamond"/>
          <w:sz w:val="24"/>
          <w:szCs w:val="24"/>
        </w:rPr>
        <w:t>“b”</w:t>
      </w:r>
      <w:r w:rsidRPr="00B35A12">
        <w:rPr>
          <w:rFonts w:ascii="Garamond" w:hAnsi="Garamond"/>
          <w:sz w:val="24"/>
          <w:szCs w:val="24"/>
        </w:rPr>
        <w:t xml:space="preserve"> </w:t>
      </w:r>
      <w:r w:rsidR="00A96E3E" w:rsidRPr="00B35A12">
        <w:rPr>
          <w:rFonts w:ascii="Garamond" w:hAnsi="Garamond"/>
          <w:sz w:val="24"/>
          <w:szCs w:val="24"/>
        </w:rPr>
        <w:t xml:space="preserve">(Leja e përdorimit të ujit për prodhimin e energjisë elektrike). </w:t>
      </w:r>
    </w:p>
    <w:p w14:paraId="37A58411" w14:textId="4707A413" w:rsidR="008F7B4D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Neni 9, pika 4.1.5, </w:t>
      </w:r>
      <w:r w:rsidR="00D72780" w:rsidRPr="00B35A12">
        <w:rPr>
          <w:rFonts w:ascii="Garamond" w:hAnsi="Garamond"/>
          <w:sz w:val="24"/>
          <w:szCs w:val="24"/>
        </w:rPr>
        <w:t>germa</w:t>
      </w:r>
      <w:r w:rsidR="00C413CD" w:rsidRPr="00B35A12">
        <w:rPr>
          <w:rFonts w:ascii="Garamond" w:hAnsi="Garamond"/>
          <w:sz w:val="24"/>
          <w:szCs w:val="24"/>
        </w:rPr>
        <w:t xml:space="preserve"> </w:t>
      </w:r>
      <w:r w:rsidRPr="00B35A12">
        <w:rPr>
          <w:rFonts w:ascii="Garamond" w:hAnsi="Garamond"/>
          <w:sz w:val="24"/>
          <w:szCs w:val="24"/>
        </w:rPr>
        <w:t xml:space="preserve">“c” </w:t>
      </w:r>
      <w:r w:rsidR="00A96E3E" w:rsidRPr="00B35A12">
        <w:rPr>
          <w:rFonts w:ascii="Garamond" w:hAnsi="Garamond"/>
          <w:sz w:val="24"/>
          <w:szCs w:val="24"/>
        </w:rPr>
        <w:t>(L</w:t>
      </w:r>
      <w:r w:rsidRPr="00B35A12">
        <w:rPr>
          <w:rFonts w:ascii="Garamond" w:hAnsi="Garamond"/>
          <w:sz w:val="24"/>
          <w:szCs w:val="24"/>
        </w:rPr>
        <w:t xml:space="preserve">eje mjedisore). </w:t>
      </w:r>
      <w:r w:rsidR="008F7B4D" w:rsidRPr="00B35A12">
        <w:rPr>
          <w:rFonts w:ascii="Garamond" w:hAnsi="Garamond"/>
          <w:sz w:val="24"/>
          <w:szCs w:val="24"/>
        </w:rPr>
        <w:t xml:space="preserve">Nga analiza e </w:t>
      </w:r>
      <w:r w:rsidR="00D72780" w:rsidRPr="00B35A12">
        <w:rPr>
          <w:rFonts w:ascii="Garamond" w:hAnsi="Garamond"/>
          <w:sz w:val="24"/>
          <w:szCs w:val="24"/>
        </w:rPr>
        <w:t>dokumenteve</w:t>
      </w:r>
      <w:r w:rsidR="008F7B4D" w:rsidRPr="00B35A12">
        <w:rPr>
          <w:rFonts w:ascii="Garamond" w:hAnsi="Garamond"/>
          <w:sz w:val="24"/>
          <w:szCs w:val="24"/>
        </w:rPr>
        <w:t xml:space="preserve"> të aplikimit, në lidhje me këtë kërkesë të rregullores konstatojmë se shoqëria “</w:t>
      </w:r>
      <w:proofErr w:type="spellStart"/>
      <w:r w:rsidR="008F7B4D" w:rsidRPr="00B35A12">
        <w:rPr>
          <w:rFonts w:ascii="Garamond" w:hAnsi="Garamond"/>
          <w:sz w:val="24"/>
          <w:szCs w:val="24"/>
        </w:rPr>
        <w:t>ELECTRAL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F7B4D" w:rsidRPr="00B35A12">
        <w:rPr>
          <w:rFonts w:ascii="Garamond" w:hAnsi="Garamond"/>
          <w:sz w:val="24"/>
          <w:szCs w:val="24"/>
        </w:rPr>
        <w:t>BATRA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F7B4D" w:rsidRPr="00B35A12">
        <w:rPr>
          <w:rFonts w:ascii="Garamond" w:hAnsi="Garamond"/>
          <w:sz w:val="24"/>
          <w:szCs w:val="24"/>
        </w:rPr>
        <w:t>HPP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F7B4D" w:rsidRPr="00B35A12">
        <w:rPr>
          <w:rFonts w:ascii="Garamond" w:hAnsi="Garamond"/>
          <w:sz w:val="24"/>
          <w:szCs w:val="24"/>
        </w:rPr>
        <w:t>sh.p.k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ka hasur vështirësi në lidhje me pajisjen me Deklaratë Mjedisore, pasi kryerja e </w:t>
      </w:r>
      <w:proofErr w:type="spellStart"/>
      <w:r w:rsidR="008F7B4D" w:rsidRPr="00B35A12">
        <w:rPr>
          <w:rFonts w:ascii="Garamond" w:hAnsi="Garamond"/>
          <w:sz w:val="24"/>
          <w:szCs w:val="24"/>
        </w:rPr>
        <w:t>VNM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-së së thelluar për </w:t>
      </w:r>
      <w:r w:rsidR="008F7B4D" w:rsidRPr="00B35A12">
        <w:rPr>
          <w:rFonts w:ascii="Garamond" w:hAnsi="Garamond"/>
          <w:sz w:val="24"/>
          <w:szCs w:val="24"/>
        </w:rPr>
        <w:lastRenderedPageBreak/>
        <w:t>projektin “</w:t>
      </w:r>
      <w:proofErr w:type="spellStart"/>
      <w:r w:rsidR="008F7B4D" w:rsidRPr="00B35A12">
        <w:rPr>
          <w:rFonts w:ascii="Garamond" w:hAnsi="Garamond"/>
          <w:sz w:val="24"/>
          <w:szCs w:val="24"/>
        </w:rPr>
        <w:t>Kaskada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r w:rsidR="00D72780">
        <w:rPr>
          <w:rFonts w:ascii="Garamond" w:hAnsi="Garamond"/>
          <w:sz w:val="24"/>
          <w:szCs w:val="24"/>
        </w:rPr>
        <w:t xml:space="preserve">e </w:t>
      </w:r>
      <w:proofErr w:type="spellStart"/>
      <w:r w:rsidR="00D72780">
        <w:rPr>
          <w:rFonts w:ascii="Garamond" w:hAnsi="Garamond"/>
          <w:sz w:val="24"/>
          <w:szCs w:val="24"/>
        </w:rPr>
        <w:t>HEC</w:t>
      </w:r>
      <w:proofErr w:type="spellEnd"/>
      <w:r w:rsidR="00D72780">
        <w:rPr>
          <w:rFonts w:ascii="Garamond" w:hAnsi="Garamond"/>
          <w:sz w:val="24"/>
          <w:szCs w:val="24"/>
        </w:rPr>
        <w:t xml:space="preserve">-eve të </w:t>
      </w:r>
      <w:proofErr w:type="spellStart"/>
      <w:r w:rsidR="00D72780">
        <w:rPr>
          <w:rFonts w:ascii="Garamond" w:hAnsi="Garamond"/>
          <w:sz w:val="24"/>
          <w:szCs w:val="24"/>
        </w:rPr>
        <w:t>Batrës</w:t>
      </w:r>
      <w:proofErr w:type="spellEnd"/>
      <w:r w:rsidR="00D72780">
        <w:rPr>
          <w:rFonts w:ascii="Garamond" w:hAnsi="Garamond"/>
          <w:sz w:val="24"/>
          <w:szCs w:val="24"/>
        </w:rPr>
        <w:t>”</w:t>
      </w:r>
      <w:r w:rsidR="008F7B4D" w:rsidRPr="00B35A12">
        <w:rPr>
          <w:rFonts w:ascii="Garamond" w:hAnsi="Garamond"/>
          <w:sz w:val="24"/>
          <w:szCs w:val="24"/>
        </w:rPr>
        <w:t>, ka hasur në qëndrimin e banorëve të zonës të cilët nuk ka</w:t>
      </w:r>
      <w:r w:rsidR="00D72780">
        <w:rPr>
          <w:rFonts w:ascii="Garamond" w:hAnsi="Garamond"/>
          <w:sz w:val="24"/>
          <w:szCs w:val="24"/>
        </w:rPr>
        <w:t xml:space="preserve">në dhënë mirëkuptimin dhe </w:t>
      </w:r>
      <w:proofErr w:type="spellStart"/>
      <w:r w:rsidR="00D72780">
        <w:rPr>
          <w:rFonts w:ascii="Garamond" w:hAnsi="Garamond"/>
          <w:sz w:val="24"/>
          <w:szCs w:val="24"/>
        </w:rPr>
        <w:t>dakord</w:t>
      </w:r>
      <w:r w:rsidR="008F7B4D" w:rsidRPr="00B35A12">
        <w:rPr>
          <w:rFonts w:ascii="Garamond" w:hAnsi="Garamond"/>
          <w:sz w:val="24"/>
          <w:szCs w:val="24"/>
        </w:rPr>
        <w:t>ësinë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e tyre për ndërtimin e kësaj </w:t>
      </w:r>
      <w:proofErr w:type="spellStart"/>
      <w:r w:rsidR="008F7B4D" w:rsidRPr="00B35A12">
        <w:rPr>
          <w:rFonts w:ascii="Garamond" w:hAnsi="Garamond"/>
          <w:sz w:val="24"/>
          <w:szCs w:val="24"/>
        </w:rPr>
        <w:t>kaskade</w:t>
      </w:r>
      <w:proofErr w:type="spellEnd"/>
      <w:r w:rsidR="008F7B4D" w:rsidRPr="00B35A12">
        <w:rPr>
          <w:rFonts w:ascii="Garamond" w:hAnsi="Garamond"/>
          <w:sz w:val="24"/>
          <w:szCs w:val="24"/>
        </w:rPr>
        <w:t>. Më tej edhe AKM-</w:t>
      </w:r>
      <w:r w:rsidR="00D72780">
        <w:rPr>
          <w:rFonts w:ascii="Garamond" w:hAnsi="Garamond"/>
          <w:sz w:val="24"/>
          <w:szCs w:val="24"/>
        </w:rPr>
        <w:t>ja me vendimet nr. 28, datë 27.6.2018 dhe nr. 38, datë 27.</w:t>
      </w:r>
      <w:r w:rsidR="008F7B4D" w:rsidRPr="00B35A12">
        <w:rPr>
          <w:rFonts w:ascii="Garamond" w:hAnsi="Garamond"/>
          <w:sz w:val="24"/>
          <w:szCs w:val="24"/>
        </w:rPr>
        <w:t>8.2019, ka kthyer dy herë aplikimin e shoqërisë “</w:t>
      </w:r>
      <w:proofErr w:type="spellStart"/>
      <w:r w:rsidR="008F7B4D" w:rsidRPr="00B35A12">
        <w:rPr>
          <w:rFonts w:ascii="Garamond" w:hAnsi="Garamond"/>
          <w:sz w:val="24"/>
          <w:szCs w:val="24"/>
        </w:rPr>
        <w:t>ELECTRAL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F7B4D" w:rsidRPr="00B35A12">
        <w:rPr>
          <w:rFonts w:ascii="Garamond" w:hAnsi="Garamond"/>
          <w:sz w:val="24"/>
          <w:szCs w:val="24"/>
        </w:rPr>
        <w:t>BATRA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F7B4D" w:rsidRPr="00B35A12">
        <w:rPr>
          <w:rFonts w:ascii="Garamond" w:hAnsi="Garamond"/>
          <w:sz w:val="24"/>
          <w:szCs w:val="24"/>
        </w:rPr>
        <w:t>HPP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F7B4D" w:rsidRPr="00B35A12">
        <w:rPr>
          <w:rFonts w:ascii="Garamond" w:hAnsi="Garamond"/>
          <w:sz w:val="24"/>
          <w:szCs w:val="24"/>
        </w:rPr>
        <w:t>sh.p.k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, duke vendosur </w:t>
      </w:r>
      <w:r w:rsidR="00D72780" w:rsidRPr="00B35A12">
        <w:rPr>
          <w:rFonts w:ascii="Garamond" w:hAnsi="Garamond"/>
          <w:sz w:val="24"/>
          <w:szCs w:val="24"/>
        </w:rPr>
        <w:t>riorganizim</w:t>
      </w:r>
      <w:r w:rsidR="008F7B4D" w:rsidRPr="00B35A12">
        <w:rPr>
          <w:rFonts w:ascii="Garamond" w:hAnsi="Garamond"/>
          <w:sz w:val="24"/>
          <w:szCs w:val="24"/>
        </w:rPr>
        <w:t xml:space="preserve"> të dëgjesës publike për arsye se nga marrja në shqyrtim të aplikimit ka konstatuar se shumica e banorëve nuk kanë firmosur f</w:t>
      </w:r>
      <w:r w:rsidR="00D72780">
        <w:rPr>
          <w:rFonts w:ascii="Garamond" w:hAnsi="Garamond"/>
          <w:sz w:val="24"/>
          <w:szCs w:val="24"/>
        </w:rPr>
        <w:t xml:space="preserve">ormularin për të shprehur </w:t>
      </w:r>
      <w:proofErr w:type="spellStart"/>
      <w:r w:rsidR="00D72780">
        <w:rPr>
          <w:rFonts w:ascii="Garamond" w:hAnsi="Garamond"/>
          <w:sz w:val="24"/>
          <w:szCs w:val="24"/>
        </w:rPr>
        <w:t>dakord</w:t>
      </w:r>
      <w:r w:rsidR="008F7B4D" w:rsidRPr="00B35A12">
        <w:rPr>
          <w:rFonts w:ascii="Garamond" w:hAnsi="Garamond"/>
          <w:sz w:val="24"/>
          <w:szCs w:val="24"/>
        </w:rPr>
        <w:t>ësinë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e tyre për ndërtimin e </w:t>
      </w:r>
      <w:proofErr w:type="spellStart"/>
      <w:r w:rsidR="008F7B4D" w:rsidRPr="00B35A12">
        <w:rPr>
          <w:rFonts w:ascii="Garamond" w:hAnsi="Garamond"/>
          <w:sz w:val="24"/>
          <w:szCs w:val="24"/>
        </w:rPr>
        <w:t>kaskadës</w:t>
      </w:r>
      <w:proofErr w:type="spellEnd"/>
      <w:r w:rsidR="008F7B4D" w:rsidRPr="00B35A12">
        <w:rPr>
          <w:rFonts w:ascii="Garamond" w:hAnsi="Garamond"/>
          <w:sz w:val="24"/>
          <w:szCs w:val="24"/>
        </w:rPr>
        <w:t>. Në vijim shoqëria “</w:t>
      </w:r>
      <w:proofErr w:type="spellStart"/>
      <w:r w:rsidR="008F7B4D" w:rsidRPr="00B35A12">
        <w:rPr>
          <w:rFonts w:ascii="Garamond" w:hAnsi="Garamond"/>
          <w:sz w:val="24"/>
          <w:szCs w:val="24"/>
        </w:rPr>
        <w:t>ELECTRAL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F7B4D" w:rsidRPr="00B35A12">
        <w:rPr>
          <w:rFonts w:ascii="Garamond" w:hAnsi="Garamond"/>
          <w:sz w:val="24"/>
          <w:szCs w:val="24"/>
        </w:rPr>
        <w:t>BATRA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8F7B4D" w:rsidRPr="00B35A12">
        <w:rPr>
          <w:rFonts w:ascii="Garamond" w:hAnsi="Garamond"/>
          <w:sz w:val="24"/>
          <w:szCs w:val="24"/>
        </w:rPr>
        <w:t>HPP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F7B4D" w:rsidRPr="00B35A12">
        <w:rPr>
          <w:rFonts w:ascii="Garamond" w:hAnsi="Garamond"/>
          <w:sz w:val="24"/>
          <w:szCs w:val="24"/>
        </w:rPr>
        <w:t>sh.p.k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ka ushtruar ankesë ndaj vendimit të AKM –së nr. 38, datë 27.08.2019, duke pretenduar se </w:t>
      </w:r>
      <w:proofErr w:type="spellStart"/>
      <w:r w:rsidR="008F7B4D" w:rsidRPr="00B35A12">
        <w:rPr>
          <w:rFonts w:ascii="Garamond" w:hAnsi="Garamond"/>
          <w:sz w:val="24"/>
          <w:szCs w:val="24"/>
        </w:rPr>
        <w:t>dëgjesat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publike janë organizuar katër herë dhe se Drejtoria Rajonale e Mjedisit, Dibër, në “Raport Dëgjese me Publikun”,</w:t>
      </w:r>
      <w:r w:rsidR="009C35ED">
        <w:rPr>
          <w:rFonts w:ascii="Garamond" w:hAnsi="Garamond"/>
          <w:sz w:val="24"/>
          <w:szCs w:val="24"/>
        </w:rPr>
        <w:t xml:space="preserve"> </w:t>
      </w:r>
      <w:r w:rsidR="008F7B4D" w:rsidRPr="00B35A12">
        <w:rPr>
          <w:rFonts w:ascii="Garamond" w:hAnsi="Garamond"/>
          <w:sz w:val="24"/>
          <w:szCs w:val="24"/>
        </w:rPr>
        <w:t xml:space="preserve">ka shprehur mendimin se konsulta me publikun është </w:t>
      </w:r>
      <w:proofErr w:type="spellStart"/>
      <w:r w:rsidR="008F7B4D" w:rsidRPr="00B35A12">
        <w:rPr>
          <w:rFonts w:ascii="Garamond" w:hAnsi="Garamond"/>
          <w:sz w:val="24"/>
          <w:szCs w:val="24"/>
        </w:rPr>
        <w:t>ezauruar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pasi shumica e banorëve të zonës janë </w:t>
      </w:r>
      <w:r w:rsidR="00D72780" w:rsidRPr="00B35A12">
        <w:rPr>
          <w:rFonts w:ascii="Garamond" w:hAnsi="Garamond"/>
          <w:sz w:val="24"/>
          <w:szCs w:val="24"/>
        </w:rPr>
        <w:t>dakord</w:t>
      </w:r>
      <w:r w:rsidR="008F7B4D" w:rsidRPr="00B35A12">
        <w:rPr>
          <w:rFonts w:ascii="Garamond" w:hAnsi="Garamond"/>
          <w:sz w:val="24"/>
          <w:szCs w:val="24"/>
        </w:rPr>
        <w:t>.</w:t>
      </w:r>
      <w:r w:rsidR="00D72780">
        <w:rPr>
          <w:rFonts w:ascii="Garamond" w:hAnsi="Garamond"/>
          <w:sz w:val="24"/>
          <w:szCs w:val="24"/>
        </w:rPr>
        <w:t xml:space="preserve"> </w:t>
      </w:r>
      <w:r w:rsidR="008F7B4D" w:rsidRPr="00B35A12">
        <w:rPr>
          <w:rFonts w:ascii="Garamond" w:hAnsi="Garamond"/>
          <w:sz w:val="24"/>
          <w:szCs w:val="24"/>
        </w:rPr>
        <w:t xml:space="preserve">Kësaj ankesë AKM i është përgjigjur me shkresat nr. 2783 </w:t>
      </w:r>
      <w:proofErr w:type="spellStart"/>
      <w:r w:rsidR="00D72780">
        <w:rPr>
          <w:rFonts w:ascii="Garamond" w:hAnsi="Garamond"/>
          <w:sz w:val="24"/>
          <w:szCs w:val="24"/>
        </w:rPr>
        <w:t>prot</w:t>
      </w:r>
      <w:proofErr w:type="spellEnd"/>
      <w:r w:rsidR="00D72780">
        <w:rPr>
          <w:rFonts w:ascii="Garamond" w:hAnsi="Garamond"/>
          <w:sz w:val="24"/>
          <w:szCs w:val="24"/>
        </w:rPr>
        <w:t>, datë 25.</w:t>
      </w:r>
      <w:r w:rsidR="008F7B4D" w:rsidRPr="00B35A12">
        <w:rPr>
          <w:rFonts w:ascii="Garamond" w:hAnsi="Garamond"/>
          <w:sz w:val="24"/>
          <w:szCs w:val="24"/>
        </w:rPr>
        <w:t xml:space="preserve">9.2018 dhe nr. 7468/1 </w:t>
      </w:r>
      <w:proofErr w:type="spellStart"/>
      <w:r w:rsidR="00D72780">
        <w:rPr>
          <w:rFonts w:ascii="Garamond" w:hAnsi="Garamond"/>
          <w:sz w:val="24"/>
          <w:szCs w:val="24"/>
        </w:rPr>
        <w:t>prot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, datë 26.10.2018, duke i kërkuar </w:t>
      </w:r>
      <w:r w:rsidR="00D72780" w:rsidRPr="00B35A12">
        <w:rPr>
          <w:rFonts w:ascii="Garamond" w:hAnsi="Garamond"/>
          <w:sz w:val="24"/>
          <w:szCs w:val="24"/>
        </w:rPr>
        <w:t>sërish</w:t>
      </w:r>
      <w:r w:rsidR="008F7B4D" w:rsidRPr="00B35A12">
        <w:rPr>
          <w:rFonts w:ascii="Garamond" w:hAnsi="Garamond"/>
          <w:sz w:val="24"/>
          <w:szCs w:val="24"/>
        </w:rPr>
        <w:t xml:space="preserve"> riorganizimin e dëgjesës publike. </w:t>
      </w:r>
    </w:p>
    <w:p w14:paraId="7C20BD12" w14:textId="653B854D" w:rsidR="00C413CD" w:rsidRPr="00B35A12" w:rsidRDefault="00E91231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D</w:t>
      </w:r>
      <w:r w:rsidR="00C413CD" w:rsidRPr="00B35A12">
        <w:rPr>
          <w:rFonts w:ascii="Garamond" w:hAnsi="Garamond"/>
          <w:sz w:val="24"/>
          <w:szCs w:val="24"/>
        </w:rPr>
        <w:t>o të njoftohet subjekti që në bazë të nenit 11</w:t>
      </w:r>
      <w:r w:rsidR="00D72780">
        <w:rPr>
          <w:rFonts w:ascii="Garamond" w:hAnsi="Garamond"/>
          <w:sz w:val="24"/>
          <w:szCs w:val="24"/>
        </w:rPr>
        <w:t>,</w:t>
      </w:r>
      <w:r w:rsidR="00C413CD" w:rsidRPr="00B35A12">
        <w:rPr>
          <w:rFonts w:ascii="Garamond" w:hAnsi="Garamond"/>
          <w:sz w:val="24"/>
          <w:szCs w:val="24"/>
        </w:rPr>
        <w:t xml:space="preserve"> pika 1</w:t>
      </w:r>
      <w:r w:rsidR="00D72780">
        <w:rPr>
          <w:rFonts w:ascii="Garamond" w:hAnsi="Garamond"/>
          <w:sz w:val="24"/>
          <w:szCs w:val="24"/>
        </w:rPr>
        <w:t>,</w:t>
      </w:r>
      <w:r w:rsidR="00C413CD" w:rsidRPr="00B35A12">
        <w:rPr>
          <w:rFonts w:ascii="Garamond" w:hAnsi="Garamond"/>
          <w:sz w:val="24"/>
          <w:szCs w:val="24"/>
        </w:rPr>
        <w:t xml:space="preserve"> të “Rregullores </w:t>
      </w:r>
      <w:r w:rsidRPr="00B35A12">
        <w:rPr>
          <w:rFonts w:ascii="Garamond" w:hAnsi="Garamond"/>
          <w:sz w:val="24"/>
          <w:szCs w:val="24"/>
        </w:rPr>
        <w:t>për procedurat dhe afatet për dhënie, modifikimin, transferimin, rinovimin ose heqjen e licencave në sektorin e energjisë elektrike</w:t>
      </w:r>
      <w:r w:rsidR="00C413CD" w:rsidRPr="00B35A12">
        <w:rPr>
          <w:rFonts w:ascii="Garamond" w:hAnsi="Garamond"/>
          <w:sz w:val="24"/>
          <w:szCs w:val="24"/>
        </w:rPr>
        <w:t>”, t’i paraqesë ato brenda afateve.</w:t>
      </w:r>
    </w:p>
    <w:p w14:paraId="0F0265A3" w14:textId="3552EF1A" w:rsidR="00C413CD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413CD" w:rsidRPr="00B35A12">
        <w:rPr>
          <w:rFonts w:ascii="Garamond" w:hAnsi="Garamond"/>
          <w:sz w:val="24"/>
          <w:szCs w:val="24"/>
        </w:rPr>
        <w:t>Rregullorja për procedurat dhe afatet për dhënien, modifikimin, transferimin, rinovimin ose heqjen e licencave në sektorin e energjisë elektrike” në nenin 10 pika 4 parashikon se: ERE mund të fillojë procedurat për shqyrtimin e një aplikimi edhe në rastet e përshkruara në pikën 4 të nenit 8 të kësaj rregullore, por vendimi përfundimtar për refuzimin ose licencimin do të merret vetëm pasi të jenë paraqitur lejet përkatëse nga institucionet e tjera.</w:t>
      </w:r>
    </w:p>
    <w:p w14:paraId="6A01C8B2" w14:textId="1FA7036F" w:rsidR="00C413CD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413CD" w:rsidRPr="00B35A12">
        <w:rPr>
          <w:rFonts w:ascii="Garamond" w:hAnsi="Garamond"/>
          <w:sz w:val="24"/>
          <w:szCs w:val="24"/>
        </w:rPr>
        <w:t>Në pikën 4</w:t>
      </w:r>
      <w:r w:rsidR="00D72780">
        <w:rPr>
          <w:rFonts w:ascii="Garamond" w:hAnsi="Garamond"/>
          <w:sz w:val="24"/>
          <w:szCs w:val="24"/>
        </w:rPr>
        <w:t>,</w:t>
      </w:r>
      <w:r w:rsidR="00C413CD" w:rsidRPr="00B35A12">
        <w:rPr>
          <w:rFonts w:ascii="Garamond" w:hAnsi="Garamond"/>
          <w:sz w:val="24"/>
          <w:szCs w:val="24"/>
        </w:rPr>
        <w:t xml:space="preserve"> të nenit 8</w:t>
      </w:r>
      <w:r w:rsidR="00D72780">
        <w:rPr>
          <w:rFonts w:ascii="Garamond" w:hAnsi="Garamond"/>
          <w:sz w:val="24"/>
          <w:szCs w:val="24"/>
        </w:rPr>
        <w:t>,</w:t>
      </w:r>
      <w:r w:rsidR="00C413CD" w:rsidRPr="00B35A12">
        <w:rPr>
          <w:rFonts w:ascii="Garamond" w:hAnsi="Garamond"/>
          <w:sz w:val="24"/>
          <w:szCs w:val="24"/>
        </w:rPr>
        <w:t xml:space="preserve"> të </w:t>
      </w:r>
      <w:r w:rsidR="00E91231" w:rsidRPr="00B35A12">
        <w:rPr>
          <w:rFonts w:ascii="Garamond" w:hAnsi="Garamond"/>
          <w:sz w:val="24"/>
          <w:szCs w:val="24"/>
        </w:rPr>
        <w:t>“</w:t>
      </w:r>
      <w:r w:rsidR="00C413CD" w:rsidRPr="00B35A12">
        <w:rPr>
          <w:rFonts w:ascii="Garamond" w:hAnsi="Garamond"/>
          <w:sz w:val="24"/>
          <w:szCs w:val="24"/>
        </w:rPr>
        <w:t xml:space="preserve">Rregullores për procedurat dhe afatet për dhënien, modifikimin, transferimin, rinovimin ose heqjen e licencave në sektorin e energjisë elektrike” parashikohet se: Nëse </w:t>
      </w:r>
      <w:proofErr w:type="spellStart"/>
      <w:r w:rsidR="00C413CD" w:rsidRPr="00B35A12">
        <w:rPr>
          <w:rFonts w:ascii="Garamond" w:hAnsi="Garamond"/>
          <w:sz w:val="24"/>
          <w:szCs w:val="24"/>
        </w:rPr>
        <w:t>aplikuesi</w:t>
      </w:r>
      <w:proofErr w:type="spellEnd"/>
      <w:r w:rsidR="00C413CD" w:rsidRPr="00B35A12">
        <w:rPr>
          <w:rFonts w:ascii="Garamond" w:hAnsi="Garamond"/>
          <w:sz w:val="24"/>
          <w:szCs w:val="24"/>
        </w:rPr>
        <w:t xml:space="preserve"> ka aplikuar dhe është në proces për marrjen e lejeve të tjera të nevojshme të përcaktuara në rregullore, mund të paraqesë aplikimin në ERE duke paraqitur informacion nga institucioni përkatës për fazën në të cilën ndodhet procesi i marrjes se lejeve nga institucionet e tjera</w:t>
      </w:r>
      <w:r w:rsidR="008F7B4D" w:rsidRPr="00B35A12">
        <w:rPr>
          <w:rFonts w:ascii="Garamond" w:hAnsi="Garamond"/>
          <w:sz w:val="24"/>
          <w:szCs w:val="24"/>
        </w:rPr>
        <w:t xml:space="preserve"> si dhe ecurinë e punimeve</w:t>
      </w:r>
      <w:r w:rsidR="00C413CD" w:rsidRPr="00B35A12">
        <w:rPr>
          <w:rFonts w:ascii="Garamond" w:hAnsi="Garamond"/>
          <w:sz w:val="24"/>
          <w:szCs w:val="24"/>
        </w:rPr>
        <w:t>.</w:t>
      </w:r>
    </w:p>
    <w:p w14:paraId="41431B3D" w14:textId="1FCD1399" w:rsidR="008F7B4D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F7B4D" w:rsidRPr="00B35A12">
        <w:rPr>
          <w:rFonts w:ascii="Garamond" w:hAnsi="Garamond"/>
          <w:sz w:val="24"/>
          <w:szCs w:val="24"/>
        </w:rPr>
        <w:t xml:space="preserve">Kontrata e Koncesionit nr. 3393 </w:t>
      </w:r>
      <w:proofErr w:type="spellStart"/>
      <w:r w:rsidR="00D72780">
        <w:rPr>
          <w:rFonts w:ascii="Garamond" w:hAnsi="Garamond"/>
          <w:sz w:val="24"/>
          <w:szCs w:val="24"/>
        </w:rPr>
        <w:t>r</w:t>
      </w:r>
      <w:r w:rsidR="008F7B4D" w:rsidRPr="00B35A12">
        <w:rPr>
          <w:rFonts w:ascii="Garamond" w:hAnsi="Garamond"/>
          <w:sz w:val="24"/>
          <w:szCs w:val="24"/>
        </w:rPr>
        <w:t>ep</w:t>
      </w:r>
      <w:proofErr w:type="spellEnd"/>
      <w:r w:rsidR="000304A0">
        <w:rPr>
          <w:rFonts w:ascii="Garamond" w:hAnsi="Garamond"/>
          <w:sz w:val="24"/>
          <w:szCs w:val="24"/>
        </w:rPr>
        <w:t>.</w:t>
      </w:r>
      <w:r w:rsidR="008F7B4D" w:rsidRPr="00B35A12">
        <w:rPr>
          <w:rFonts w:ascii="Garamond" w:hAnsi="Garamond"/>
          <w:sz w:val="24"/>
          <w:szCs w:val="24"/>
        </w:rPr>
        <w:t xml:space="preserve"> dhe nr. 1231 </w:t>
      </w:r>
      <w:proofErr w:type="spellStart"/>
      <w:r w:rsidR="00D72780">
        <w:rPr>
          <w:rFonts w:ascii="Garamond" w:hAnsi="Garamond"/>
          <w:sz w:val="24"/>
          <w:szCs w:val="24"/>
        </w:rPr>
        <w:t>kol</w:t>
      </w:r>
      <w:proofErr w:type="spellEnd"/>
      <w:r w:rsidR="00D72780">
        <w:rPr>
          <w:rFonts w:ascii="Garamond" w:hAnsi="Garamond"/>
          <w:sz w:val="24"/>
          <w:szCs w:val="24"/>
        </w:rPr>
        <w:t>, datë 20.12.2016</w:t>
      </w:r>
      <w:r w:rsidR="008F7B4D" w:rsidRPr="00B35A12">
        <w:rPr>
          <w:rFonts w:ascii="Garamond" w:hAnsi="Garamond"/>
          <w:sz w:val="24"/>
          <w:szCs w:val="24"/>
        </w:rPr>
        <w:t xml:space="preserve"> “Për ndërtimin e Hidrocentraleve Barta nr. 1, nr. 2 dhe nr. 3”</w:t>
      </w:r>
      <w:r w:rsidR="00D72780">
        <w:rPr>
          <w:rFonts w:ascii="Garamond" w:hAnsi="Garamond"/>
          <w:sz w:val="24"/>
          <w:szCs w:val="24"/>
        </w:rPr>
        <w:t xml:space="preserve">, </w:t>
      </w:r>
      <w:r w:rsidR="008F7B4D" w:rsidRPr="00B35A12">
        <w:rPr>
          <w:rFonts w:ascii="Garamond" w:hAnsi="Garamond"/>
          <w:sz w:val="24"/>
          <w:szCs w:val="24"/>
        </w:rPr>
        <w:t>e lidhur ndërmjet Bashkimit të Përkohshëm të shoqërisë “</w:t>
      </w:r>
      <w:proofErr w:type="spellStart"/>
      <w:r w:rsidR="008F7B4D" w:rsidRPr="00B35A12">
        <w:rPr>
          <w:rFonts w:ascii="Garamond" w:hAnsi="Garamond"/>
          <w:sz w:val="24"/>
          <w:szCs w:val="24"/>
        </w:rPr>
        <w:t>ELECTRAL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F7B4D" w:rsidRPr="00B35A12">
        <w:rPr>
          <w:rFonts w:ascii="Garamond" w:hAnsi="Garamond"/>
          <w:sz w:val="24"/>
          <w:szCs w:val="24"/>
        </w:rPr>
        <w:t>sh.p.k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me “</w:t>
      </w:r>
      <w:proofErr w:type="spellStart"/>
      <w:r w:rsidR="008F7B4D" w:rsidRPr="00B35A12">
        <w:rPr>
          <w:rFonts w:ascii="Garamond" w:hAnsi="Garamond"/>
          <w:sz w:val="24"/>
          <w:szCs w:val="24"/>
        </w:rPr>
        <w:t>ALBAVIA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8F7B4D" w:rsidRPr="00B35A12">
        <w:rPr>
          <w:rFonts w:ascii="Garamond" w:hAnsi="Garamond"/>
          <w:sz w:val="24"/>
          <w:szCs w:val="24"/>
        </w:rPr>
        <w:t>sh.p.k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në cilësinë e </w:t>
      </w:r>
      <w:proofErr w:type="spellStart"/>
      <w:r w:rsidR="008F7B4D" w:rsidRPr="00B35A12">
        <w:rPr>
          <w:rFonts w:ascii="Garamond" w:hAnsi="Garamond"/>
          <w:sz w:val="24"/>
          <w:szCs w:val="24"/>
        </w:rPr>
        <w:t>Koncesionarit</w:t>
      </w:r>
      <w:proofErr w:type="spellEnd"/>
      <w:r w:rsidR="008F7B4D" w:rsidRPr="00B35A12">
        <w:rPr>
          <w:rFonts w:ascii="Garamond" w:hAnsi="Garamond"/>
          <w:sz w:val="24"/>
          <w:szCs w:val="24"/>
        </w:rPr>
        <w:t xml:space="preserve"> dhe Autoritetit Kontraktues, Ministrisë së Energjisë dhe Indus</w:t>
      </w:r>
      <w:r w:rsidR="00D72780">
        <w:rPr>
          <w:rFonts w:ascii="Garamond" w:hAnsi="Garamond"/>
          <w:sz w:val="24"/>
          <w:szCs w:val="24"/>
        </w:rPr>
        <w:t xml:space="preserve">trisë (sot </w:t>
      </w:r>
      <w:proofErr w:type="spellStart"/>
      <w:r w:rsidR="00D72780">
        <w:rPr>
          <w:rFonts w:ascii="Garamond" w:hAnsi="Garamond"/>
          <w:sz w:val="24"/>
          <w:szCs w:val="24"/>
        </w:rPr>
        <w:t>MIE</w:t>
      </w:r>
      <w:proofErr w:type="spellEnd"/>
      <w:r w:rsidR="00D72780">
        <w:rPr>
          <w:rFonts w:ascii="Garamond" w:hAnsi="Garamond"/>
          <w:sz w:val="24"/>
          <w:szCs w:val="24"/>
        </w:rPr>
        <w:t>), ka një afat 35-</w:t>
      </w:r>
      <w:r w:rsidR="008F7B4D" w:rsidRPr="00B35A12">
        <w:rPr>
          <w:rFonts w:ascii="Garamond" w:hAnsi="Garamond"/>
          <w:sz w:val="24"/>
          <w:szCs w:val="24"/>
        </w:rPr>
        <w:t>vjeçar, por në zbatim të nenit 38</w:t>
      </w:r>
      <w:r w:rsidR="00D72780">
        <w:rPr>
          <w:rFonts w:ascii="Garamond" w:hAnsi="Garamond"/>
          <w:sz w:val="24"/>
          <w:szCs w:val="24"/>
        </w:rPr>
        <w:t>,</w:t>
      </w:r>
      <w:r w:rsidR="008F7B4D" w:rsidRPr="00B35A12">
        <w:rPr>
          <w:rFonts w:ascii="Garamond" w:hAnsi="Garamond"/>
          <w:sz w:val="24"/>
          <w:szCs w:val="24"/>
        </w:rPr>
        <w:t xml:space="preserve"> të </w:t>
      </w:r>
      <w:r w:rsidR="00D72780">
        <w:rPr>
          <w:rFonts w:ascii="Garamond" w:hAnsi="Garamond"/>
          <w:sz w:val="24"/>
          <w:szCs w:val="24"/>
        </w:rPr>
        <w:t>l</w:t>
      </w:r>
      <w:r w:rsidR="008F7B4D" w:rsidRPr="00B35A12">
        <w:rPr>
          <w:rFonts w:ascii="Garamond" w:hAnsi="Garamond"/>
          <w:sz w:val="24"/>
          <w:szCs w:val="24"/>
        </w:rPr>
        <w:t xml:space="preserve">igjit “Për </w:t>
      </w:r>
      <w:r w:rsidR="00D72780" w:rsidRPr="00B35A12">
        <w:rPr>
          <w:rFonts w:ascii="Garamond" w:hAnsi="Garamond"/>
          <w:sz w:val="24"/>
          <w:szCs w:val="24"/>
        </w:rPr>
        <w:t>sektorin e energjisë elektrike</w:t>
      </w:r>
      <w:r w:rsidR="008F7B4D" w:rsidRPr="00B35A12">
        <w:rPr>
          <w:rFonts w:ascii="Garamond" w:hAnsi="Garamond"/>
          <w:sz w:val="24"/>
          <w:szCs w:val="24"/>
        </w:rPr>
        <w:t xml:space="preserve">”, i ndryshuar dhe nenit 5 të “Rregullores për </w:t>
      </w:r>
      <w:r w:rsidR="00D72780" w:rsidRPr="00B35A12">
        <w:rPr>
          <w:rFonts w:ascii="Garamond" w:hAnsi="Garamond"/>
          <w:sz w:val="24"/>
          <w:szCs w:val="24"/>
        </w:rPr>
        <w:t>procedurat dhe afatet për dhënien, modifikimin, transferimin, rinovimin ose heqjen e licencave në sektorin e energjisë elektrike</w:t>
      </w:r>
      <w:r w:rsidR="008F7B4D" w:rsidRPr="00B35A12">
        <w:rPr>
          <w:rFonts w:ascii="Garamond" w:hAnsi="Garamond"/>
          <w:sz w:val="24"/>
          <w:szCs w:val="24"/>
        </w:rPr>
        <w:t xml:space="preserve">”, asnjë subjekt </w:t>
      </w:r>
      <w:r w:rsidR="00D72780" w:rsidRPr="00B35A12">
        <w:rPr>
          <w:rFonts w:ascii="Garamond" w:hAnsi="Garamond"/>
          <w:sz w:val="24"/>
          <w:szCs w:val="24"/>
        </w:rPr>
        <w:t>tregtar</w:t>
      </w:r>
      <w:r w:rsidR="008F7B4D" w:rsidRPr="00B35A12">
        <w:rPr>
          <w:rFonts w:ascii="Garamond" w:hAnsi="Garamond"/>
          <w:sz w:val="24"/>
          <w:szCs w:val="24"/>
        </w:rPr>
        <w:t xml:space="preserve"> nuk mund licencohet për veprimtarinë e prodhimit të energjisë elektrike për një afat më të madh se 30 vjet.</w:t>
      </w:r>
    </w:p>
    <w:p w14:paraId="201F3AF8" w14:textId="77777777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 xml:space="preserve">Për gjithë sa më sipër cituar bordi i ERE-s, </w:t>
      </w:r>
    </w:p>
    <w:p w14:paraId="04C13DA1" w14:textId="77777777" w:rsid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69C2EB" w14:textId="57F6DDC8" w:rsidR="00182A96" w:rsidRPr="00B35A12" w:rsidRDefault="00B35A12" w:rsidP="00B35A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VENDOSI:</w:t>
      </w:r>
    </w:p>
    <w:p w14:paraId="5E67B518" w14:textId="77777777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9B4025" w14:textId="5362E7B8" w:rsidR="00182A96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F2AEF" w:rsidRPr="00B35A12">
        <w:rPr>
          <w:rFonts w:ascii="Garamond" w:hAnsi="Garamond"/>
          <w:sz w:val="24"/>
          <w:szCs w:val="24"/>
        </w:rPr>
        <w:t>Të fillojë procedurën për licencimin e shoqërisë “</w:t>
      </w:r>
      <w:proofErr w:type="spellStart"/>
      <w:r w:rsidR="003F2AEF" w:rsidRPr="00B35A12">
        <w:rPr>
          <w:rFonts w:ascii="Garamond" w:hAnsi="Garamond"/>
          <w:sz w:val="24"/>
          <w:szCs w:val="24"/>
        </w:rPr>
        <w:t>ELECTRAL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3F2AEF" w:rsidRPr="00B35A12">
        <w:rPr>
          <w:rFonts w:ascii="Garamond" w:hAnsi="Garamond"/>
          <w:sz w:val="24"/>
          <w:szCs w:val="24"/>
        </w:rPr>
        <w:t>BATRA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 </w:t>
      </w:r>
      <w:proofErr w:type="spellStart"/>
      <w:r w:rsidR="003F2AEF" w:rsidRPr="00B35A12">
        <w:rPr>
          <w:rFonts w:ascii="Garamond" w:hAnsi="Garamond"/>
          <w:sz w:val="24"/>
          <w:szCs w:val="24"/>
        </w:rPr>
        <w:t>HPP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” </w:t>
      </w:r>
      <w:proofErr w:type="spellStart"/>
      <w:r w:rsidR="003F2AEF" w:rsidRPr="00B35A12">
        <w:rPr>
          <w:rFonts w:ascii="Garamond" w:hAnsi="Garamond"/>
          <w:sz w:val="24"/>
          <w:szCs w:val="24"/>
        </w:rPr>
        <w:t>sh.p.k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proofErr w:type="spellStart"/>
      <w:r w:rsidR="003F2AEF" w:rsidRPr="00B35A12">
        <w:rPr>
          <w:rFonts w:ascii="Garamond" w:hAnsi="Garamond"/>
          <w:sz w:val="24"/>
          <w:szCs w:val="24"/>
        </w:rPr>
        <w:t>HEC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 “Selita”</w:t>
      </w:r>
      <w:r w:rsidR="00D72780">
        <w:rPr>
          <w:rFonts w:ascii="Garamond" w:hAnsi="Garamond"/>
          <w:sz w:val="24"/>
          <w:szCs w:val="24"/>
        </w:rPr>
        <w:t>,</w:t>
      </w:r>
      <w:r w:rsidR="003F2AEF" w:rsidRPr="00B35A12">
        <w:rPr>
          <w:rFonts w:ascii="Garamond" w:hAnsi="Garamond"/>
          <w:sz w:val="24"/>
          <w:szCs w:val="24"/>
        </w:rPr>
        <w:t xml:space="preserve"> me kapacitet të instaluar 1798 </w:t>
      </w:r>
      <w:proofErr w:type="spellStart"/>
      <w:r w:rsidR="003F2AEF" w:rsidRPr="00B35A12">
        <w:rPr>
          <w:rFonts w:ascii="Garamond" w:hAnsi="Garamond"/>
          <w:sz w:val="24"/>
          <w:szCs w:val="24"/>
        </w:rPr>
        <w:t>kw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, </w:t>
      </w:r>
      <w:proofErr w:type="spellStart"/>
      <w:r w:rsidR="00D72780" w:rsidRPr="00B35A12">
        <w:rPr>
          <w:rFonts w:ascii="Garamond" w:hAnsi="Garamond"/>
          <w:sz w:val="24"/>
          <w:szCs w:val="24"/>
        </w:rPr>
        <w:t>HEC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 </w:t>
      </w:r>
      <w:r w:rsidR="00D72780">
        <w:rPr>
          <w:rFonts w:ascii="Garamond" w:hAnsi="Garamond"/>
          <w:sz w:val="24"/>
          <w:szCs w:val="24"/>
        </w:rPr>
        <w:t>“</w:t>
      </w:r>
      <w:proofErr w:type="spellStart"/>
      <w:r w:rsidR="00D72780">
        <w:rPr>
          <w:rFonts w:ascii="Garamond" w:hAnsi="Garamond"/>
          <w:sz w:val="24"/>
          <w:szCs w:val="24"/>
        </w:rPr>
        <w:t>F</w:t>
      </w:r>
      <w:r w:rsidR="003F2AEF" w:rsidRPr="00B35A12">
        <w:rPr>
          <w:rFonts w:ascii="Garamond" w:hAnsi="Garamond"/>
          <w:sz w:val="24"/>
          <w:szCs w:val="24"/>
        </w:rPr>
        <w:t>rankthi</w:t>
      </w:r>
      <w:proofErr w:type="spellEnd"/>
      <w:r w:rsidR="00D72780">
        <w:rPr>
          <w:rFonts w:ascii="Garamond" w:hAnsi="Garamond"/>
          <w:sz w:val="24"/>
          <w:szCs w:val="24"/>
        </w:rPr>
        <w:t>”,</w:t>
      </w:r>
      <w:r w:rsidR="003F2AEF" w:rsidRPr="00B35A12">
        <w:rPr>
          <w:rFonts w:ascii="Garamond" w:hAnsi="Garamond"/>
          <w:sz w:val="24"/>
          <w:szCs w:val="24"/>
        </w:rPr>
        <w:t xml:space="preserve"> 2129 </w:t>
      </w:r>
      <w:proofErr w:type="spellStart"/>
      <w:r w:rsidR="003F2AEF" w:rsidRPr="00B35A12">
        <w:rPr>
          <w:rFonts w:ascii="Garamond" w:hAnsi="Garamond"/>
          <w:sz w:val="24"/>
          <w:szCs w:val="24"/>
        </w:rPr>
        <w:t>kW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 dhe </w:t>
      </w:r>
      <w:proofErr w:type="spellStart"/>
      <w:r w:rsidR="003F2AEF" w:rsidRPr="00B35A12">
        <w:rPr>
          <w:rFonts w:ascii="Garamond" w:hAnsi="Garamond"/>
          <w:sz w:val="24"/>
          <w:szCs w:val="24"/>
        </w:rPr>
        <w:t>HEC</w:t>
      </w:r>
      <w:proofErr w:type="spellEnd"/>
      <w:r w:rsidR="003F2AEF" w:rsidRPr="00B35A12">
        <w:rPr>
          <w:rFonts w:ascii="Garamond" w:hAnsi="Garamond"/>
          <w:sz w:val="24"/>
          <w:szCs w:val="24"/>
        </w:rPr>
        <w:t xml:space="preserve"> “</w:t>
      </w:r>
      <w:proofErr w:type="spellStart"/>
      <w:r w:rsidR="003F2AEF" w:rsidRPr="00B35A12">
        <w:rPr>
          <w:rFonts w:ascii="Garamond" w:hAnsi="Garamond"/>
          <w:sz w:val="24"/>
          <w:szCs w:val="24"/>
        </w:rPr>
        <w:t>Batra</w:t>
      </w:r>
      <w:proofErr w:type="spellEnd"/>
      <w:r w:rsidR="003F2AEF" w:rsidRPr="00B35A12">
        <w:rPr>
          <w:rFonts w:ascii="Garamond" w:hAnsi="Garamond"/>
          <w:sz w:val="24"/>
          <w:szCs w:val="24"/>
        </w:rPr>
        <w:t>”</w:t>
      </w:r>
      <w:r w:rsidR="00D72780">
        <w:rPr>
          <w:rFonts w:ascii="Garamond" w:hAnsi="Garamond"/>
          <w:sz w:val="24"/>
          <w:szCs w:val="24"/>
        </w:rPr>
        <w:t>,</w:t>
      </w:r>
      <w:r w:rsidR="003F2AEF" w:rsidRPr="00B35A12">
        <w:rPr>
          <w:rFonts w:ascii="Garamond" w:hAnsi="Garamond"/>
          <w:sz w:val="24"/>
          <w:szCs w:val="24"/>
        </w:rPr>
        <w:t xml:space="preserve"> 2411 </w:t>
      </w:r>
      <w:proofErr w:type="spellStart"/>
      <w:r w:rsidR="003F2AEF" w:rsidRPr="00B35A12">
        <w:rPr>
          <w:rFonts w:ascii="Garamond" w:hAnsi="Garamond"/>
          <w:sz w:val="24"/>
          <w:szCs w:val="24"/>
        </w:rPr>
        <w:t>kW</w:t>
      </w:r>
      <w:proofErr w:type="spellEnd"/>
      <w:r w:rsidR="003F2AEF" w:rsidRPr="00B35A12">
        <w:rPr>
          <w:rFonts w:ascii="Garamond" w:hAnsi="Garamond"/>
          <w:sz w:val="24"/>
          <w:szCs w:val="24"/>
        </w:rPr>
        <w:t>, me kapacitet total të instaluar 6</w:t>
      </w:r>
      <w:r w:rsidR="00D72780">
        <w:rPr>
          <w:rFonts w:ascii="Garamond" w:hAnsi="Garamond"/>
          <w:sz w:val="24"/>
          <w:szCs w:val="24"/>
        </w:rPr>
        <w:t xml:space="preserve">338 </w:t>
      </w:r>
      <w:proofErr w:type="spellStart"/>
      <w:r w:rsidR="00D72780">
        <w:rPr>
          <w:rFonts w:ascii="Garamond" w:hAnsi="Garamond"/>
          <w:sz w:val="24"/>
          <w:szCs w:val="24"/>
        </w:rPr>
        <w:t>kW</w:t>
      </w:r>
      <w:proofErr w:type="spellEnd"/>
      <w:r w:rsidR="00D72780">
        <w:rPr>
          <w:rFonts w:ascii="Garamond" w:hAnsi="Garamond"/>
          <w:sz w:val="24"/>
          <w:szCs w:val="24"/>
        </w:rPr>
        <w:t>, për një afat 30-</w:t>
      </w:r>
      <w:r w:rsidR="003F2AEF" w:rsidRPr="00B35A12">
        <w:rPr>
          <w:rFonts w:ascii="Garamond" w:hAnsi="Garamond"/>
          <w:sz w:val="24"/>
          <w:szCs w:val="24"/>
        </w:rPr>
        <w:t>vjeçar.</w:t>
      </w:r>
    </w:p>
    <w:p w14:paraId="1DF8B0E6" w14:textId="7C3EAE69" w:rsidR="00182A96" w:rsidRPr="00B35A12" w:rsidRDefault="00B35A12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2A96" w:rsidRPr="00B35A12">
        <w:rPr>
          <w:rFonts w:ascii="Garamond" w:hAnsi="Garamond"/>
          <w:sz w:val="24"/>
          <w:szCs w:val="24"/>
        </w:rPr>
        <w:t xml:space="preserve">Drejtoria e </w:t>
      </w:r>
      <w:r w:rsidR="00604BC5" w:rsidRPr="00B35A12">
        <w:rPr>
          <w:rFonts w:ascii="Garamond" w:hAnsi="Garamond"/>
          <w:sz w:val="24"/>
          <w:szCs w:val="24"/>
        </w:rPr>
        <w:t>Licencimit,</w:t>
      </w:r>
      <w:r w:rsidR="00950921" w:rsidRPr="00B35A12">
        <w:rPr>
          <w:rFonts w:ascii="Garamond" w:hAnsi="Garamond"/>
          <w:sz w:val="24"/>
          <w:szCs w:val="24"/>
        </w:rPr>
        <w:t xml:space="preserve"> Autorizimeve dhe </w:t>
      </w:r>
      <w:r w:rsidR="00D72780" w:rsidRPr="00B35A12">
        <w:rPr>
          <w:rFonts w:ascii="Garamond" w:hAnsi="Garamond"/>
          <w:sz w:val="24"/>
          <w:szCs w:val="24"/>
        </w:rPr>
        <w:t>Mbikëqyrjes</w:t>
      </w:r>
      <w:r w:rsidR="00182A96" w:rsidRPr="00B35A12">
        <w:rPr>
          <w:rFonts w:ascii="Garamond" w:hAnsi="Garamond"/>
          <w:sz w:val="24"/>
          <w:szCs w:val="24"/>
        </w:rPr>
        <w:t>, të njof</w:t>
      </w:r>
      <w:r w:rsidR="00E91231" w:rsidRPr="00B35A12">
        <w:rPr>
          <w:rFonts w:ascii="Garamond" w:hAnsi="Garamond"/>
          <w:sz w:val="24"/>
          <w:szCs w:val="24"/>
        </w:rPr>
        <w:t xml:space="preserve">tojë </w:t>
      </w:r>
      <w:proofErr w:type="spellStart"/>
      <w:r w:rsidR="00E91231" w:rsidRPr="00B35A12">
        <w:rPr>
          <w:rFonts w:ascii="Garamond" w:hAnsi="Garamond"/>
          <w:sz w:val="24"/>
          <w:szCs w:val="24"/>
        </w:rPr>
        <w:t>aplikuesin</w:t>
      </w:r>
      <w:proofErr w:type="spellEnd"/>
      <w:r w:rsidR="00E91231" w:rsidRPr="00B35A12">
        <w:rPr>
          <w:rFonts w:ascii="Garamond" w:hAnsi="Garamond"/>
          <w:sz w:val="24"/>
          <w:szCs w:val="24"/>
        </w:rPr>
        <w:t xml:space="preserve"> për vendimin e b</w:t>
      </w:r>
      <w:r w:rsidR="00182A96" w:rsidRPr="00B35A12">
        <w:rPr>
          <w:rFonts w:ascii="Garamond" w:hAnsi="Garamond"/>
          <w:sz w:val="24"/>
          <w:szCs w:val="24"/>
        </w:rPr>
        <w:t>ordit të ERE-s.</w:t>
      </w:r>
    </w:p>
    <w:p w14:paraId="6D6E9775" w14:textId="77777777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Ky vendim hyn në fuqi menjëherë.</w:t>
      </w:r>
    </w:p>
    <w:p w14:paraId="46B5456F" w14:textId="1E8F8346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D72780">
        <w:rPr>
          <w:rFonts w:ascii="Garamond" w:hAnsi="Garamond"/>
          <w:sz w:val="24"/>
          <w:szCs w:val="24"/>
        </w:rPr>
        <w:t>,</w:t>
      </w:r>
      <w:r w:rsidRPr="00B35A12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D72780" w:rsidRPr="00B35A12">
        <w:rPr>
          <w:rFonts w:ascii="Garamond" w:hAnsi="Garamond"/>
          <w:sz w:val="24"/>
          <w:szCs w:val="24"/>
        </w:rPr>
        <w:t>brenda</w:t>
      </w:r>
      <w:r w:rsidRPr="00B35A12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3359CC0" w14:textId="77777777" w:rsidR="00182A96" w:rsidRPr="00B35A12" w:rsidRDefault="00182A96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5A12">
        <w:rPr>
          <w:rFonts w:ascii="Garamond" w:hAnsi="Garamond"/>
          <w:sz w:val="24"/>
          <w:szCs w:val="24"/>
        </w:rPr>
        <w:lastRenderedPageBreak/>
        <w:t>Ky vendim botohet në Fletoren Zyrtare</w:t>
      </w:r>
    </w:p>
    <w:p w14:paraId="2ACB3B08" w14:textId="77777777" w:rsidR="00DA3DB5" w:rsidRPr="00B35A12" w:rsidRDefault="00DA3DB5" w:rsidP="00B35A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3384D" w14:textId="16E6B581" w:rsidR="00367A8D" w:rsidRPr="00B35A12" w:rsidRDefault="00D72780" w:rsidP="00B35A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5F3BE96" w14:textId="09165ABE" w:rsidR="00367A8D" w:rsidRPr="00B35A12" w:rsidRDefault="00B35A12" w:rsidP="00B35A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35A12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35A12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B546206" w14:textId="77777777" w:rsidR="00340F51" w:rsidRPr="00B35A12" w:rsidRDefault="00340F51" w:rsidP="00B35A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340F51" w:rsidRPr="00B35A12" w:rsidSect="008F7B4D">
      <w:footerReference w:type="default" r:id="rId13"/>
      <w:pgSz w:w="12240" w:h="15840"/>
      <w:pgMar w:top="117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29E95" w14:textId="77777777" w:rsidR="00D72780" w:rsidRDefault="00D72780" w:rsidP="00367A8D">
      <w:pPr>
        <w:spacing w:after="0" w:line="240" w:lineRule="auto"/>
      </w:pPr>
      <w:r>
        <w:separator/>
      </w:r>
    </w:p>
  </w:endnote>
  <w:endnote w:type="continuationSeparator" w:id="0">
    <w:p w14:paraId="22535017" w14:textId="77777777" w:rsidR="00D72780" w:rsidRDefault="00D72780" w:rsidP="00367A8D">
      <w:pPr>
        <w:spacing w:after="0" w:line="240" w:lineRule="auto"/>
      </w:pPr>
      <w:r>
        <w:continuationSeparator/>
      </w:r>
    </w:p>
  </w:endnote>
  <w:endnote w:type="continuationNotice" w:id="1">
    <w:p w14:paraId="7B4F9A8E" w14:textId="77777777" w:rsidR="00D72780" w:rsidRDefault="00D727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="Times New Roman" w:hAnsi="Times New Roman" w:cs="Times New Roman"/>
        <w:sz w:val="24"/>
        <w:szCs w:val="24"/>
      </w:rPr>
      <w:id w:val="1643389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020CAA" w14:textId="70FC92B5" w:rsidR="00D72780" w:rsidRPr="00367A8D" w:rsidRDefault="00D72780" w:rsidP="00367A8D">
        <w:pPr>
          <w:spacing w:after="0" w:line="240" w:lineRule="auto"/>
          <w:jc w:val="center"/>
          <w:rPr>
            <w:rFonts w:ascii="Times New Roman" w:eastAsia="Times New Roman" w:hAnsi="Times New Roman" w:cs="Times New Roman"/>
            <w:noProof/>
            <w:sz w:val="24"/>
            <w:szCs w:val="24"/>
          </w:rPr>
        </w:pPr>
        <w:r w:rsidRPr="00367A8D"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 w:rsidRPr="00367A8D">
          <w:rPr>
            <w:rFonts w:ascii="Times New Roman" w:eastAsia="Times New Roman" w:hAnsi="Times New Roman" w:cs="Times New Roman"/>
            <w:sz w:val="24"/>
            <w:szCs w:val="24"/>
          </w:rPr>
          <w:instrText xml:space="preserve"> PAGE   \* MERGEFORMAT </w:instrText>
        </w:r>
        <w:r w:rsidRPr="00367A8D"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9C35ED">
          <w:rPr>
            <w:rFonts w:ascii="Times New Roman" w:eastAsia="Times New Roman" w:hAnsi="Times New Roman" w:cs="Times New Roman"/>
            <w:noProof/>
            <w:sz w:val="24"/>
            <w:szCs w:val="24"/>
          </w:rPr>
          <w:t>2</w:t>
        </w:r>
        <w:r w:rsidRPr="00367A8D">
          <w:rPr>
            <w:rFonts w:ascii="Times New Roman" w:eastAsia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2AD0F6" w14:textId="77777777" w:rsidR="00D72780" w:rsidRPr="00367A8D" w:rsidRDefault="00D72780" w:rsidP="00367A8D">
    <w:pPr>
      <w:tabs>
        <w:tab w:val="center" w:pos="4320"/>
        <w:tab w:val="right" w:pos="8640"/>
      </w:tabs>
      <w:spacing w:after="0" w:line="240" w:lineRule="auto"/>
      <w:rPr>
        <w:rFonts w:ascii="Garamond" w:eastAsia="Times New Roman" w:hAnsi="Garamond" w:cs="Times New Roman"/>
        <w:sz w:val="28"/>
        <w:szCs w:val="28"/>
        <w:lang w:val="it-IT"/>
      </w:rPr>
    </w:pPr>
  </w:p>
  <w:p w14:paraId="0897F4DB" w14:textId="77777777" w:rsidR="00D72780" w:rsidRDefault="00D727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7D303" w14:textId="77777777" w:rsidR="00D72780" w:rsidRDefault="00D72780" w:rsidP="00367A8D">
      <w:pPr>
        <w:spacing w:after="0" w:line="240" w:lineRule="auto"/>
      </w:pPr>
      <w:r>
        <w:separator/>
      </w:r>
    </w:p>
  </w:footnote>
  <w:footnote w:type="continuationSeparator" w:id="0">
    <w:p w14:paraId="58935442" w14:textId="77777777" w:rsidR="00D72780" w:rsidRDefault="00D72780" w:rsidP="00367A8D">
      <w:pPr>
        <w:spacing w:after="0" w:line="240" w:lineRule="auto"/>
      </w:pPr>
      <w:r>
        <w:continuationSeparator/>
      </w:r>
    </w:p>
  </w:footnote>
  <w:footnote w:type="continuationNotice" w:id="1">
    <w:p w14:paraId="52D3F691" w14:textId="77777777" w:rsidR="00D72780" w:rsidRDefault="00D727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734101"/>
    <w:multiLevelType w:val="hybridMultilevel"/>
    <w:tmpl w:val="F9D63FEC"/>
    <w:lvl w:ilvl="0" w:tplc="9260F87A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D76093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304A0"/>
    <w:rsid w:val="000861BE"/>
    <w:rsid w:val="000A314C"/>
    <w:rsid w:val="0014281B"/>
    <w:rsid w:val="00180670"/>
    <w:rsid w:val="00182A96"/>
    <w:rsid w:val="001A793F"/>
    <w:rsid w:val="00203519"/>
    <w:rsid w:val="00321E11"/>
    <w:rsid w:val="00340F51"/>
    <w:rsid w:val="00367A8D"/>
    <w:rsid w:val="00380789"/>
    <w:rsid w:val="00393590"/>
    <w:rsid w:val="003D7FF1"/>
    <w:rsid w:val="003E2AC0"/>
    <w:rsid w:val="003F2AEF"/>
    <w:rsid w:val="00401F5D"/>
    <w:rsid w:val="00415CFF"/>
    <w:rsid w:val="00452418"/>
    <w:rsid w:val="004954C7"/>
    <w:rsid w:val="005E58DA"/>
    <w:rsid w:val="00600A99"/>
    <w:rsid w:val="00604BC5"/>
    <w:rsid w:val="00605259"/>
    <w:rsid w:val="00652AFC"/>
    <w:rsid w:val="00652BE4"/>
    <w:rsid w:val="00662C3C"/>
    <w:rsid w:val="00697236"/>
    <w:rsid w:val="00725397"/>
    <w:rsid w:val="00760EE7"/>
    <w:rsid w:val="007974DB"/>
    <w:rsid w:val="0080137A"/>
    <w:rsid w:val="00810CF1"/>
    <w:rsid w:val="00823904"/>
    <w:rsid w:val="0086191E"/>
    <w:rsid w:val="008A6D7E"/>
    <w:rsid w:val="008F7B4D"/>
    <w:rsid w:val="00921385"/>
    <w:rsid w:val="00934187"/>
    <w:rsid w:val="00950001"/>
    <w:rsid w:val="00950921"/>
    <w:rsid w:val="00974E5C"/>
    <w:rsid w:val="009C35ED"/>
    <w:rsid w:val="009F12B7"/>
    <w:rsid w:val="00A311C8"/>
    <w:rsid w:val="00A340C1"/>
    <w:rsid w:val="00A63D83"/>
    <w:rsid w:val="00A96E3E"/>
    <w:rsid w:val="00AA4BC1"/>
    <w:rsid w:val="00AD65F1"/>
    <w:rsid w:val="00B0091F"/>
    <w:rsid w:val="00B35A12"/>
    <w:rsid w:val="00BC243D"/>
    <w:rsid w:val="00BD00B7"/>
    <w:rsid w:val="00C23B6E"/>
    <w:rsid w:val="00C413CD"/>
    <w:rsid w:val="00C741B5"/>
    <w:rsid w:val="00CD03AA"/>
    <w:rsid w:val="00D479BF"/>
    <w:rsid w:val="00D72780"/>
    <w:rsid w:val="00DA3DB5"/>
    <w:rsid w:val="00DA4B56"/>
    <w:rsid w:val="00DC1552"/>
    <w:rsid w:val="00DC3F3A"/>
    <w:rsid w:val="00E12137"/>
    <w:rsid w:val="00E53BBC"/>
    <w:rsid w:val="00E91231"/>
    <w:rsid w:val="00EE224A"/>
    <w:rsid w:val="00EF06DD"/>
    <w:rsid w:val="00F16017"/>
    <w:rsid w:val="00F6522A"/>
    <w:rsid w:val="00F7048D"/>
    <w:rsid w:val="00F7394C"/>
    <w:rsid w:val="00F8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0E7FB"/>
  <w15:docId w15:val="{0D6BB923-8B42-4F4D-9BE6-22BA3D83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5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8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8D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01F5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7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A8D"/>
  </w:style>
  <w:style w:type="paragraph" w:styleId="Footer">
    <w:name w:val="footer"/>
    <w:basedOn w:val="Normal"/>
    <w:link w:val="FooterChar"/>
    <w:uiPriority w:val="99"/>
    <w:unhideWhenUsed/>
    <w:rsid w:val="00367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2019-09-19T13:32:15Z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fillimin e procedurës për licencimin e shoqërisë "Electral Batra HPP" sh.p.k., në veprimtarinë e prodhimit të energjisë elektrike nga hec "Selita" me kapacitet të instaluar 1798 kw, hec "Frankthi" 2129 kw dhe hec "Batra" 2411 kw, me kapacitet total të instaluar 6338 kw</Titulli>
    <Modifikuesi xmlns="0e656187-b300-4fb0-8bf4-3a50f872073c">vjollca.pacrami</Modifikuesi>
    <Nr_x002e__x0020_prot_x0020_QBZ xmlns="0e656187-b300-4fb0-8bf4-3a50f872073c">1318/2</Nr_x002e__x0020_prot_x0020_QBZ>
    <Data_x0020_e_x0020_Modifikimit xmlns="0e656187-b300-4fb0-8bf4-3a50f872073c">2019-09-19T14:01:26Z</Data_x0020_e_x0020_Modifikimit>
    <Dekretuar xmlns="0e656187-b300-4fb0-8bf4-3a50f872073c">false</Dekretuar>
    <Data xmlns="0e656187-b300-4fb0-8bf4-3a50f872073c">2019-09-05T22:00:00Z</Data>
    <Nr_x002e__x0020_protokolli_x0020_i_x0020_aktit xmlns="0e656187-b300-4fb0-8bf4-3a50f872073c">35/40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E17DDB4DF4104B60A7FFE67472F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E17DDB4DF4104B60A7FFE67472F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20CD8-7E4C-4D8F-B7FF-84AD56FDBED7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F01BEED-C2B7-4D13-916E-CF7190312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CE961-B641-4AC0-98D5-254334DD8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0E8A53-BBCE-4AF3-8CA5-E0C4A8C432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D54B48-117A-4F63-86A7-507D95D8F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43330A-3410-40EB-8D0F-FB83AF000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"Electral Batra HPP" sh.p.k., në veprimtarinë e prodhimit të energjisë elektrike nga hec "Selita" me kapacitet të instaluar 1798 kw, hec "Frankthi" 2129 kw dhe hec "Batra" 2411 kw, me kapacitet total të</vt:lpstr>
    </vt:vector>
  </TitlesOfParts>
  <Company/>
  <LinksUpToDate>false</LinksUpToDate>
  <CharactersWithSpaces>11050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"Electral Batra HPP" sh.p.k., në veprimtarinë e prodhimit të energjisë elektrike nga hec "Selita" me kapacitet të instaluar 1798 kw, hec "Frankthi" 2129 kw dhe hec "Batra" 2411 kw, me kapacitet total të instaluar 6338 kw</dc:title>
  <dc:creator>Usrt</dc:creator>
  <cp:lastModifiedBy>Fjora Cahani</cp:lastModifiedBy>
  <cp:revision>9</cp:revision>
  <cp:lastPrinted>2019-09-17T08:02:00Z</cp:lastPrinted>
  <dcterms:created xsi:type="dcterms:W3CDTF">2019-09-17T08:06:00Z</dcterms:created>
  <dcterms:modified xsi:type="dcterms:W3CDTF">2019-09-23T11:26:00Z</dcterms:modified>
</cp:coreProperties>
</file>