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7E3793" w14:textId="77777777" w:rsidR="00B17716" w:rsidRPr="00B17716" w:rsidRDefault="00B17716" w:rsidP="00B17716">
      <w:pPr>
        <w:spacing w:after="0" w:line="240" w:lineRule="auto"/>
        <w:jc w:val="center"/>
        <w:rPr>
          <w:rFonts w:ascii="Garamond" w:hAnsi="Garamond"/>
          <w:b/>
          <w:sz w:val="24"/>
          <w:szCs w:val="24"/>
        </w:rPr>
      </w:pPr>
      <w:r w:rsidRPr="00B17716">
        <w:rPr>
          <w:rFonts w:ascii="Garamond" w:hAnsi="Garamond"/>
          <w:b/>
          <w:sz w:val="24"/>
          <w:szCs w:val="24"/>
        </w:rPr>
        <w:t>VENDIM</w:t>
      </w:r>
    </w:p>
    <w:p w14:paraId="4C2707A0" w14:textId="234AF374" w:rsidR="00B17716" w:rsidRPr="00B17716" w:rsidRDefault="00B17716" w:rsidP="00B17716">
      <w:pPr>
        <w:spacing w:after="0" w:line="240" w:lineRule="auto"/>
        <w:jc w:val="center"/>
        <w:rPr>
          <w:rFonts w:ascii="Garamond" w:hAnsi="Garamond"/>
          <w:b/>
          <w:sz w:val="24"/>
          <w:szCs w:val="24"/>
        </w:rPr>
      </w:pPr>
      <w:r w:rsidRPr="00B17716">
        <w:rPr>
          <w:rFonts w:ascii="Garamond" w:hAnsi="Garamond"/>
          <w:b/>
          <w:sz w:val="24"/>
          <w:szCs w:val="24"/>
        </w:rPr>
        <w:t xml:space="preserve">Nr. 146, </w:t>
      </w:r>
      <w:r w:rsidR="00985ED9" w:rsidRPr="00B17716">
        <w:rPr>
          <w:rFonts w:ascii="Garamond" w:hAnsi="Garamond"/>
          <w:b/>
          <w:sz w:val="24"/>
          <w:szCs w:val="24"/>
        </w:rPr>
        <w:t xml:space="preserve">datë </w:t>
      </w:r>
      <w:r w:rsidRPr="00B17716">
        <w:rPr>
          <w:rFonts w:ascii="Garamond" w:hAnsi="Garamond"/>
          <w:b/>
          <w:sz w:val="24"/>
          <w:szCs w:val="24"/>
        </w:rPr>
        <w:t>4.10.2019</w:t>
      </w:r>
    </w:p>
    <w:p w14:paraId="402FB5AD" w14:textId="77777777" w:rsidR="00B17716" w:rsidRPr="00B17716" w:rsidRDefault="00B17716" w:rsidP="00B17716">
      <w:pPr>
        <w:spacing w:after="0" w:line="240" w:lineRule="auto"/>
        <w:jc w:val="center"/>
        <w:rPr>
          <w:rFonts w:ascii="Garamond" w:hAnsi="Garamond"/>
          <w:b/>
          <w:sz w:val="24"/>
          <w:szCs w:val="24"/>
        </w:rPr>
      </w:pPr>
    </w:p>
    <w:p w14:paraId="427A7DFD" w14:textId="02CDE7B6" w:rsidR="00B17716" w:rsidRPr="00B17716" w:rsidRDefault="00985ED9" w:rsidP="00B17716">
      <w:pPr>
        <w:spacing w:after="0" w:line="240" w:lineRule="auto"/>
        <w:jc w:val="center"/>
        <w:rPr>
          <w:rFonts w:ascii="Garamond" w:hAnsi="Garamond"/>
          <w:b/>
          <w:sz w:val="24"/>
          <w:szCs w:val="24"/>
        </w:rPr>
      </w:pPr>
      <w:r>
        <w:rPr>
          <w:rFonts w:ascii="Garamond" w:hAnsi="Garamond"/>
          <w:b/>
          <w:sz w:val="24"/>
          <w:szCs w:val="24"/>
        </w:rPr>
        <w:t xml:space="preserve">MBI KËRKESËN E </w:t>
      </w:r>
      <w:proofErr w:type="spellStart"/>
      <w:r>
        <w:rPr>
          <w:rFonts w:ascii="Garamond" w:hAnsi="Garamond"/>
          <w:b/>
          <w:sz w:val="24"/>
          <w:szCs w:val="24"/>
        </w:rPr>
        <w:t>OSHEE</w:t>
      </w:r>
      <w:proofErr w:type="spellEnd"/>
      <w:r>
        <w:rPr>
          <w:rFonts w:ascii="Garamond" w:hAnsi="Garamond"/>
          <w:b/>
          <w:sz w:val="24"/>
          <w:szCs w:val="24"/>
        </w:rPr>
        <w:t xml:space="preserve"> SHA</w:t>
      </w:r>
      <w:r w:rsidR="00B17716" w:rsidRPr="00B17716">
        <w:rPr>
          <w:rFonts w:ascii="Garamond" w:hAnsi="Garamond"/>
          <w:b/>
          <w:sz w:val="24"/>
          <w:szCs w:val="24"/>
        </w:rPr>
        <w:t xml:space="preserve"> PËR SHTYRJEN E PERIUDHËS TRANZITORE TË VENDOSUR ME PIKËN 2</w:t>
      </w:r>
      <w:r>
        <w:rPr>
          <w:rFonts w:ascii="Garamond" w:hAnsi="Garamond"/>
          <w:b/>
          <w:sz w:val="24"/>
          <w:szCs w:val="24"/>
        </w:rPr>
        <w:t>,</w:t>
      </w:r>
      <w:r w:rsidR="00B17716" w:rsidRPr="00B17716">
        <w:rPr>
          <w:rFonts w:ascii="Garamond" w:hAnsi="Garamond"/>
          <w:b/>
          <w:sz w:val="24"/>
          <w:szCs w:val="24"/>
        </w:rPr>
        <w:t xml:space="preserve"> TË VENDIMIT NR. 46, </w:t>
      </w:r>
      <w:r w:rsidRPr="00B17716">
        <w:rPr>
          <w:rFonts w:ascii="Garamond" w:hAnsi="Garamond"/>
          <w:b/>
          <w:sz w:val="24"/>
          <w:szCs w:val="24"/>
        </w:rPr>
        <w:t>D</w:t>
      </w:r>
      <w:r>
        <w:rPr>
          <w:rFonts w:ascii="Garamond" w:hAnsi="Garamond"/>
          <w:b/>
          <w:sz w:val="24"/>
          <w:szCs w:val="24"/>
        </w:rPr>
        <w:t>ATË 19.</w:t>
      </w:r>
      <w:r w:rsidR="00B17716" w:rsidRPr="00B17716">
        <w:rPr>
          <w:rFonts w:ascii="Garamond" w:hAnsi="Garamond"/>
          <w:b/>
          <w:sz w:val="24"/>
          <w:szCs w:val="24"/>
        </w:rPr>
        <w:t>3.2019</w:t>
      </w:r>
      <w:r>
        <w:rPr>
          <w:rFonts w:ascii="Garamond" w:hAnsi="Garamond"/>
          <w:b/>
          <w:sz w:val="24"/>
          <w:szCs w:val="24"/>
        </w:rPr>
        <w:t>,</w:t>
      </w:r>
      <w:r w:rsidR="00B17716" w:rsidRPr="00B17716">
        <w:rPr>
          <w:rFonts w:ascii="Garamond" w:hAnsi="Garamond"/>
          <w:b/>
          <w:sz w:val="24"/>
          <w:szCs w:val="24"/>
        </w:rPr>
        <w:t xml:space="preserve"> TË BORDIT TË ERE</w:t>
      </w:r>
      <w:r>
        <w:rPr>
          <w:rFonts w:ascii="Garamond" w:hAnsi="Garamond"/>
          <w:b/>
          <w:sz w:val="24"/>
          <w:szCs w:val="24"/>
        </w:rPr>
        <w:t>-s</w:t>
      </w:r>
      <w:r w:rsidR="00B17716" w:rsidRPr="00B17716">
        <w:rPr>
          <w:rFonts w:ascii="Garamond" w:hAnsi="Garamond"/>
          <w:b/>
          <w:sz w:val="24"/>
          <w:szCs w:val="24"/>
        </w:rPr>
        <w:t>, DERI NË FUND TË VITIT 2019</w:t>
      </w:r>
    </w:p>
    <w:p w14:paraId="704031FE" w14:textId="77777777" w:rsidR="00B17716" w:rsidRPr="00B17716" w:rsidRDefault="00B17716" w:rsidP="00B17716">
      <w:pPr>
        <w:spacing w:after="0" w:line="240" w:lineRule="auto"/>
        <w:ind w:firstLine="284"/>
        <w:jc w:val="both"/>
        <w:rPr>
          <w:rFonts w:ascii="Garamond" w:hAnsi="Garamond"/>
          <w:sz w:val="24"/>
          <w:szCs w:val="24"/>
        </w:rPr>
      </w:pPr>
    </w:p>
    <w:p w14:paraId="69CACA5E" w14:textId="143C2E81" w:rsidR="00B17716" w:rsidRPr="00B17716" w:rsidRDefault="00B17716" w:rsidP="00B17716">
      <w:pPr>
        <w:spacing w:after="0" w:line="240" w:lineRule="auto"/>
        <w:ind w:firstLine="284"/>
        <w:jc w:val="both"/>
        <w:rPr>
          <w:rFonts w:ascii="Garamond" w:hAnsi="Garamond"/>
          <w:sz w:val="24"/>
          <w:szCs w:val="24"/>
        </w:rPr>
      </w:pPr>
      <w:r w:rsidRPr="00B17716">
        <w:rPr>
          <w:rFonts w:ascii="Garamond" w:hAnsi="Garamond"/>
          <w:sz w:val="24"/>
          <w:szCs w:val="24"/>
        </w:rPr>
        <w:t>Në mbështetje të nenit 10</w:t>
      </w:r>
      <w:r w:rsidR="00395F17">
        <w:rPr>
          <w:rFonts w:ascii="Garamond" w:hAnsi="Garamond"/>
          <w:sz w:val="24"/>
          <w:szCs w:val="24"/>
        </w:rPr>
        <w:t>,</w:t>
      </w:r>
      <w:r w:rsidRPr="00B17716">
        <w:rPr>
          <w:rFonts w:ascii="Garamond" w:hAnsi="Garamond"/>
          <w:sz w:val="24"/>
          <w:szCs w:val="24"/>
        </w:rPr>
        <w:t xml:space="preserve"> pika 2, </w:t>
      </w:r>
      <w:r w:rsidR="00395F17">
        <w:rPr>
          <w:rFonts w:ascii="Garamond" w:hAnsi="Garamond"/>
          <w:sz w:val="24"/>
          <w:szCs w:val="24"/>
        </w:rPr>
        <w:t xml:space="preserve">të </w:t>
      </w:r>
      <w:r w:rsidRPr="00B17716">
        <w:rPr>
          <w:rFonts w:ascii="Garamond" w:hAnsi="Garamond"/>
          <w:sz w:val="24"/>
          <w:szCs w:val="24"/>
        </w:rPr>
        <w:t>nenit 16</w:t>
      </w:r>
      <w:r w:rsidR="00395F17">
        <w:rPr>
          <w:rFonts w:ascii="Garamond" w:hAnsi="Garamond"/>
          <w:sz w:val="24"/>
          <w:szCs w:val="24"/>
        </w:rPr>
        <w:t>,</w:t>
      </w:r>
      <w:r w:rsidRPr="00B17716">
        <w:rPr>
          <w:rFonts w:ascii="Garamond" w:hAnsi="Garamond"/>
          <w:sz w:val="24"/>
          <w:szCs w:val="24"/>
        </w:rPr>
        <w:t xml:space="preserve"> të </w:t>
      </w:r>
      <w:r w:rsidR="00395F17" w:rsidRPr="00B17716">
        <w:rPr>
          <w:rFonts w:ascii="Garamond" w:hAnsi="Garamond"/>
          <w:sz w:val="24"/>
          <w:szCs w:val="24"/>
        </w:rPr>
        <w:t xml:space="preserve">ligjit </w:t>
      </w:r>
      <w:r w:rsidRPr="00B17716">
        <w:rPr>
          <w:rFonts w:ascii="Garamond" w:hAnsi="Garamond"/>
          <w:sz w:val="24"/>
          <w:szCs w:val="24"/>
        </w:rPr>
        <w:t>nr. 43/2015</w:t>
      </w:r>
      <w:r w:rsidR="00395F17">
        <w:rPr>
          <w:rFonts w:ascii="Garamond" w:hAnsi="Garamond"/>
          <w:sz w:val="24"/>
          <w:szCs w:val="24"/>
        </w:rPr>
        <w:t>,</w:t>
      </w:r>
      <w:r w:rsidRPr="00B17716">
        <w:rPr>
          <w:rFonts w:ascii="Garamond" w:hAnsi="Garamond"/>
          <w:sz w:val="24"/>
          <w:szCs w:val="24"/>
        </w:rPr>
        <w:t xml:space="preserve"> “Për </w:t>
      </w:r>
      <w:r w:rsidR="00395F17" w:rsidRPr="00B17716">
        <w:rPr>
          <w:rFonts w:ascii="Garamond" w:hAnsi="Garamond"/>
          <w:sz w:val="24"/>
          <w:szCs w:val="24"/>
        </w:rPr>
        <w:t>sektorin e energjisë elektrik</w:t>
      </w:r>
      <w:r w:rsidRPr="00B17716">
        <w:rPr>
          <w:rFonts w:ascii="Garamond" w:hAnsi="Garamond"/>
          <w:sz w:val="24"/>
          <w:szCs w:val="24"/>
        </w:rPr>
        <w:t>e”</w:t>
      </w:r>
      <w:r w:rsidR="00395F17">
        <w:rPr>
          <w:rFonts w:ascii="Garamond" w:hAnsi="Garamond"/>
          <w:sz w:val="24"/>
          <w:szCs w:val="24"/>
        </w:rPr>
        <w:t>,</w:t>
      </w:r>
      <w:r w:rsidRPr="00B17716">
        <w:rPr>
          <w:rFonts w:ascii="Garamond" w:hAnsi="Garamond"/>
          <w:sz w:val="24"/>
          <w:szCs w:val="24"/>
        </w:rPr>
        <w:t xml:space="preserve"> </w:t>
      </w:r>
      <w:r w:rsidR="00395F17">
        <w:rPr>
          <w:rFonts w:ascii="Garamond" w:hAnsi="Garamond"/>
          <w:sz w:val="24"/>
          <w:szCs w:val="24"/>
        </w:rPr>
        <w:t>të</w:t>
      </w:r>
      <w:r w:rsidRPr="00B17716">
        <w:rPr>
          <w:rFonts w:ascii="Garamond" w:hAnsi="Garamond"/>
          <w:sz w:val="24"/>
          <w:szCs w:val="24"/>
        </w:rPr>
        <w:t xml:space="preserve"> ndryshuar</w:t>
      </w:r>
      <w:r w:rsidR="00395F17">
        <w:rPr>
          <w:rFonts w:ascii="Garamond" w:hAnsi="Garamond"/>
          <w:sz w:val="24"/>
          <w:szCs w:val="24"/>
        </w:rPr>
        <w:t>;</w:t>
      </w:r>
      <w:r w:rsidRPr="00B17716">
        <w:rPr>
          <w:rFonts w:ascii="Garamond" w:hAnsi="Garamond"/>
          <w:sz w:val="24"/>
          <w:szCs w:val="24"/>
        </w:rPr>
        <w:t xml:space="preserve"> </w:t>
      </w:r>
      <w:r w:rsidR="00395F17">
        <w:rPr>
          <w:rFonts w:ascii="Garamond" w:hAnsi="Garamond"/>
          <w:sz w:val="24"/>
          <w:szCs w:val="24"/>
        </w:rPr>
        <w:t xml:space="preserve">të </w:t>
      </w:r>
      <w:r w:rsidRPr="00B17716">
        <w:rPr>
          <w:rFonts w:ascii="Garamond" w:hAnsi="Garamond"/>
          <w:sz w:val="24"/>
          <w:szCs w:val="24"/>
        </w:rPr>
        <w:t xml:space="preserve">nenit 180 </w:t>
      </w:r>
      <w:r w:rsidR="00395F17">
        <w:rPr>
          <w:rFonts w:ascii="Garamond" w:hAnsi="Garamond"/>
          <w:sz w:val="24"/>
          <w:szCs w:val="24"/>
        </w:rPr>
        <w:t>të</w:t>
      </w:r>
      <w:r w:rsidRPr="00B17716">
        <w:rPr>
          <w:rFonts w:ascii="Garamond" w:hAnsi="Garamond"/>
          <w:sz w:val="24"/>
          <w:szCs w:val="24"/>
        </w:rPr>
        <w:t xml:space="preserve"> Kodit të Procedurave Administrative të Republikës së Shqipërisë, si dhe </w:t>
      </w:r>
      <w:r w:rsidR="00395F17">
        <w:rPr>
          <w:rFonts w:ascii="Garamond" w:hAnsi="Garamond"/>
          <w:sz w:val="24"/>
          <w:szCs w:val="24"/>
        </w:rPr>
        <w:t xml:space="preserve">të </w:t>
      </w:r>
      <w:r w:rsidRPr="00B17716">
        <w:rPr>
          <w:rFonts w:ascii="Garamond" w:hAnsi="Garamond"/>
          <w:sz w:val="24"/>
          <w:szCs w:val="24"/>
        </w:rPr>
        <w:t xml:space="preserve">nenit 16 të “Rregullave të </w:t>
      </w:r>
      <w:r w:rsidR="00395F17" w:rsidRPr="00B17716">
        <w:rPr>
          <w:rFonts w:ascii="Garamond" w:hAnsi="Garamond"/>
          <w:sz w:val="24"/>
          <w:szCs w:val="24"/>
        </w:rPr>
        <w:t xml:space="preserve">organizimit, funksionimit dhe procedurave </w:t>
      </w:r>
      <w:r w:rsidRPr="00B17716">
        <w:rPr>
          <w:rFonts w:ascii="Garamond" w:hAnsi="Garamond"/>
          <w:sz w:val="24"/>
          <w:szCs w:val="24"/>
        </w:rPr>
        <w:t xml:space="preserve">të ERE-s”, miratuar me </w:t>
      </w:r>
      <w:r w:rsidR="00395F17" w:rsidRPr="00B17716">
        <w:rPr>
          <w:rFonts w:ascii="Garamond" w:hAnsi="Garamond"/>
          <w:sz w:val="24"/>
          <w:szCs w:val="24"/>
        </w:rPr>
        <w:t xml:space="preserve">vendimin </w:t>
      </w:r>
      <w:r w:rsidRPr="00B17716">
        <w:rPr>
          <w:rFonts w:ascii="Garamond" w:hAnsi="Garamond"/>
          <w:sz w:val="24"/>
          <w:szCs w:val="24"/>
        </w:rPr>
        <w:t>e bordit të ERE</w:t>
      </w:r>
      <w:r w:rsidR="00395F17">
        <w:rPr>
          <w:rFonts w:ascii="Garamond" w:hAnsi="Garamond"/>
          <w:sz w:val="24"/>
          <w:szCs w:val="24"/>
        </w:rPr>
        <w:t>-s nr. 96, datë 17.</w:t>
      </w:r>
      <w:r w:rsidRPr="00B17716">
        <w:rPr>
          <w:rFonts w:ascii="Garamond" w:hAnsi="Garamond"/>
          <w:sz w:val="24"/>
          <w:szCs w:val="24"/>
        </w:rPr>
        <w:t>6.2016</w:t>
      </w:r>
      <w:r w:rsidR="00395F17">
        <w:rPr>
          <w:rFonts w:ascii="Garamond" w:hAnsi="Garamond"/>
          <w:sz w:val="24"/>
          <w:szCs w:val="24"/>
        </w:rPr>
        <w:t>,</w:t>
      </w:r>
      <w:r w:rsidRPr="00B17716">
        <w:rPr>
          <w:rFonts w:ascii="Garamond" w:hAnsi="Garamond"/>
          <w:sz w:val="24"/>
          <w:szCs w:val="24"/>
        </w:rPr>
        <w:t xml:space="preserve"> Bordi i Entit Rregullator të Energjisë (ERE</w:t>
      </w:r>
      <w:r w:rsidR="00395F17">
        <w:rPr>
          <w:rFonts w:ascii="Garamond" w:hAnsi="Garamond"/>
          <w:sz w:val="24"/>
          <w:szCs w:val="24"/>
        </w:rPr>
        <w:t>), në mbledhjen e tij të datës 4.</w:t>
      </w:r>
      <w:r w:rsidRPr="00B17716">
        <w:rPr>
          <w:rFonts w:ascii="Garamond" w:hAnsi="Garamond"/>
          <w:sz w:val="24"/>
          <w:szCs w:val="24"/>
        </w:rPr>
        <w:t>9.2019</w:t>
      </w:r>
      <w:r w:rsidR="00395F17">
        <w:rPr>
          <w:rFonts w:ascii="Garamond" w:hAnsi="Garamond"/>
          <w:sz w:val="24"/>
          <w:szCs w:val="24"/>
        </w:rPr>
        <w:t>,</w:t>
      </w:r>
      <w:r w:rsidRPr="00B17716">
        <w:rPr>
          <w:rFonts w:ascii="Garamond" w:hAnsi="Garamond"/>
          <w:sz w:val="24"/>
          <w:szCs w:val="24"/>
        </w:rPr>
        <w:t xml:space="preserve"> mbasi shqyrtoi kërkesën e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Pr="00B17716">
        <w:rPr>
          <w:rFonts w:ascii="Garamond" w:hAnsi="Garamond"/>
          <w:sz w:val="24"/>
          <w:szCs w:val="24"/>
        </w:rPr>
        <w:t xml:space="preserve">., si dhe relacionin me nr. 92/3 </w:t>
      </w:r>
      <w:proofErr w:type="spellStart"/>
      <w:r w:rsidR="00395F17" w:rsidRPr="00B17716">
        <w:rPr>
          <w:rFonts w:ascii="Garamond" w:hAnsi="Garamond"/>
          <w:sz w:val="24"/>
          <w:szCs w:val="24"/>
        </w:rPr>
        <w:t>prot</w:t>
      </w:r>
      <w:proofErr w:type="spellEnd"/>
      <w:r w:rsidR="00395F17">
        <w:rPr>
          <w:rFonts w:ascii="Garamond" w:hAnsi="Garamond"/>
          <w:sz w:val="24"/>
          <w:szCs w:val="24"/>
        </w:rPr>
        <w:t>., datë 27.</w:t>
      </w:r>
      <w:r w:rsidRPr="00B17716">
        <w:rPr>
          <w:rFonts w:ascii="Garamond" w:hAnsi="Garamond"/>
          <w:sz w:val="24"/>
          <w:szCs w:val="24"/>
        </w:rPr>
        <w:t>9.2019</w:t>
      </w:r>
      <w:r w:rsidR="00395F17">
        <w:rPr>
          <w:rFonts w:ascii="Garamond" w:hAnsi="Garamond"/>
          <w:sz w:val="24"/>
          <w:szCs w:val="24"/>
        </w:rPr>
        <w:t>,</w:t>
      </w:r>
      <w:r w:rsidRPr="00B17716">
        <w:rPr>
          <w:rFonts w:ascii="Garamond" w:hAnsi="Garamond"/>
          <w:sz w:val="24"/>
          <w:szCs w:val="24"/>
        </w:rPr>
        <w:t xml:space="preserve"> të Drejtorisë së Çështjeve Ligjore, për shqyr</w:t>
      </w:r>
      <w:r w:rsidR="00395F17">
        <w:rPr>
          <w:rFonts w:ascii="Garamond" w:hAnsi="Garamond"/>
          <w:sz w:val="24"/>
          <w:szCs w:val="24"/>
        </w:rPr>
        <w:t>timin e kërkesës së</w:t>
      </w:r>
      <w:r w:rsidR="00131781">
        <w:rPr>
          <w:rFonts w:ascii="Garamond" w:hAnsi="Garamond"/>
          <w:sz w:val="24"/>
          <w:szCs w:val="24"/>
        </w:rPr>
        <w:t xml:space="preserve"> </w:t>
      </w:r>
      <w:r w:rsidR="00395F17">
        <w:rPr>
          <w:rFonts w:ascii="Garamond" w:hAnsi="Garamond"/>
          <w:sz w:val="24"/>
          <w:szCs w:val="24"/>
        </w:rPr>
        <w:t xml:space="preserve">shoqërisë </w:t>
      </w:r>
      <w:proofErr w:type="spellStart"/>
      <w:r w:rsidR="00395F17">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Pr="00B17716">
        <w:rPr>
          <w:rFonts w:ascii="Garamond" w:hAnsi="Garamond"/>
          <w:sz w:val="24"/>
          <w:szCs w:val="24"/>
        </w:rPr>
        <w:t>.</w:t>
      </w:r>
      <w:r w:rsidR="00395F17">
        <w:rPr>
          <w:rFonts w:ascii="Garamond" w:hAnsi="Garamond"/>
          <w:sz w:val="24"/>
          <w:szCs w:val="24"/>
        </w:rPr>
        <w:t>,</w:t>
      </w:r>
      <w:r w:rsidRPr="00B17716">
        <w:rPr>
          <w:rFonts w:ascii="Garamond" w:hAnsi="Garamond"/>
          <w:sz w:val="24"/>
          <w:szCs w:val="24"/>
        </w:rPr>
        <w:t xml:space="preserve"> për zgjatjen e periudhës tranzitore të vendosur në pikën 2</w:t>
      </w:r>
      <w:r w:rsidR="00395F17">
        <w:rPr>
          <w:rFonts w:ascii="Garamond" w:hAnsi="Garamond"/>
          <w:sz w:val="24"/>
          <w:szCs w:val="24"/>
        </w:rPr>
        <w:t>,</w:t>
      </w:r>
      <w:r w:rsidRPr="00B17716">
        <w:rPr>
          <w:rFonts w:ascii="Garamond" w:hAnsi="Garamond"/>
          <w:sz w:val="24"/>
          <w:szCs w:val="24"/>
        </w:rPr>
        <w:t xml:space="preserve"> të vendimit të </w:t>
      </w:r>
      <w:r w:rsidR="00395F17" w:rsidRPr="00B17716">
        <w:rPr>
          <w:rFonts w:ascii="Garamond" w:hAnsi="Garamond"/>
          <w:sz w:val="24"/>
          <w:szCs w:val="24"/>
        </w:rPr>
        <w:t xml:space="preserve">bordit </w:t>
      </w:r>
      <w:r w:rsidRPr="00B17716">
        <w:rPr>
          <w:rFonts w:ascii="Garamond" w:hAnsi="Garamond"/>
          <w:sz w:val="24"/>
          <w:szCs w:val="24"/>
        </w:rPr>
        <w:t>të ERE</w:t>
      </w:r>
      <w:r w:rsidR="00395F17">
        <w:rPr>
          <w:rFonts w:ascii="Garamond" w:hAnsi="Garamond"/>
          <w:sz w:val="24"/>
          <w:szCs w:val="24"/>
        </w:rPr>
        <w:t>-s nr. 46, datë 19.</w:t>
      </w:r>
      <w:r w:rsidRPr="00B17716">
        <w:rPr>
          <w:rFonts w:ascii="Garamond" w:hAnsi="Garamond"/>
          <w:sz w:val="24"/>
          <w:szCs w:val="24"/>
        </w:rPr>
        <w:t>3.2019, deri në fund të vitit 2019</w:t>
      </w:r>
      <w:r w:rsidR="00395F17">
        <w:rPr>
          <w:rFonts w:ascii="Garamond" w:hAnsi="Garamond"/>
          <w:sz w:val="24"/>
          <w:szCs w:val="24"/>
        </w:rPr>
        <w:t>,</w:t>
      </w:r>
    </w:p>
    <w:p w14:paraId="7382098A" w14:textId="2F539182" w:rsidR="00B17716" w:rsidRPr="00B17716" w:rsidRDefault="00395F17" w:rsidP="00B17716">
      <w:pPr>
        <w:spacing w:after="0" w:line="240" w:lineRule="auto"/>
        <w:ind w:firstLine="284"/>
        <w:jc w:val="both"/>
        <w:rPr>
          <w:rFonts w:ascii="Garamond" w:hAnsi="Garamond"/>
          <w:sz w:val="24"/>
          <w:szCs w:val="24"/>
        </w:rPr>
      </w:pPr>
      <w:r w:rsidRPr="00B17716">
        <w:rPr>
          <w:rFonts w:ascii="Garamond" w:hAnsi="Garamond"/>
          <w:sz w:val="24"/>
          <w:szCs w:val="24"/>
        </w:rPr>
        <w:t xml:space="preserve">konstatoi </w:t>
      </w:r>
      <w:r w:rsidR="00B17716" w:rsidRPr="00B17716">
        <w:rPr>
          <w:rFonts w:ascii="Garamond" w:hAnsi="Garamond"/>
          <w:sz w:val="24"/>
          <w:szCs w:val="24"/>
        </w:rPr>
        <w:t xml:space="preserve">se: </w:t>
      </w:r>
    </w:p>
    <w:p w14:paraId="6018AE47" w14:textId="3A3F08C6"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 </w:t>
      </w:r>
      <w:r w:rsidRPr="00B17716">
        <w:rPr>
          <w:rFonts w:ascii="Garamond" w:hAnsi="Garamond"/>
          <w:sz w:val="24"/>
          <w:szCs w:val="24"/>
        </w:rPr>
        <w:t xml:space="preserve">Shoqëria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Pr="00B17716">
        <w:rPr>
          <w:rFonts w:ascii="Garamond" w:hAnsi="Garamond"/>
          <w:sz w:val="24"/>
          <w:szCs w:val="24"/>
        </w:rPr>
        <w:t>.</w:t>
      </w:r>
      <w:r w:rsidR="00BF2233">
        <w:rPr>
          <w:rFonts w:ascii="Garamond" w:hAnsi="Garamond"/>
          <w:sz w:val="24"/>
          <w:szCs w:val="24"/>
        </w:rPr>
        <w:t>,</w:t>
      </w:r>
      <w:r w:rsidRPr="00B17716">
        <w:rPr>
          <w:rFonts w:ascii="Garamond" w:hAnsi="Garamond"/>
          <w:sz w:val="24"/>
          <w:szCs w:val="24"/>
        </w:rPr>
        <w:t xml:space="preserve"> me shkresën nr. 19428 </w:t>
      </w:r>
      <w:proofErr w:type="spellStart"/>
      <w:r w:rsidR="00BF2233" w:rsidRPr="00B17716">
        <w:rPr>
          <w:rFonts w:ascii="Garamond" w:hAnsi="Garamond"/>
          <w:sz w:val="24"/>
          <w:szCs w:val="24"/>
        </w:rPr>
        <w:t>prot</w:t>
      </w:r>
      <w:proofErr w:type="spellEnd"/>
      <w:r w:rsidRPr="00B17716">
        <w:rPr>
          <w:rFonts w:ascii="Garamond" w:hAnsi="Garamond"/>
          <w:sz w:val="24"/>
          <w:szCs w:val="24"/>
        </w:rPr>
        <w:t>., dat</w:t>
      </w:r>
      <w:r w:rsidR="00BF2233">
        <w:rPr>
          <w:rFonts w:ascii="Garamond" w:hAnsi="Garamond"/>
          <w:sz w:val="24"/>
          <w:szCs w:val="24"/>
        </w:rPr>
        <w:t>ë 20.</w:t>
      </w:r>
      <w:r w:rsidRPr="00B17716">
        <w:rPr>
          <w:rFonts w:ascii="Garamond" w:hAnsi="Garamond"/>
          <w:sz w:val="24"/>
          <w:szCs w:val="24"/>
        </w:rPr>
        <w:t>9.2019, i është drejtuar ERE-s me një kërkesë për zgjatjen e periudhës tranzitore të vendosur në pikën 2</w:t>
      </w:r>
      <w:r w:rsidR="00BF2233">
        <w:rPr>
          <w:rFonts w:ascii="Garamond" w:hAnsi="Garamond"/>
          <w:sz w:val="24"/>
          <w:szCs w:val="24"/>
        </w:rPr>
        <w:t>,</w:t>
      </w:r>
      <w:r w:rsidRPr="00B17716">
        <w:rPr>
          <w:rFonts w:ascii="Garamond" w:hAnsi="Garamond"/>
          <w:sz w:val="24"/>
          <w:szCs w:val="24"/>
        </w:rPr>
        <w:t xml:space="preserve"> të vendimit të bordit të ERE</w:t>
      </w:r>
      <w:r w:rsidR="00BF2233">
        <w:rPr>
          <w:rFonts w:ascii="Garamond" w:hAnsi="Garamond"/>
          <w:sz w:val="24"/>
          <w:szCs w:val="24"/>
        </w:rPr>
        <w:t>-s</w:t>
      </w:r>
      <w:r w:rsidRPr="00B17716">
        <w:rPr>
          <w:rFonts w:ascii="Garamond" w:hAnsi="Garamond"/>
          <w:sz w:val="24"/>
          <w:szCs w:val="24"/>
        </w:rPr>
        <w:t xml:space="preserve"> nr</w:t>
      </w:r>
      <w:r w:rsidR="00BF2233">
        <w:rPr>
          <w:rFonts w:ascii="Garamond" w:hAnsi="Garamond"/>
          <w:sz w:val="24"/>
          <w:szCs w:val="24"/>
        </w:rPr>
        <w:t>.</w:t>
      </w:r>
      <w:r w:rsidRPr="00B17716">
        <w:rPr>
          <w:rFonts w:ascii="Garamond" w:hAnsi="Garamond"/>
          <w:sz w:val="24"/>
          <w:szCs w:val="24"/>
        </w:rPr>
        <w:t xml:space="preserve"> 46</w:t>
      </w:r>
      <w:r w:rsidR="00BF2233">
        <w:rPr>
          <w:rFonts w:ascii="Garamond" w:hAnsi="Garamond"/>
          <w:sz w:val="24"/>
          <w:szCs w:val="24"/>
        </w:rPr>
        <w:t xml:space="preserve">, </w:t>
      </w:r>
      <w:r w:rsidR="00BF2233" w:rsidRPr="00B17716">
        <w:rPr>
          <w:rFonts w:ascii="Garamond" w:hAnsi="Garamond"/>
          <w:sz w:val="24"/>
          <w:szCs w:val="24"/>
        </w:rPr>
        <w:t xml:space="preserve">datë </w:t>
      </w:r>
      <w:r w:rsidR="00BF2233">
        <w:rPr>
          <w:rFonts w:ascii="Garamond" w:hAnsi="Garamond"/>
          <w:sz w:val="24"/>
          <w:szCs w:val="24"/>
        </w:rPr>
        <w:t>19.</w:t>
      </w:r>
      <w:r w:rsidRPr="00B17716">
        <w:rPr>
          <w:rFonts w:ascii="Garamond" w:hAnsi="Garamond"/>
          <w:sz w:val="24"/>
          <w:szCs w:val="24"/>
        </w:rPr>
        <w:t>3.2019, deri në fund të vitit 2019</w:t>
      </w:r>
      <w:r w:rsidR="00BF2233">
        <w:rPr>
          <w:rFonts w:ascii="Garamond" w:hAnsi="Garamond"/>
          <w:sz w:val="24"/>
          <w:szCs w:val="24"/>
        </w:rPr>
        <w:t>.</w:t>
      </w:r>
    </w:p>
    <w:p w14:paraId="2DE2D1AE" w14:textId="1813751B"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 </w:t>
      </w:r>
      <w:r w:rsidRPr="00B17716">
        <w:rPr>
          <w:rFonts w:ascii="Garamond" w:hAnsi="Garamond"/>
          <w:sz w:val="24"/>
          <w:szCs w:val="24"/>
        </w:rPr>
        <w:t xml:space="preserve">Me vendimin nr. 46, </w:t>
      </w:r>
      <w:r w:rsidR="00BF2233" w:rsidRPr="00B17716">
        <w:rPr>
          <w:rFonts w:ascii="Garamond" w:hAnsi="Garamond"/>
          <w:sz w:val="24"/>
          <w:szCs w:val="24"/>
        </w:rPr>
        <w:t xml:space="preserve">datë </w:t>
      </w:r>
      <w:r w:rsidR="00BF2233">
        <w:rPr>
          <w:rFonts w:ascii="Garamond" w:hAnsi="Garamond"/>
          <w:sz w:val="24"/>
          <w:szCs w:val="24"/>
        </w:rPr>
        <w:t>19.</w:t>
      </w:r>
      <w:r w:rsidRPr="00B17716">
        <w:rPr>
          <w:rFonts w:ascii="Garamond" w:hAnsi="Garamond"/>
          <w:sz w:val="24"/>
          <w:szCs w:val="24"/>
        </w:rPr>
        <w:t>3.2019</w:t>
      </w:r>
      <w:r w:rsidR="00BF2233">
        <w:rPr>
          <w:rFonts w:ascii="Garamond" w:hAnsi="Garamond"/>
          <w:sz w:val="24"/>
          <w:szCs w:val="24"/>
        </w:rPr>
        <w:t>,</w:t>
      </w:r>
      <w:r w:rsidRPr="00B17716">
        <w:rPr>
          <w:rFonts w:ascii="Garamond" w:hAnsi="Garamond"/>
          <w:sz w:val="24"/>
          <w:szCs w:val="24"/>
        </w:rPr>
        <w:t xml:space="preserve"> mbi kërkesën e shoqërisë </w:t>
      </w:r>
      <w:proofErr w:type="spellStart"/>
      <w:r w:rsidRPr="00B17716">
        <w:rPr>
          <w:rFonts w:ascii="Garamond" w:hAnsi="Garamond"/>
          <w:sz w:val="24"/>
          <w:szCs w:val="24"/>
        </w:rPr>
        <w:t>O</w:t>
      </w:r>
      <w:r w:rsidR="00BF2233">
        <w:rPr>
          <w:rFonts w:ascii="Garamond" w:hAnsi="Garamond"/>
          <w:sz w:val="24"/>
          <w:szCs w:val="24"/>
        </w:rPr>
        <w:t>SHEE</w:t>
      </w:r>
      <w:proofErr w:type="spellEnd"/>
      <w:r w:rsidR="00BF2233">
        <w:rPr>
          <w:rFonts w:ascii="Garamond" w:hAnsi="Garamond"/>
          <w:sz w:val="24"/>
          <w:szCs w:val="24"/>
        </w:rPr>
        <w:t xml:space="preserve"> </w:t>
      </w:r>
      <w:proofErr w:type="spellStart"/>
      <w:r w:rsidRPr="00B17716">
        <w:rPr>
          <w:rFonts w:ascii="Garamond" w:hAnsi="Garamond"/>
          <w:sz w:val="24"/>
          <w:szCs w:val="24"/>
        </w:rPr>
        <w:t>sh.a</w:t>
      </w:r>
      <w:proofErr w:type="spellEnd"/>
      <w:r w:rsidRPr="00B17716">
        <w:rPr>
          <w:rFonts w:ascii="Garamond" w:hAnsi="Garamond"/>
          <w:sz w:val="24"/>
          <w:szCs w:val="24"/>
        </w:rPr>
        <w:t>.</w:t>
      </w:r>
      <w:r w:rsidR="00BF2233">
        <w:rPr>
          <w:rFonts w:ascii="Garamond" w:hAnsi="Garamond"/>
          <w:sz w:val="24"/>
          <w:szCs w:val="24"/>
        </w:rPr>
        <w:t>,</w:t>
      </w:r>
      <w:r w:rsidRPr="00B17716">
        <w:rPr>
          <w:rFonts w:ascii="Garamond" w:hAnsi="Garamond"/>
          <w:sz w:val="24"/>
          <w:szCs w:val="24"/>
        </w:rPr>
        <w:t xml:space="preserve"> për shtyrjen për një periudhë tranzitore të afatit të pagesës së faturave për blerjen e energjisë elektrike në treg të parregulluar, nga ana e </w:t>
      </w:r>
      <w:proofErr w:type="spellStart"/>
      <w:r w:rsidR="00BF2233" w:rsidRPr="00B17716">
        <w:rPr>
          <w:rFonts w:ascii="Garamond" w:hAnsi="Garamond"/>
          <w:sz w:val="24"/>
          <w:szCs w:val="24"/>
        </w:rPr>
        <w:t>OSHEE</w:t>
      </w:r>
      <w:proofErr w:type="spellEnd"/>
      <w:r w:rsidR="00BF2233" w:rsidRPr="00B17716">
        <w:rPr>
          <w:rFonts w:ascii="Garamond" w:hAnsi="Garamond"/>
          <w:sz w:val="24"/>
          <w:szCs w:val="24"/>
        </w:rPr>
        <w:t xml:space="preserve"> </w:t>
      </w:r>
      <w:proofErr w:type="spellStart"/>
      <w:r w:rsidRPr="00B17716">
        <w:rPr>
          <w:rFonts w:ascii="Garamond" w:hAnsi="Garamond"/>
          <w:sz w:val="24"/>
          <w:szCs w:val="24"/>
        </w:rPr>
        <w:t>sh.a</w:t>
      </w:r>
      <w:proofErr w:type="spellEnd"/>
      <w:r w:rsidRPr="00B17716">
        <w:rPr>
          <w:rFonts w:ascii="Garamond" w:hAnsi="Garamond"/>
          <w:sz w:val="24"/>
          <w:szCs w:val="24"/>
        </w:rPr>
        <w:t xml:space="preserve">. dhe çështje të tjera të rregullimit, </w:t>
      </w:r>
      <w:r w:rsidR="00BF2233" w:rsidRPr="00B17716">
        <w:rPr>
          <w:rFonts w:ascii="Garamond" w:hAnsi="Garamond"/>
          <w:sz w:val="24"/>
          <w:szCs w:val="24"/>
        </w:rPr>
        <w:t xml:space="preserve">bordi </w:t>
      </w:r>
      <w:r w:rsidRPr="00B17716">
        <w:rPr>
          <w:rFonts w:ascii="Garamond" w:hAnsi="Garamond"/>
          <w:sz w:val="24"/>
          <w:szCs w:val="24"/>
        </w:rPr>
        <w:t>i ERE</w:t>
      </w:r>
      <w:r w:rsidR="00BF2233">
        <w:rPr>
          <w:rFonts w:ascii="Garamond" w:hAnsi="Garamond"/>
          <w:sz w:val="24"/>
          <w:szCs w:val="24"/>
        </w:rPr>
        <w:t>-s vendosi</w:t>
      </w:r>
      <w:r w:rsidRPr="00B17716">
        <w:rPr>
          <w:rFonts w:ascii="Garamond" w:hAnsi="Garamond"/>
          <w:sz w:val="24"/>
          <w:szCs w:val="24"/>
        </w:rPr>
        <w:t>:</w:t>
      </w:r>
    </w:p>
    <w:p w14:paraId="279C0F3A" w14:textId="0D8157B7" w:rsidR="00B17716" w:rsidRPr="00B17716" w:rsidRDefault="00B17716" w:rsidP="00B17716">
      <w:pPr>
        <w:spacing w:after="0" w:line="240" w:lineRule="auto"/>
        <w:ind w:firstLine="284"/>
        <w:jc w:val="both"/>
        <w:rPr>
          <w:rFonts w:ascii="Garamond" w:hAnsi="Garamond"/>
          <w:i/>
          <w:sz w:val="24"/>
          <w:szCs w:val="24"/>
        </w:rPr>
      </w:pPr>
      <w:r w:rsidRPr="00B17716">
        <w:rPr>
          <w:rFonts w:ascii="Garamond" w:hAnsi="Garamond"/>
          <w:i/>
          <w:sz w:val="24"/>
          <w:szCs w:val="24"/>
        </w:rPr>
        <w:t xml:space="preserve">1. Pezullimin e zbatimit të nenit 20, </w:t>
      </w:r>
      <w:r w:rsidR="00131781" w:rsidRPr="00B17716">
        <w:rPr>
          <w:rFonts w:ascii="Garamond" w:hAnsi="Garamond"/>
          <w:i/>
          <w:sz w:val="24"/>
          <w:szCs w:val="24"/>
        </w:rPr>
        <w:t>germa</w:t>
      </w:r>
      <w:r w:rsidRPr="00B17716">
        <w:rPr>
          <w:rFonts w:ascii="Garamond" w:hAnsi="Garamond"/>
          <w:i/>
          <w:sz w:val="24"/>
          <w:szCs w:val="24"/>
        </w:rPr>
        <w:t xml:space="preserve"> “a” të “Rregullores për procedurat e blerjes së energjisë elektrike, për mbulimin e humbjeve në rrjetet e shpërndarjes dhe të transmetimit dhe për blerjen dhe shitjen e energjisë elektrike për të siguruar përmbushjen e detyrimeve të shërbimit publik”</w:t>
      </w:r>
      <w:r w:rsidR="00131781">
        <w:rPr>
          <w:rFonts w:ascii="Garamond" w:hAnsi="Garamond"/>
          <w:i/>
          <w:sz w:val="24"/>
          <w:szCs w:val="24"/>
        </w:rPr>
        <w:t>,</w:t>
      </w:r>
      <w:r w:rsidRPr="00B17716">
        <w:rPr>
          <w:rFonts w:ascii="Garamond" w:hAnsi="Garamond"/>
          <w:i/>
          <w:sz w:val="24"/>
          <w:szCs w:val="24"/>
        </w:rPr>
        <w:t xml:space="preserve"> miratuar me </w:t>
      </w:r>
      <w:r w:rsidR="00131781" w:rsidRPr="00B17716">
        <w:rPr>
          <w:rFonts w:ascii="Garamond" w:hAnsi="Garamond"/>
          <w:i/>
          <w:sz w:val="24"/>
          <w:szCs w:val="24"/>
        </w:rPr>
        <w:t xml:space="preserve">vendimin </w:t>
      </w:r>
      <w:r w:rsidRPr="00B17716">
        <w:rPr>
          <w:rFonts w:ascii="Garamond" w:hAnsi="Garamond"/>
          <w:i/>
          <w:sz w:val="24"/>
          <w:szCs w:val="24"/>
        </w:rPr>
        <w:t xml:space="preserve">e </w:t>
      </w:r>
      <w:r w:rsidR="00131781" w:rsidRPr="00B17716">
        <w:rPr>
          <w:rFonts w:ascii="Garamond" w:hAnsi="Garamond"/>
          <w:i/>
          <w:sz w:val="24"/>
          <w:szCs w:val="24"/>
        </w:rPr>
        <w:t xml:space="preserve">bordit </w:t>
      </w:r>
      <w:r w:rsidRPr="00B17716">
        <w:rPr>
          <w:rFonts w:ascii="Garamond" w:hAnsi="Garamond"/>
          <w:i/>
          <w:sz w:val="24"/>
          <w:szCs w:val="24"/>
        </w:rPr>
        <w:t>të ERE-s nr.</w:t>
      </w:r>
      <w:r w:rsidR="00131781">
        <w:rPr>
          <w:rFonts w:ascii="Garamond" w:hAnsi="Garamond"/>
          <w:i/>
          <w:sz w:val="24"/>
          <w:szCs w:val="24"/>
        </w:rPr>
        <w:t xml:space="preserve"> </w:t>
      </w:r>
      <w:r w:rsidRPr="00B17716">
        <w:rPr>
          <w:rFonts w:ascii="Garamond" w:hAnsi="Garamond"/>
          <w:i/>
          <w:sz w:val="24"/>
          <w:szCs w:val="24"/>
        </w:rPr>
        <w:t>103</w:t>
      </w:r>
      <w:r w:rsidR="00131781">
        <w:rPr>
          <w:rFonts w:ascii="Garamond" w:hAnsi="Garamond"/>
          <w:i/>
          <w:sz w:val="24"/>
          <w:szCs w:val="24"/>
        </w:rPr>
        <w:t>, datë 23.</w:t>
      </w:r>
      <w:r w:rsidRPr="00B17716">
        <w:rPr>
          <w:rFonts w:ascii="Garamond" w:hAnsi="Garamond"/>
          <w:i/>
          <w:sz w:val="24"/>
          <w:szCs w:val="24"/>
        </w:rPr>
        <w:t xml:space="preserve">6.2016, për sigurimin e energjisë elektrike nga ana e shoqërisë </w:t>
      </w:r>
      <w:proofErr w:type="spellStart"/>
      <w:r w:rsidRPr="00B17716">
        <w:rPr>
          <w:rFonts w:ascii="Garamond" w:hAnsi="Garamond"/>
          <w:i/>
          <w:sz w:val="24"/>
          <w:szCs w:val="24"/>
        </w:rPr>
        <w:t>OSHEE</w:t>
      </w:r>
      <w:proofErr w:type="spellEnd"/>
      <w:r w:rsidRPr="00B17716">
        <w:rPr>
          <w:rFonts w:ascii="Garamond" w:hAnsi="Garamond"/>
          <w:i/>
          <w:sz w:val="24"/>
          <w:szCs w:val="24"/>
        </w:rPr>
        <w:t xml:space="preserve"> </w:t>
      </w:r>
      <w:proofErr w:type="spellStart"/>
      <w:r w:rsidRPr="00B17716">
        <w:rPr>
          <w:rFonts w:ascii="Garamond" w:hAnsi="Garamond"/>
          <w:i/>
          <w:sz w:val="24"/>
          <w:szCs w:val="24"/>
        </w:rPr>
        <w:t>sh.a</w:t>
      </w:r>
      <w:proofErr w:type="spellEnd"/>
      <w:r w:rsidRPr="00B17716">
        <w:rPr>
          <w:rFonts w:ascii="Garamond" w:hAnsi="Garamond"/>
          <w:i/>
          <w:sz w:val="24"/>
          <w:szCs w:val="24"/>
        </w:rPr>
        <w:t xml:space="preserve">. </w:t>
      </w:r>
    </w:p>
    <w:p w14:paraId="2900EF3A" w14:textId="534E08F0" w:rsidR="00B17716" w:rsidRPr="00B17716" w:rsidRDefault="00B17716" w:rsidP="00B17716">
      <w:pPr>
        <w:spacing w:after="0" w:line="240" w:lineRule="auto"/>
        <w:ind w:firstLine="284"/>
        <w:jc w:val="both"/>
        <w:rPr>
          <w:rFonts w:ascii="Garamond" w:hAnsi="Garamond"/>
          <w:i/>
          <w:sz w:val="24"/>
          <w:szCs w:val="24"/>
        </w:rPr>
      </w:pPr>
      <w:r w:rsidRPr="00B17716">
        <w:rPr>
          <w:rFonts w:ascii="Garamond" w:hAnsi="Garamond"/>
          <w:i/>
          <w:sz w:val="24"/>
          <w:szCs w:val="24"/>
        </w:rPr>
        <w:t xml:space="preserve">2. Vendosjen e një periudhe tranzitore prej 3 muajsh nga hyrja në fuqi e këtij vendimi, gjatë së cilës afati i kryerjes së pagesave nga shoqëria </w:t>
      </w:r>
      <w:proofErr w:type="spellStart"/>
      <w:r w:rsidRPr="00B17716">
        <w:rPr>
          <w:rFonts w:ascii="Garamond" w:hAnsi="Garamond"/>
          <w:i/>
          <w:sz w:val="24"/>
          <w:szCs w:val="24"/>
        </w:rPr>
        <w:t>OSHEE</w:t>
      </w:r>
      <w:proofErr w:type="spellEnd"/>
      <w:r w:rsidRPr="00B17716">
        <w:rPr>
          <w:rFonts w:ascii="Garamond" w:hAnsi="Garamond"/>
          <w:i/>
          <w:sz w:val="24"/>
          <w:szCs w:val="24"/>
        </w:rPr>
        <w:t xml:space="preserve"> </w:t>
      </w:r>
      <w:proofErr w:type="spellStart"/>
      <w:r w:rsidRPr="00B17716">
        <w:rPr>
          <w:rFonts w:ascii="Garamond" w:hAnsi="Garamond"/>
          <w:i/>
          <w:sz w:val="24"/>
          <w:szCs w:val="24"/>
        </w:rPr>
        <w:t>sh.a</w:t>
      </w:r>
      <w:proofErr w:type="spellEnd"/>
      <w:r w:rsidRPr="00B17716">
        <w:rPr>
          <w:rFonts w:ascii="Garamond" w:hAnsi="Garamond"/>
          <w:i/>
          <w:sz w:val="24"/>
          <w:szCs w:val="24"/>
        </w:rPr>
        <w:t xml:space="preserve">. për </w:t>
      </w:r>
      <w:r w:rsidR="00131781" w:rsidRPr="00B17716">
        <w:rPr>
          <w:rFonts w:ascii="Garamond" w:hAnsi="Garamond"/>
          <w:i/>
          <w:sz w:val="24"/>
          <w:szCs w:val="24"/>
        </w:rPr>
        <w:t>tregtarët</w:t>
      </w:r>
      <w:r w:rsidRPr="00B17716">
        <w:rPr>
          <w:rFonts w:ascii="Garamond" w:hAnsi="Garamond"/>
          <w:i/>
          <w:sz w:val="24"/>
          <w:szCs w:val="24"/>
        </w:rPr>
        <w:t xml:space="preserve"> fitues të ankandeve të shitblerjes së energjisë elektrike</w:t>
      </w:r>
      <w:r w:rsidR="00131781">
        <w:rPr>
          <w:rFonts w:ascii="Garamond" w:hAnsi="Garamond"/>
          <w:i/>
          <w:sz w:val="24"/>
          <w:szCs w:val="24"/>
        </w:rPr>
        <w:t>,</w:t>
      </w:r>
      <w:r w:rsidRPr="00B17716">
        <w:rPr>
          <w:rFonts w:ascii="Garamond" w:hAnsi="Garamond"/>
          <w:i/>
          <w:sz w:val="24"/>
          <w:szCs w:val="24"/>
        </w:rPr>
        <w:t xml:space="preserve"> me qëllim sigurimin e </w:t>
      </w:r>
      <w:r w:rsidR="00131781" w:rsidRPr="00B17716">
        <w:rPr>
          <w:rFonts w:ascii="Garamond" w:hAnsi="Garamond"/>
          <w:i/>
          <w:sz w:val="24"/>
          <w:szCs w:val="24"/>
        </w:rPr>
        <w:t>energjisë</w:t>
      </w:r>
      <w:r w:rsidRPr="00B17716">
        <w:rPr>
          <w:rFonts w:ascii="Garamond" w:hAnsi="Garamond"/>
          <w:i/>
          <w:sz w:val="24"/>
          <w:szCs w:val="24"/>
        </w:rPr>
        <w:t xml:space="preserve"> elektrike për përmbushjen e nevojave të </w:t>
      </w:r>
      <w:r w:rsidR="00131781" w:rsidRPr="00B17716">
        <w:rPr>
          <w:rFonts w:ascii="Garamond" w:hAnsi="Garamond"/>
          <w:i/>
          <w:sz w:val="24"/>
          <w:szCs w:val="24"/>
        </w:rPr>
        <w:t>klientëve</w:t>
      </w:r>
      <w:r w:rsidRPr="00B17716">
        <w:rPr>
          <w:rFonts w:ascii="Garamond" w:hAnsi="Garamond"/>
          <w:i/>
          <w:sz w:val="24"/>
          <w:szCs w:val="24"/>
        </w:rPr>
        <w:t xml:space="preserve"> fundorë</w:t>
      </w:r>
      <w:r w:rsidR="00131781">
        <w:rPr>
          <w:rFonts w:ascii="Garamond" w:hAnsi="Garamond"/>
          <w:i/>
          <w:sz w:val="24"/>
          <w:szCs w:val="24"/>
        </w:rPr>
        <w:t xml:space="preserve">, </w:t>
      </w:r>
      <w:r w:rsidRPr="00B17716">
        <w:rPr>
          <w:rFonts w:ascii="Garamond" w:hAnsi="Garamond"/>
          <w:i/>
          <w:sz w:val="24"/>
          <w:szCs w:val="24"/>
        </w:rPr>
        <w:t>mund të jetë jo më vonë se 180 ditë nga dita e l</w:t>
      </w:r>
      <w:r w:rsidR="00131781">
        <w:rPr>
          <w:rFonts w:ascii="Garamond" w:hAnsi="Garamond"/>
          <w:i/>
          <w:sz w:val="24"/>
          <w:szCs w:val="24"/>
        </w:rPr>
        <w:t>i</w:t>
      </w:r>
      <w:r w:rsidRPr="00B17716">
        <w:rPr>
          <w:rFonts w:ascii="Garamond" w:hAnsi="Garamond"/>
          <w:i/>
          <w:sz w:val="24"/>
          <w:szCs w:val="24"/>
        </w:rPr>
        <w:t>vrimit të energjisë elektrike</w:t>
      </w:r>
      <w:r w:rsidR="00131781">
        <w:rPr>
          <w:rFonts w:ascii="Garamond" w:hAnsi="Garamond"/>
          <w:i/>
          <w:sz w:val="24"/>
          <w:szCs w:val="24"/>
        </w:rPr>
        <w:t>.</w:t>
      </w:r>
    </w:p>
    <w:p w14:paraId="23E63EAB" w14:textId="15034528" w:rsidR="00B17716" w:rsidRPr="00B17716" w:rsidRDefault="00B17716" w:rsidP="00B17716">
      <w:pPr>
        <w:spacing w:after="0" w:line="240" w:lineRule="auto"/>
        <w:ind w:firstLine="284"/>
        <w:jc w:val="both"/>
        <w:rPr>
          <w:rFonts w:ascii="Garamond" w:hAnsi="Garamond"/>
          <w:i/>
          <w:sz w:val="24"/>
          <w:szCs w:val="24"/>
        </w:rPr>
      </w:pPr>
      <w:r w:rsidRPr="007B11EB">
        <w:rPr>
          <w:rFonts w:ascii="Garamond" w:hAnsi="Garamond"/>
          <w:i/>
          <w:sz w:val="24"/>
          <w:szCs w:val="24"/>
        </w:rPr>
        <w:t xml:space="preserve">3. Pagesa që </w:t>
      </w:r>
      <w:proofErr w:type="spellStart"/>
      <w:r w:rsidRPr="007B11EB">
        <w:rPr>
          <w:rFonts w:ascii="Garamond" w:hAnsi="Garamond"/>
          <w:i/>
          <w:sz w:val="24"/>
          <w:szCs w:val="24"/>
        </w:rPr>
        <w:t>OSHEE</w:t>
      </w:r>
      <w:proofErr w:type="spellEnd"/>
      <w:r w:rsidR="007B11EB" w:rsidRPr="007B11EB">
        <w:rPr>
          <w:rFonts w:ascii="Garamond" w:hAnsi="Garamond"/>
          <w:i/>
          <w:sz w:val="24"/>
          <w:szCs w:val="24"/>
        </w:rPr>
        <w:t xml:space="preserve"> </w:t>
      </w:r>
      <w:proofErr w:type="spellStart"/>
      <w:r w:rsidR="007B11EB" w:rsidRPr="007B11EB">
        <w:rPr>
          <w:rFonts w:ascii="Garamond" w:hAnsi="Garamond"/>
          <w:i/>
          <w:sz w:val="24"/>
          <w:szCs w:val="24"/>
        </w:rPr>
        <w:t>sh.a</w:t>
      </w:r>
      <w:proofErr w:type="spellEnd"/>
      <w:r w:rsidR="007B11EB" w:rsidRPr="007B11EB">
        <w:rPr>
          <w:rFonts w:ascii="Garamond" w:hAnsi="Garamond"/>
          <w:i/>
          <w:sz w:val="24"/>
          <w:szCs w:val="24"/>
        </w:rPr>
        <w:t>.</w:t>
      </w:r>
      <w:r w:rsidRPr="007B11EB">
        <w:rPr>
          <w:rFonts w:ascii="Garamond" w:hAnsi="Garamond"/>
          <w:i/>
          <w:sz w:val="24"/>
          <w:szCs w:val="24"/>
        </w:rPr>
        <w:t xml:space="preserve"> do të kryejë ndaj çdo tregtari me të cilin ka siguruar blerjen e energjisë të jetë proporcionale, deri në ekzekutimin e plotë të detyrimit për </w:t>
      </w:r>
      <w:r w:rsidR="007B11EB" w:rsidRPr="007B11EB">
        <w:rPr>
          <w:rFonts w:ascii="Garamond" w:hAnsi="Garamond"/>
          <w:i/>
          <w:sz w:val="24"/>
          <w:szCs w:val="24"/>
        </w:rPr>
        <w:t>secilin</w:t>
      </w:r>
      <w:r w:rsidRPr="007B11EB">
        <w:rPr>
          <w:rFonts w:ascii="Garamond" w:hAnsi="Garamond"/>
          <w:i/>
          <w:sz w:val="24"/>
          <w:szCs w:val="24"/>
        </w:rPr>
        <w:t xml:space="preserve"> </w:t>
      </w:r>
      <w:r w:rsidR="007B11EB" w:rsidRPr="007B11EB">
        <w:rPr>
          <w:rFonts w:ascii="Garamond" w:hAnsi="Garamond"/>
          <w:i/>
          <w:sz w:val="24"/>
          <w:szCs w:val="24"/>
        </w:rPr>
        <w:t>tregtar</w:t>
      </w:r>
      <w:r w:rsidRPr="007B11EB">
        <w:rPr>
          <w:rFonts w:ascii="Garamond" w:hAnsi="Garamond"/>
          <w:i/>
          <w:sz w:val="24"/>
          <w:szCs w:val="24"/>
        </w:rPr>
        <w:t>, por jo më vonë se 180 ditë nga dita e</w:t>
      </w:r>
      <w:r w:rsidRPr="00B17716">
        <w:rPr>
          <w:rFonts w:ascii="Garamond" w:hAnsi="Garamond"/>
          <w:i/>
          <w:sz w:val="24"/>
          <w:szCs w:val="24"/>
        </w:rPr>
        <w:t xml:space="preserve"> l</w:t>
      </w:r>
      <w:r w:rsidR="007B11EB">
        <w:rPr>
          <w:rFonts w:ascii="Garamond" w:hAnsi="Garamond"/>
          <w:i/>
          <w:sz w:val="24"/>
          <w:szCs w:val="24"/>
        </w:rPr>
        <w:t>i</w:t>
      </w:r>
      <w:r w:rsidRPr="00B17716">
        <w:rPr>
          <w:rFonts w:ascii="Garamond" w:hAnsi="Garamond"/>
          <w:i/>
          <w:sz w:val="24"/>
          <w:szCs w:val="24"/>
        </w:rPr>
        <w:t>vrimit të energjisë.</w:t>
      </w:r>
    </w:p>
    <w:p w14:paraId="52FEDB3F" w14:textId="3980CC4C" w:rsidR="00B17716" w:rsidRPr="00B17716" w:rsidRDefault="00B17716" w:rsidP="00B17716">
      <w:pPr>
        <w:spacing w:after="0" w:line="240" w:lineRule="auto"/>
        <w:ind w:firstLine="284"/>
        <w:jc w:val="both"/>
        <w:rPr>
          <w:rFonts w:ascii="Garamond" w:hAnsi="Garamond"/>
          <w:i/>
          <w:sz w:val="24"/>
          <w:szCs w:val="24"/>
        </w:rPr>
      </w:pPr>
      <w:r w:rsidRPr="00B17716">
        <w:rPr>
          <w:rFonts w:ascii="Garamond" w:hAnsi="Garamond"/>
          <w:i/>
          <w:sz w:val="24"/>
          <w:szCs w:val="24"/>
        </w:rPr>
        <w:t xml:space="preserve">4. </w:t>
      </w:r>
      <w:proofErr w:type="spellStart"/>
      <w:r w:rsidRPr="00B17716">
        <w:rPr>
          <w:rFonts w:ascii="Garamond" w:hAnsi="Garamond"/>
          <w:i/>
          <w:sz w:val="24"/>
          <w:szCs w:val="24"/>
        </w:rPr>
        <w:t>OSHEE</w:t>
      </w:r>
      <w:proofErr w:type="spellEnd"/>
      <w:r w:rsidRPr="00B17716">
        <w:rPr>
          <w:rFonts w:ascii="Garamond" w:hAnsi="Garamond"/>
          <w:i/>
          <w:sz w:val="24"/>
          <w:szCs w:val="24"/>
        </w:rPr>
        <w:t xml:space="preserve"> </w:t>
      </w:r>
      <w:proofErr w:type="spellStart"/>
      <w:r w:rsidRPr="00B17716">
        <w:rPr>
          <w:rFonts w:ascii="Garamond" w:hAnsi="Garamond"/>
          <w:i/>
          <w:sz w:val="24"/>
          <w:szCs w:val="24"/>
        </w:rPr>
        <w:t>sh.a</w:t>
      </w:r>
      <w:proofErr w:type="spellEnd"/>
      <w:r w:rsidRPr="00B17716">
        <w:rPr>
          <w:rFonts w:ascii="Garamond" w:hAnsi="Garamond"/>
          <w:i/>
          <w:sz w:val="24"/>
          <w:szCs w:val="24"/>
        </w:rPr>
        <w:t xml:space="preserve">. të informojë çdo </w:t>
      </w:r>
      <w:proofErr w:type="spellStart"/>
      <w:r w:rsidRPr="00B17716">
        <w:rPr>
          <w:rFonts w:ascii="Garamond" w:hAnsi="Garamond"/>
          <w:i/>
          <w:sz w:val="24"/>
          <w:szCs w:val="24"/>
        </w:rPr>
        <w:t>fundmuaji</w:t>
      </w:r>
      <w:proofErr w:type="spellEnd"/>
      <w:r w:rsidRPr="00B17716">
        <w:rPr>
          <w:rFonts w:ascii="Garamond" w:hAnsi="Garamond"/>
          <w:i/>
          <w:sz w:val="24"/>
          <w:szCs w:val="24"/>
        </w:rPr>
        <w:t xml:space="preserve"> në ERE</w:t>
      </w:r>
      <w:r w:rsidR="007B11EB">
        <w:rPr>
          <w:rFonts w:ascii="Garamond" w:hAnsi="Garamond"/>
          <w:i/>
          <w:sz w:val="24"/>
          <w:szCs w:val="24"/>
        </w:rPr>
        <w:t>,</w:t>
      </w:r>
      <w:r w:rsidRPr="00B17716">
        <w:rPr>
          <w:rFonts w:ascii="Garamond" w:hAnsi="Garamond"/>
          <w:i/>
          <w:sz w:val="24"/>
          <w:szCs w:val="24"/>
        </w:rPr>
        <w:t xml:space="preserve"> në lidhje me ecurinë e zbatimit të këtij vendimi. </w:t>
      </w:r>
    </w:p>
    <w:p w14:paraId="162DD169" w14:textId="6DF1A676" w:rsidR="00B17716" w:rsidRPr="00B17716" w:rsidRDefault="00B17716" w:rsidP="00B17716">
      <w:pPr>
        <w:spacing w:after="0" w:line="240" w:lineRule="auto"/>
        <w:ind w:firstLine="284"/>
        <w:jc w:val="both"/>
        <w:rPr>
          <w:rFonts w:ascii="Garamond" w:hAnsi="Garamond"/>
          <w:i/>
          <w:sz w:val="24"/>
          <w:szCs w:val="24"/>
        </w:rPr>
      </w:pPr>
      <w:r w:rsidRPr="00B17716">
        <w:rPr>
          <w:rFonts w:ascii="Garamond" w:hAnsi="Garamond"/>
          <w:i/>
          <w:sz w:val="24"/>
          <w:szCs w:val="24"/>
        </w:rPr>
        <w:t xml:space="preserve">5. </w:t>
      </w:r>
      <w:proofErr w:type="spellStart"/>
      <w:r w:rsidRPr="00B17716">
        <w:rPr>
          <w:rFonts w:ascii="Garamond" w:hAnsi="Garamond"/>
          <w:i/>
          <w:sz w:val="24"/>
          <w:szCs w:val="24"/>
        </w:rPr>
        <w:t>OSHEE</w:t>
      </w:r>
      <w:proofErr w:type="spellEnd"/>
      <w:r w:rsidRPr="00B17716">
        <w:rPr>
          <w:rFonts w:ascii="Garamond" w:hAnsi="Garamond"/>
          <w:i/>
          <w:sz w:val="24"/>
          <w:szCs w:val="24"/>
        </w:rPr>
        <w:t xml:space="preserve"> </w:t>
      </w:r>
      <w:proofErr w:type="spellStart"/>
      <w:r w:rsidRPr="00B17716">
        <w:rPr>
          <w:rFonts w:ascii="Garamond" w:hAnsi="Garamond"/>
          <w:i/>
          <w:sz w:val="24"/>
          <w:szCs w:val="24"/>
        </w:rPr>
        <w:t>sh.a</w:t>
      </w:r>
      <w:proofErr w:type="spellEnd"/>
      <w:r w:rsidRPr="00B17716">
        <w:rPr>
          <w:rFonts w:ascii="Garamond" w:hAnsi="Garamond"/>
          <w:i/>
          <w:sz w:val="24"/>
          <w:szCs w:val="24"/>
        </w:rPr>
        <w:t xml:space="preserve">. të rishikojë programin e zhvillimit ekonomik në funksion të ndryshimeve të këtyre efekteve financiare të parashtruara në shkresën e shoqërisë nr. 5477/1 </w:t>
      </w:r>
      <w:proofErr w:type="spellStart"/>
      <w:r w:rsidR="007B11EB" w:rsidRPr="00B17716">
        <w:rPr>
          <w:rFonts w:ascii="Garamond" w:hAnsi="Garamond"/>
          <w:i/>
          <w:sz w:val="24"/>
          <w:szCs w:val="24"/>
        </w:rPr>
        <w:t>prot</w:t>
      </w:r>
      <w:proofErr w:type="spellEnd"/>
      <w:r w:rsidR="007B11EB">
        <w:rPr>
          <w:rFonts w:ascii="Garamond" w:hAnsi="Garamond"/>
          <w:i/>
          <w:sz w:val="24"/>
          <w:szCs w:val="24"/>
        </w:rPr>
        <w:t>., datë 08.</w:t>
      </w:r>
      <w:r w:rsidRPr="00B17716">
        <w:rPr>
          <w:rFonts w:ascii="Garamond" w:hAnsi="Garamond"/>
          <w:i/>
          <w:sz w:val="24"/>
          <w:szCs w:val="24"/>
        </w:rPr>
        <w:t xml:space="preserve">3.2019. </w:t>
      </w:r>
    </w:p>
    <w:p w14:paraId="76C77498" w14:textId="52F04FC2" w:rsidR="00B17716" w:rsidRPr="00B17716" w:rsidRDefault="00B17716" w:rsidP="00B17716">
      <w:pPr>
        <w:spacing w:after="0" w:line="240" w:lineRule="auto"/>
        <w:ind w:firstLine="284"/>
        <w:jc w:val="both"/>
        <w:rPr>
          <w:rFonts w:ascii="Garamond" w:hAnsi="Garamond"/>
          <w:i/>
          <w:sz w:val="24"/>
          <w:szCs w:val="24"/>
        </w:rPr>
      </w:pPr>
      <w:r w:rsidRPr="00B17716">
        <w:rPr>
          <w:rFonts w:ascii="Garamond" w:hAnsi="Garamond"/>
          <w:i/>
          <w:sz w:val="24"/>
          <w:szCs w:val="24"/>
        </w:rPr>
        <w:t xml:space="preserve">6. </w:t>
      </w:r>
      <w:proofErr w:type="spellStart"/>
      <w:r w:rsidRPr="00B17716">
        <w:rPr>
          <w:rFonts w:ascii="Garamond" w:hAnsi="Garamond"/>
          <w:i/>
          <w:sz w:val="24"/>
          <w:szCs w:val="24"/>
        </w:rPr>
        <w:t>OSHEE</w:t>
      </w:r>
      <w:proofErr w:type="spellEnd"/>
      <w:r w:rsidRPr="00B17716">
        <w:rPr>
          <w:rFonts w:ascii="Garamond" w:hAnsi="Garamond"/>
          <w:i/>
          <w:sz w:val="24"/>
          <w:szCs w:val="24"/>
        </w:rPr>
        <w:t xml:space="preserve"> </w:t>
      </w:r>
      <w:proofErr w:type="spellStart"/>
      <w:r w:rsidRPr="00B17716">
        <w:rPr>
          <w:rFonts w:ascii="Garamond" w:hAnsi="Garamond"/>
          <w:i/>
          <w:sz w:val="24"/>
          <w:szCs w:val="24"/>
        </w:rPr>
        <w:t>sh.a</w:t>
      </w:r>
      <w:proofErr w:type="spellEnd"/>
      <w:r w:rsidRPr="00B17716">
        <w:rPr>
          <w:rFonts w:ascii="Garamond" w:hAnsi="Garamond"/>
          <w:i/>
          <w:sz w:val="24"/>
          <w:szCs w:val="24"/>
        </w:rPr>
        <w:t xml:space="preserve">. dhe </w:t>
      </w:r>
      <w:r w:rsidR="00771649" w:rsidRPr="00B17716">
        <w:rPr>
          <w:rFonts w:ascii="Garamond" w:hAnsi="Garamond"/>
          <w:i/>
          <w:sz w:val="24"/>
          <w:szCs w:val="24"/>
        </w:rPr>
        <w:t xml:space="preserve">furnizuesit </w:t>
      </w:r>
      <w:r w:rsidRPr="00B17716">
        <w:rPr>
          <w:rFonts w:ascii="Garamond" w:hAnsi="Garamond"/>
          <w:i/>
          <w:sz w:val="24"/>
          <w:szCs w:val="24"/>
        </w:rPr>
        <w:t>të cilët kanë dakor</w:t>
      </w:r>
      <w:r w:rsidR="00771649">
        <w:rPr>
          <w:rFonts w:ascii="Garamond" w:hAnsi="Garamond"/>
          <w:i/>
          <w:sz w:val="24"/>
          <w:szCs w:val="24"/>
        </w:rPr>
        <w:t>d</w:t>
      </w:r>
      <w:r w:rsidRPr="00B17716">
        <w:rPr>
          <w:rFonts w:ascii="Garamond" w:hAnsi="Garamond"/>
          <w:i/>
          <w:sz w:val="24"/>
          <w:szCs w:val="24"/>
        </w:rPr>
        <w:t xml:space="preserve">ësuar dhe </w:t>
      </w:r>
      <w:r w:rsidR="00771649">
        <w:rPr>
          <w:rFonts w:ascii="Garamond" w:hAnsi="Garamond"/>
          <w:i/>
          <w:sz w:val="24"/>
          <w:szCs w:val="24"/>
        </w:rPr>
        <w:t xml:space="preserve">kanë </w:t>
      </w:r>
      <w:r w:rsidRPr="00B17716">
        <w:rPr>
          <w:rFonts w:ascii="Garamond" w:hAnsi="Garamond"/>
          <w:i/>
          <w:sz w:val="24"/>
          <w:szCs w:val="24"/>
        </w:rPr>
        <w:t xml:space="preserve">kryer shitblerjen e energjisë elektrike nën termat e </w:t>
      </w:r>
      <w:r w:rsidR="00771649" w:rsidRPr="00B17716">
        <w:rPr>
          <w:rFonts w:ascii="Garamond" w:hAnsi="Garamond"/>
          <w:i/>
          <w:sz w:val="24"/>
          <w:szCs w:val="24"/>
        </w:rPr>
        <w:t xml:space="preserve">ftesës </w:t>
      </w:r>
      <w:r w:rsidRPr="00B17716">
        <w:rPr>
          <w:rFonts w:ascii="Garamond" w:hAnsi="Garamond"/>
          <w:i/>
          <w:sz w:val="24"/>
          <w:szCs w:val="24"/>
        </w:rPr>
        <w:t xml:space="preserve">së shpallur të </w:t>
      </w:r>
      <w:proofErr w:type="spellStart"/>
      <w:r w:rsidRPr="00B17716">
        <w:rPr>
          <w:rFonts w:ascii="Garamond" w:hAnsi="Garamond"/>
          <w:i/>
          <w:sz w:val="24"/>
          <w:szCs w:val="24"/>
        </w:rPr>
        <w:t>OSHEE</w:t>
      </w:r>
      <w:proofErr w:type="spellEnd"/>
      <w:r w:rsidRPr="00B17716">
        <w:rPr>
          <w:rFonts w:ascii="Garamond" w:hAnsi="Garamond"/>
          <w:i/>
          <w:sz w:val="24"/>
          <w:szCs w:val="24"/>
        </w:rPr>
        <w:t xml:space="preserve"> </w:t>
      </w:r>
      <w:proofErr w:type="spellStart"/>
      <w:r w:rsidRPr="00B17716">
        <w:rPr>
          <w:rFonts w:ascii="Garamond" w:hAnsi="Garamond"/>
          <w:i/>
          <w:sz w:val="24"/>
          <w:szCs w:val="24"/>
        </w:rPr>
        <w:t>sh.a</w:t>
      </w:r>
      <w:proofErr w:type="spellEnd"/>
      <w:r w:rsidR="00295D6A">
        <w:rPr>
          <w:rFonts w:ascii="Garamond" w:hAnsi="Garamond"/>
          <w:i/>
          <w:sz w:val="24"/>
          <w:szCs w:val="24"/>
        </w:rPr>
        <w:t>.</w:t>
      </w:r>
      <w:r w:rsidRPr="00B17716">
        <w:rPr>
          <w:rFonts w:ascii="Garamond" w:hAnsi="Garamond"/>
          <w:i/>
          <w:sz w:val="24"/>
          <w:szCs w:val="24"/>
        </w:rPr>
        <w:t>, që nga data 1 janar deri në hyrjen në fuqi të vendimit të ERE</w:t>
      </w:r>
      <w:r w:rsidR="00295D6A">
        <w:rPr>
          <w:rFonts w:ascii="Garamond" w:hAnsi="Garamond"/>
          <w:i/>
          <w:sz w:val="24"/>
          <w:szCs w:val="24"/>
        </w:rPr>
        <w:t>-s nr. 97, datë 21.</w:t>
      </w:r>
      <w:r w:rsidRPr="00B17716">
        <w:rPr>
          <w:rFonts w:ascii="Garamond" w:hAnsi="Garamond"/>
          <w:i/>
          <w:sz w:val="24"/>
          <w:szCs w:val="24"/>
        </w:rPr>
        <w:t xml:space="preserve">6.2019, të respektojnë reciprokisht termat e ftesës së shpallur të </w:t>
      </w:r>
      <w:proofErr w:type="spellStart"/>
      <w:r w:rsidRPr="00B17716">
        <w:rPr>
          <w:rFonts w:ascii="Garamond" w:hAnsi="Garamond"/>
          <w:i/>
          <w:sz w:val="24"/>
          <w:szCs w:val="24"/>
        </w:rPr>
        <w:t>OSHEE</w:t>
      </w:r>
      <w:proofErr w:type="spellEnd"/>
      <w:r w:rsidRPr="00B17716">
        <w:rPr>
          <w:rFonts w:ascii="Garamond" w:hAnsi="Garamond"/>
          <w:i/>
          <w:sz w:val="24"/>
          <w:szCs w:val="24"/>
        </w:rPr>
        <w:t xml:space="preserve"> </w:t>
      </w:r>
      <w:proofErr w:type="spellStart"/>
      <w:r w:rsidRPr="00B17716">
        <w:rPr>
          <w:rFonts w:ascii="Garamond" w:hAnsi="Garamond"/>
          <w:i/>
          <w:sz w:val="24"/>
          <w:szCs w:val="24"/>
        </w:rPr>
        <w:t>sh.a</w:t>
      </w:r>
      <w:proofErr w:type="spellEnd"/>
      <w:r w:rsidRPr="00B17716">
        <w:rPr>
          <w:rFonts w:ascii="Garamond" w:hAnsi="Garamond"/>
          <w:i/>
          <w:sz w:val="24"/>
          <w:szCs w:val="24"/>
        </w:rPr>
        <w:t>. dhe të ofertave të pranuara të tregtarëve të energjisë elektrike.</w:t>
      </w:r>
    </w:p>
    <w:p w14:paraId="556305E0" w14:textId="2C5F97F8" w:rsidR="00B17716" w:rsidRPr="00B17716" w:rsidRDefault="00B17716" w:rsidP="00B17716">
      <w:pPr>
        <w:spacing w:after="0" w:line="240" w:lineRule="auto"/>
        <w:ind w:firstLine="284"/>
        <w:jc w:val="both"/>
        <w:rPr>
          <w:rFonts w:ascii="Garamond" w:hAnsi="Garamond"/>
          <w:sz w:val="24"/>
          <w:szCs w:val="24"/>
        </w:rPr>
      </w:pP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Pr="00B17716">
        <w:rPr>
          <w:rFonts w:ascii="Garamond" w:hAnsi="Garamond"/>
          <w:sz w:val="24"/>
          <w:szCs w:val="24"/>
        </w:rPr>
        <w:t>.</w:t>
      </w:r>
      <w:r w:rsidR="00295D6A">
        <w:rPr>
          <w:rFonts w:ascii="Garamond" w:hAnsi="Garamond"/>
          <w:sz w:val="24"/>
          <w:szCs w:val="24"/>
        </w:rPr>
        <w:t>,</w:t>
      </w:r>
      <w:r w:rsidRPr="00B17716">
        <w:rPr>
          <w:rFonts w:ascii="Garamond" w:hAnsi="Garamond"/>
          <w:sz w:val="24"/>
          <w:szCs w:val="24"/>
        </w:rPr>
        <w:t xml:space="preserve"> kërkesën e saj</w:t>
      </w:r>
      <w:r w:rsidR="00295D6A">
        <w:rPr>
          <w:rFonts w:ascii="Garamond" w:hAnsi="Garamond"/>
          <w:sz w:val="24"/>
          <w:szCs w:val="24"/>
        </w:rPr>
        <w:t>,</w:t>
      </w:r>
      <w:r w:rsidRPr="00B17716">
        <w:rPr>
          <w:rFonts w:ascii="Garamond" w:hAnsi="Garamond"/>
          <w:sz w:val="24"/>
          <w:szCs w:val="24"/>
        </w:rPr>
        <w:t xml:space="preserve"> sa më sipër, e mbështet dhe e argumenton si në vijim:</w:t>
      </w:r>
    </w:p>
    <w:p w14:paraId="52E54355" w14:textId="0C6AC3A1"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 </w:t>
      </w:r>
      <w:r w:rsidRPr="00B17716">
        <w:rPr>
          <w:rFonts w:ascii="Garamond" w:hAnsi="Garamond"/>
          <w:sz w:val="24"/>
          <w:szCs w:val="24"/>
        </w:rPr>
        <w:t>Si</w:t>
      </w:r>
      <w:r w:rsidR="00131781">
        <w:rPr>
          <w:rFonts w:ascii="Garamond" w:hAnsi="Garamond"/>
          <w:sz w:val="24"/>
          <w:szCs w:val="24"/>
        </w:rPr>
        <w:t xml:space="preserve"> </w:t>
      </w:r>
      <w:r w:rsidRPr="00B17716">
        <w:rPr>
          <w:rFonts w:ascii="Garamond" w:hAnsi="Garamond"/>
          <w:sz w:val="24"/>
          <w:szCs w:val="24"/>
        </w:rPr>
        <w:t xml:space="preserve">rezultat i rritjes së kostove të blerjes se energjisë elektrike, të cilat sipas vetë informacionit të përcjellë nga </w:t>
      </w:r>
      <w:proofErr w:type="spellStart"/>
      <w:r w:rsidRPr="00B17716">
        <w:rPr>
          <w:rFonts w:ascii="Garamond" w:hAnsi="Garamond"/>
          <w:sz w:val="24"/>
          <w:szCs w:val="24"/>
        </w:rPr>
        <w:t>OSHEE</w:t>
      </w:r>
      <w:proofErr w:type="spellEnd"/>
      <w:r w:rsidR="00295D6A" w:rsidRPr="00295D6A">
        <w:rPr>
          <w:rFonts w:ascii="Garamond" w:hAnsi="Garamond"/>
          <w:sz w:val="24"/>
          <w:szCs w:val="24"/>
        </w:rPr>
        <w:t xml:space="preserve"> </w:t>
      </w:r>
      <w:proofErr w:type="spellStart"/>
      <w:r w:rsidR="00295D6A">
        <w:rPr>
          <w:rFonts w:ascii="Garamond" w:hAnsi="Garamond"/>
          <w:sz w:val="24"/>
          <w:szCs w:val="24"/>
        </w:rPr>
        <w:t>sh.a</w:t>
      </w:r>
      <w:proofErr w:type="spellEnd"/>
      <w:r w:rsidR="00295D6A">
        <w:rPr>
          <w:rFonts w:ascii="Garamond" w:hAnsi="Garamond"/>
          <w:sz w:val="24"/>
          <w:szCs w:val="24"/>
        </w:rPr>
        <w:t>.,</w:t>
      </w:r>
      <w:r w:rsidRPr="00B17716">
        <w:rPr>
          <w:rFonts w:ascii="Garamond" w:hAnsi="Garamond"/>
          <w:sz w:val="24"/>
          <w:szCs w:val="24"/>
        </w:rPr>
        <w:t xml:space="preserve"> me shkresën nr. 19428 </w:t>
      </w:r>
      <w:proofErr w:type="spellStart"/>
      <w:r w:rsidR="00295D6A" w:rsidRPr="00B17716">
        <w:rPr>
          <w:rFonts w:ascii="Garamond" w:hAnsi="Garamond"/>
          <w:sz w:val="24"/>
          <w:szCs w:val="24"/>
        </w:rPr>
        <w:t>prot</w:t>
      </w:r>
      <w:proofErr w:type="spellEnd"/>
      <w:r w:rsidR="00295D6A">
        <w:rPr>
          <w:rFonts w:ascii="Garamond" w:hAnsi="Garamond"/>
          <w:sz w:val="24"/>
          <w:szCs w:val="24"/>
        </w:rPr>
        <w:t>., datë 20.</w:t>
      </w:r>
      <w:r w:rsidRPr="00B17716">
        <w:rPr>
          <w:rFonts w:ascii="Garamond" w:hAnsi="Garamond"/>
          <w:sz w:val="24"/>
          <w:szCs w:val="24"/>
        </w:rPr>
        <w:t xml:space="preserve">9.2019, për periudhën </w:t>
      </w:r>
      <w:r w:rsidR="00295D6A" w:rsidRPr="00B17716">
        <w:rPr>
          <w:rFonts w:ascii="Garamond" w:hAnsi="Garamond"/>
          <w:sz w:val="24"/>
          <w:szCs w:val="24"/>
        </w:rPr>
        <w:t>janar</w:t>
      </w:r>
      <w:r w:rsidR="00295D6A">
        <w:rPr>
          <w:rFonts w:ascii="Garamond" w:hAnsi="Garamond"/>
          <w:sz w:val="24"/>
          <w:szCs w:val="24"/>
        </w:rPr>
        <w:t>–</w:t>
      </w:r>
      <w:r w:rsidR="00295D6A" w:rsidRPr="00B17716">
        <w:rPr>
          <w:rFonts w:ascii="Garamond" w:hAnsi="Garamond"/>
          <w:sz w:val="24"/>
          <w:szCs w:val="24"/>
        </w:rPr>
        <w:t xml:space="preserve">korrik </w:t>
      </w:r>
      <w:r w:rsidRPr="00B17716">
        <w:rPr>
          <w:rFonts w:ascii="Garamond" w:hAnsi="Garamond"/>
          <w:sz w:val="24"/>
          <w:szCs w:val="24"/>
        </w:rPr>
        <w:t>2019, ishin 8.4 miliard</w:t>
      </w:r>
      <w:r w:rsidR="00295D6A">
        <w:rPr>
          <w:rFonts w:ascii="Garamond" w:hAnsi="Garamond"/>
          <w:sz w:val="24"/>
          <w:szCs w:val="24"/>
        </w:rPr>
        <w:t>ë</w:t>
      </w:r>
      <w:r w:rsidRPr="00B17716">
        <w:rPr>
          <w:rFonts w:ascii="Garamond" w:hAnsi="Garamond"/>
          <w:sz w:val="24"/>
          <w:szCs w:val="24"/>
        </w:rPr>
        <w:t xml:space="preserve"> </w:t>
      </w:r>
      <w:r w:rsidR="00295D6A" w:rsidRPr="00B17716">
        <w:rPr>
          <w:rFonts w:ascii="Garamond" w:hAnsi="Garamond"/>
          <w:sz w:val="24"/>
          <w:szCs w:val="24"/>
        </w:rPr>
        <w:t>l</w:t>
      </w:r>
      <w:r w:rsidR="00295D6A">
        <w:rPr>
          <w:rFonts w:ascii="Garamond" w:hAnsi="Garamond"/>
          <w:sz w:val="24"/>
          <w:szCs w:val="24"/>
        </w:rPr>
        <w:t xml:space="preserve"> </w:t>
      </w:r>
      <w:proofErr w:type="spellStart"/>
      <w:r w:rsidR="00295D6A" w:rsidRPr="00B17716">
        <w:rPr>
          <w:rFonts w:ascii="Garamond" w:hAnsi="Garamond"/>
          <w:sz w:val="24"/>
          <w:szCs w:val="24"/>
        </w:rPr>
        <w:t>ekë</w:t>
      </w:r>
      <w:proofErr w:type="spellEnd"/>
      <w:r w:rsidR="00295D6A" w:rsidRPr="00B17716">
        <w:rPr>
          <w:rFonts w:ascii="Garamond" w:hAnsi="Garamond"/>
          <w:sz w:val="24"/>
          <w:szCs w:val="24"/>
        </w:rPr>
        <w:t xml:space="preserve"> </w:t>
      </w:r>
      <w:r w:rsidRPr="00B17716">
        <w:rPr>
          <w:rFonts w:ascii="Garamond" w:hAnsi="Garamond"/>
          <w:sz w:val="24"/>
          <w:szCs w:val="24"/>
        </w:rPr>
        <w:t xml:space="preserve">më të larta se ato të së </w:t>
      </w:r>
      <w:r w:rsidR="00295D6A" w:rsidRPr="00B17716">
        <w:rPr>
          <w:rFonts w:ascii="Garamond" w:hAnsi="Garamond"/>
          <w:sz w:val="24"/>
          <w:szCs w:val="24"/>
        </w:rPr>
        <w:t>njëjtës</w:t>
      </w:r>
      <w:r w:rsidRPr="00B17716">
        <w:rPr>
          <w:rFonts w:ascii="Garamond" w:hAnsi="Garamond"/>
          <w:sz w:val="24"/>
          <w:szCs w:val="24"/>
        </w:rPr>
        <w:t xml:space="preserve"> periudhë të vitit të kaluar dhe 9 miliard</w:t>
      </w:r>
      <w:r w:rsidR="00295D6A">
        <w:rPr>
          <w:rFonts w:ascii="Garamond" w:hAnsi="Garamond"/>
          <w:sz w:val="24"/>
          <w:szCs w:val="24"/>
        </w:rPr>
        <w:t>ë</w:t>
      </w:r>
      <w:r w:rsidRPr="00B17716">
        <w:rPr>
          <w:rFonts w:ascii="Garamond" w:hAnsi="Garamond"/>
          <w:sz w:val="24"/>
          <w:szCs w:val="24"/>
        </w:rPr>
        <w:t xml:space="preserve"> </w:t>
      </w:r>
      <w:r w:rsidR="00295D6A" w:rsidRPr="00B17716">
        <w:rPr>
          <w:rFonts w:ascii="Garamond" w:hAnsi="Garamond"/>
          <w:sz w:val="24"/>
          <w:szCs w:val="24"/>
        </w:rPr>
        <w:t>lek</w:t>
      </w:r>
      <w:r w:rsidR="00295D6A">
        <w:rPr>
          <w:rFonts w:ascii="Garamond" w:hAnsi="Garamond"/>
          <w:sz w:val="24"/>
          <w:szCs w:val="24"/>
        </w:rPr>
        <w:t>ë</w:t>
      </w:r>
      <w:r w:rsidR="00295D6A" w:rsidRPr="00B17716">
        <w:rPr>
          <w:rFonts w:ascii="Garamond" w:hAnsi="Garamond"/>
          <w:sz w:val="24"/>
          <w:szCs w:val="24"/>
        </w:rPr>
        <w:t xml:space="preserve"> </w:t>
      </w:r>
      <w:r w:rsidRPr="00B17716">
        <w:rPr>
          <w:rFonts w:ascii="Garamond" w:hAnsi="Garamond"/>
          <w:sz w:val="24"/>
          <w:szCs w:val="24"/>
        </w:rPr>
        <w:t>më të larta se ato të planif</w:t>
      </w:r>
      <w:r w:rsidR="00295D6A">
        <w:rPr>
          <w:rFonts w:ascii="Garamond" w:hAnsi="Garamond"/>
          <w:sz w:val="24"/>
          <w:szCs w:val="24"/>
        </w:rPr>
        <w:t>ikuara. Rezultati financiar i 7-</w:t>
      </w:r>
      <w:r w:rsidRPr="00B17716">
        <w:rPr>
          <w:rFonts w:ascii="Garamond" w:hAnsi="Garamond"/>
          <w:sz w:val="24"/>
          <w:szCs w:val="24"/>
        </w:rPr>
        <w:t>mujorit të parë të vitit 2019 ishte negativ</w:t>
      </w:r>
      <w:r w:rsidR="00295D6A">
        <w:rPr>
          <w:rFonts w:ascii="Garamond" w:hAnsi="Garamond"/>
          <w:sz w:val="24"/>
          <w:szCs w:val="24"/>
        </w:rPr>
        <w:t xml:space="preserve">, për 3.9 miliardë </w:t>
      </w:r>
      <w:r w:rsidR="00295D6A" w:rsidRPr="00B17716">
        <w:rPr>
          <w:rFonts w:ascii="Garamond" w:hAnsi="Garamond"/>
          <w:sz w:val="24"/>
          <w:szCs w:val="24"/>
        </w:rPr>
        <w:t>lekë</w:t>
      </w:r>
      <w:r w:rsidR="00295D6A">
        <w:rPr>
          <w:rFonts w:ascii="Garamond" w:hAnsi="Garamond"/>
          <w:sz w:val="24"/>
          <w:szCs w:val="24"/>
        </w:rPr>
        <w:t>sh,</w:t>
      </w:r>
      <w:r w:rsidR="00295D6A" w:rsidRPr="00B17716">
        <w:rPr>
          <w:rFonts w:ascii="Garamond" w:hAnsi="Garamond"/>
          <w:sz w:val="24"/>
          <w:szCs w:val="24"/>
        </w:rPr>
        <w:t xml:space="preserve"> </w:t>
      </w:r>
      <w:r w:rsidRPr="00B17716">
        <w:rPr>
          <w:rFonts w:ascii="Garamond" w:hAnsi="Garamond"/>
          <w:sz w:val="24"/>
          <w:szCs w:val="24"/>
        </w:rPr>
        <w:t>me gjithë uljen e ndjeshme të shpenzimeve</w:t>
      </w:r>
      <w:r w:rsidR="00295D6A">
        <w:rPr>
          <w:rFonts w:ascii="Garamond" w:hAnsi="Garamond"/>
          <w:sz w:val="24"/>
          <w:szCs w:val="24"/>
        </w:rPr>
        <w:t>,</w:t>
      </w:r>
      <w:r w:rsidRPr="00B17716">
        <w:rPr>
          <w:rFonts w:ascii="Garamond" w:hAnsi="Garamond"/>
          <w:sz w:val="24"/>
          <w:szCs w:val="24"/>
        </w:rPr>
        <w:t xml:space="preserve"> në krahasim me ato të planifikuara dhe rritjen e të ardhurave prej 6%. </w:t>
      </w:r>
    </w:p>
    <w:p w14:paraId="4054EF5E" w14:textId="08F9BDED"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lastRenderedPageBreak/>
        <w:t xml:space="preserve">- </w:t>
      </w:r>
      <w:r w:rsidRPr="00B17716">
        <w:rPr>
          <w:rFonts w:ascii="Garamond" w:hAnsi="Garamond"/>
          <w:sz w:val="24"/>
          <w:szCs w:val="24"/>
        </w:rPr>
        <w:t>Kosto</w:t>
      </w:r>
      <w:r w:rsidR="00295D6A">
        <w:rPr>
          <w:rFonts w:ascii="Garamond" w:hAnsi="Garamond"/>
          <w:sz w:val="24"/>
          <w:szCs w:val="24"/>
        </w:rPr>
        <w:t>ja</w:t>
      </w:r>
      <w:r w:rsidRPr="00B17716">
        <w:rPr>
          <w:rFonts w:ascii="Garamond" w:hAnsi="Garamond"/>
          <w:sz w:val="24"/>
          <w:szCs w:val="24"/>
        </w:rPr>
        <w:t xml:space="preserve"> e lartë e blerjes së energjisë elektrike, krijoi vështirësi të madhe </w:t>
      </w:r>
      <w:r w:rsidR="00295D6A" w:rsidRPr="00B17716">
        <w:rPr>
          <w:rFonts w:ascii="Garamond" w:hAnsi="Garamond"/>
          <w:sz w:val="24"/>
          <w:szCs w:val="24"/>
        </w:rPr>
        <w:t>likuiditeti</w:t>
      </w:r>
      <w:r w:rsidRPr="00B17716">
        <w:rPr>
          <w:rFonts w:ascii="Garamond" w:hAnsi="Garamond"/>
          <w:sz w:val="24"/>
          <w:szCs w:val="24"/>
        </w:rPr>
        <w:t xml:space="preserve"> për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00295D6A">
        <w:rPr>
          <w:rFonts w:ascii="Garamond" w:hAnsi="Garamond"/>
          <w:sz w:val="24"/>
          <w:szCs w:val="24"/>
        </w:rPr>
        <w:t>.,</w:t>
      </w:r>
      <w:r w:rsidRPr="00B17716">
        <w:rPr>
          <w:rFonts w:ascii="Garamond" w:hAnsi="Garamond"/>
          <w:sz w:val="24"/>
          <w:szCs w:val="24"/>
        </w:rPr>
        <w:t xml:space="preserve"> gjatë periudhës 7</w:t>
      </w:r>
      <w:r w:rsidR="00295D6A">
        <w:rPr>
          <w:rFonts w:ascii="Garamond" w:hAnsi="Garamond"/>
          <w:sz w:val="24"/>
          <w:szCs w:val="24"/>
        </w:rPr>
        <w:t>-</w:t>
      </w:r>
      <w:r w:rsidRPr="00B17716">
        <w:rPr>
          <w:rFonts w:ascii="Garamond" w:hAnsi="Garamond"/>
          <w:sz w:val="24"/>
          <w:szCs w:val="24"/>
        </w:rPr>
        <w:t xml:space="preserve">mujore, të cilat megjithëse </w:t>
      </w:r>
      <w:r w:rsidR="0042718D">
        <w:rPr>
          <w:rFonts w:ascii="Garamond" w:hAnsi="Garamond"/>
          <w:sz w:val="24"/>
          <w:szCs w:val="24"/>
        </w:rPr>
        <w:t>“</w:t>
      </w:r>
      <w:r w:rsidRPr="00B17716">
        <w:rPr>
          <w:rFonts w:ascii="Garamond" w:hAnsi="Garamond"/>
          <w:sz w:val="24"/>
          <w:szCs w:val="24"/>
        </w:rPr>
        <w:t>u zbutën</w:t>
      </w:r>
      <w:r w:rsidR="0042718D">
        <w:rPr>
          <w:rFonts w:ascii="Garamond" w:hAnsi="Garamond"/>
          <w:sz w:val="24"/>
          <w:szCs w:val="24"/>
        </w:rPr>
        <w:t>”</w:t>
      </w:r>
      <w:r w:rsidRPr="00B17716">
        <w:rPr>
          <w:rFonts w:ascii="Garamond" w:hAnsi="Garamond"/>
          <w:sz w:val="24"/>
          <w:szCs w:val="24"/>
        </w:rPr>
        <w:t xml:space="preserve"> nga lidhja e kontratave me afat pagese 180</w:t>
      </w:r>
      <w:r w:rsidR="00FD1382">
        <w:rPr>
          <w:rFonts w:ascii="Garamond" w:hAnsi="Garamond"/>
          <w:sz w:val="24"/>
          <w:szCs w:val="24"/>
        </w:rPr>
        <w:t>-</w:t>
      </w:r>
      <w:r w:rsidRPr="00B17716">
        <w:rPr>
          <w:rFonts w:ascii="Garamond" w:hAnsi="Garamond"/>
          <w:sz w:val="24"/>
          <w:szCs w:val="24"/>
        </w:rPr>
        <w:t>ditore, nuk e kanë</w:t>
      </w:r>
      <w:r w:rsidR="00FD1382">
        <w:rPr>
          <w:rFonts w:ascii="Garamond" w:hAnsi="Garamond"/>
          <w:sz w:val="24"/>
          <w:szCs w:val="24"/>
        </w:rPr>
        <w:t xml:space="preserve"> shmangur r</w:t>
      </w:r>
      <w:r w:rsidRPr="00B17716">
        <w:rPr>
          <w:rFonts w:ascii="Garamond" w:hAnsi="Garamond"/>
          <w:sz w:val="24"/>
          <w:szCs w:val="24"/>
        </w:rPr>
        <w:t xml:space="preserve">iskun e lartë të </w:t>
      </w:r>
      <w:r w:rsidR="00FD1382" w:rsidRPr="00B17716">
        <w:rPr>
          <w:rFonts w:ascii="Garamond" w:hAnsi="Garamond"/>
          <w:sz w:val="24"/>
          <w:szCs w:val="24"/>
        </w:rPr>
        <w:t>likuiditetit</w:t>
      </w:r>
      <w:r w:rsidRPr="00B17716">
        <w:rPr>
          <w:rFonts w:ascii="Garamond" w:hAnsi="Garamond"/>
          <w:sz w:val="24"/>
          <w:szCs w:val="24"/>
        </w:rPr>
        <w:t xml:space="preserve"> me të cilin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00FD1382">
        <w:rPr>
          <w:rFonts w:ascii="Garamond" w:hAnsi="Garamond"/>
          <w:sz w:val="24"/>
          <w:szCs w:val="24"/>
        </w:rPr>
        <w:t>.</w:t>
      </w:r>
      <w:r w:rsidRPr="00B17716">
        <w:rPr>
          <w:rFonts w:ascii="Garamond" w:hAnsi="Garamond"/>
          <w:sz w:val="24"/>
          <w:szCs w:val="24"/>
        </w:rPr>
        <w:t xml:space="preserve"> po përballet. </w:t>
      </w:r>
    </w:p>
    <w:p w14:paraId="156FBAAC" w14:textId="753500AF"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 </w:t>
      </w:r>
      <w:proofErr w:type="spellStart"/>
      <w:r w:rsidRPr="00B17716">
        <w:rPr>
          <w:rFonts w:ascii="Garamond" w:hAnsi="Garamond"/>
          <w:sz w:val="24"/>
          <w:szCs w:val="24"/>
        </w:rPr>
        <w:t>OSHEE</w:t>
      </w:r>
      <w:proofErr w:type="spellEnd"/>
      <w:r w:rsidR="00FD1382" w:rsidRPr="00FD1382">
        <w:rPr>
          <w:rFonts w:ascii="Garamond" w:hAnsi="Garamond"/>
          <w:sz w:val="24"/>
          <w:szCs w:val="24"/>
        </w:rPr>
        <w:t xml:space="preserve"> </w:t>
      </w:r>
      <w:proofErr w:type="spellStart"/>
      <w:r w:rsidR="00FD1382">
        <w:rPr>
          <w:rFonts w:ascii="Garamond" w:hAnsi="Garamond"/>
          <w:sz w:val="24"/>
          <w:szCs w:val="24"/>
        </w:rPr>
        <w:t>sh.a</w:t>
      </w:r>
      <w:proofErr w:type="spellEnd"/>
      <w:r w:rsidR="00FD1382">
        <w:rPr>
          <w:rFonts w:ascii="Garamond" w:hAnsi="Garamond"/>
          <w:sz w:val="24"/>
          <w:szCs w:val="24"/>
        </w:rPr>
        <w:t>.</w:t>
      </w:r>
      <w:r w:rsidRPr="00B17716">
        <w:rPr>
          <w:rFonts w:ascii="Garamond" w:hAnsi="Garamond"/>
          <w:sz w:val="24"/>
          <w:szCs w:val="24"/>
        </w:rPr>
        <w:t xml:space="preserve"> ka paguar deri në fillim të muajit </w:t>
      </w:r>
      <w:r w:rsidR="00FD1382" w:rsidRPr="00B17716">
        <w:rPr>
          <w:rFonts w:ascii="Garamond" w:hAnsi="Garamond"/>
          <w:sz w:val="24"/>
          <w:szCs w:val="24"/>
        </w:rPr>
        <w:t xml:space="preserve">shtator </w:t>
      </w:r>
      <w:r w:rsidRPr="00B17716">
        <w:rPr>
          <w:rFonts w:ascii="Garamond" w:hAnsi="Garamond"/>
          <w:sz w:val="24"/>
          <w:szCs w:val="24"/>
        </w:rPr>
        <w:t xml:space="preserve">2019, gjithë detyrimet për blerjen e energjisë nga tregu i lirë deri në muajin </w:t>
      </w:r>
      <w:r w:rsidR="00FD1382" w:rsidRPr="00B17716">
        <w:rPr>
          <w:rFonts w:ascii="Garamond" w:hAnsi="Garamond"/>
          <w:sz w:val="24"/>
          <w:szCs w:val="24"/>
        </w:rPr>
        <w:t xml:space="preserve">shkurt </w:t>
      </w:r>
      <w:r w:rsidRPr="00B17716">
        <w:rPr>
          <w:rFonts w:ascii="Garamond" w:hAnsi="Garamond"/>
          <w:sz w:val="24"/>
          <w:szCs w:val="24"/>
        </w:rPr>
        <w:t>2019 dhe</w:t>
      </w:r>
      <w:r w:rsidR="00FD1382">
        <w:rPr>
          <w:rFonts w:ascii="Garamond" w:hAnsi="Garamond"/>
          <w:sz w:val="24"/>
          <w:szCs w:val="24"/>
        </w:rPr>
        <w:t>,</w:t>
      </w:r>
      <w:r w:rsidRPr="00B17716">
        <w:rPr>
          <w:rFonts w:ascii="Garamond" w:hAnsi="Garamond"/>
          <w:sz w:val="24"/>
          <w:szCs w:val="24"/>
        </w:rPr>
        <w:t xml:space="preserve"> pjesërisht</w:t>
      </w:r>
      <w:r w:rsidR="00FD1382">
        <w:rPr>
          <w:rFonts w:ascii="Garamond" w:hAnsi="Garamond"/>
          <w:sz w:val="24"/>
          <w:szCs w:val="24"/>
        </w:rPr>
        <w:t>,</w:t>
      </w:r>
      <w:r w:rsidRPr="00B17716">
        <w:rPr>
          <w:rFonts w:ascii="Garamond" w:hAnsi="Garamond"/>
          <w:sz w:val="24"/>
          <w:szCs w:val="24"/>
        </w:rPr>
        <w:t xml:space="preserve"> ato të muajit </w:t>
      </w:r>
      <w:r w:rsidR="00FD1382" w:rsidRPr="00B17716">
        <w:rPr>
          <w:rFonts w:ascii="Garamond" w:hAnsi="Garamond"/>
          <w:sz w:val="24"/>
          <w:szCs w:val="24"/>
        </w:rPr>
        <w:t xml:space="preserve">mars </w:t>
      </w:r>
      <w:r w:rsidRPr="00B17716">
        <w:rPr>
          <w:rFonts w:ascii="Garamond" w:hAnsi="Garamond"/>
          <w:sz w:val="24"/>
          <w:szCs w:val="24"/>
        </w:rPr>
        <w:t>2019 ose rreth 49% të detyrimit prej rreth 19 milion</w:t>
      </w:r>
      <w:r w:rsidR="00FD1382">
        <w:rPr>
          <w:rFonts w:ascii="Garamond" w:hAnsi="Garamond"/>
          <w:sz w:val="24"/>
          <w:szCs w:val="24"/>
        </w:rPr>
        <w:t>ë</w:t>
      </w:r>
      <w:r w:rsidRPr="00B17716">
        <w:rPr>
          <w:rFonts w:ascii="Garamond" w:hAnsi="Garamond"/>
          <w:sz w:val="24"/>
          <w:szCs w:val="24"/>
        </w:rPr>
        <w:t xml:space="preserve"> </w:t>
      </w:r>
      <w:r w:rsidR="00FD1382" w:rsidRPr="00B17716">
        <w:rPr>
          <w:rFonts w:ascii="Garamond" w:hAnsi="Garamond"/>
          <w:sz w:val="24"/>
          <w:szCs w:val="24"/>
        </w:rPr>
        <w:t>euro</w:t>
      </w:r>
      <w:r w:rsidR="00FD1382">
        <w:rPr>
          <w:rFonts w:ascii="Garamond" w:hAnsi="Garamond"/>
          <w:sz w:val="24"/>
          <w:szCs w:val="24"/>
        </w:rPr>
        <w:t>sh</w:t>
      </w:r>
      <w:r w:rsidR="00FD1382" w:rsidRPr="00B17716">
        <w:rPr>
          <w:rFonts w:ascii="Garamond" w:hAnsi="Garamond"/>
          <w:sz w:val="24"/>
          <w:szCs w:val="24"/>
        </w:rPr>
        <w:t xml:space="preserve"> </w:t>
      </w:r>
      <w:r w:rsidRPr="00B17716">
        <w:rPr>
          <w:rFonts w:ascii="Garamond" w:hAnsi="Garamond"/>
          <w:sz w:val="24"/>
          <w:szCs w:val="24"/>
        </w:rPr>
        <w:t xml:space="preserve">kosto energjie blerë në treg të lirë, gjatë muajit </w:t>
      </w:r>
      <w:r w:rsidR="00FD1382" w:rsidRPr="00B17716">
        <w:rPr>
          <w:rFonts w:ascii="Garamond" w:hAnsi="Garamond"/>
          <w:sz w:val="24"/>
          <w:szCs w:val="24"/>
        </w:rPr>
        <w:t xml:space="preserve">mars </w:t>
      </w:r>
      <w:r w:rsidRPr="00B17716">
        <w:rPr>
          <w:rFonts w:ascii="Garamond" w:hAnsi="Garamond"/>
          <w:sz w:val="24"/>
          <w:szCs w:val="24"/>
        </w:rPr>
        <w:t xml:space="preserve">2019. </w:t>
      </w:r>
    </w:p>
    <w:p w14:paraId="7A5923EF" w14:textId="209987BF"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 </w:t>
      </w:r>
      <w:r w:rsidRPr="00B17716">
        <w:rPr>
          <w:rFonts w:ascii="Garamond" w:hAnsi="Garamond"/>
          <w:sz w:val="24"/>
          <w:szCs w:val="24"/>
        </w:rPr>
        <w:t xml:space="preserve">Parashikimet hidrologjike akoma nuk sigurojnë ndryshime thelbësore në situatën hidrike dhe prodhimi i KESH </w:t>
      </w:r>
      <w:proofErr w:type="spellStart"/>
      <w:r w:rsidRPr="00B17716">
        <w:rPr>
          <w:rFonts w:ascii="Garamond" w:hAnsi="Garamond"/>
          <w:sz w:val="24"/>
          <w:szCs w:val="24"/>
        </w:rPr>
        <w:t>sh.a</w:t>
      </w:r>
      <w:proofErr w:type="spellEnd"/>
      <w:r w:rsidR="006F4181">
        <w:rPr>
          <w:rFonts w:ascii="Garamond" w:hAnsi="Garamond"/>
          <w:sz w:val="24"/>
          <w:szCs w:val="24"/>
        </w:rPr>
        <w:t>.</w:t>
      </w:r>
      <w:r w:rsidRPr="00B17716">
        <w:rPr>
          <w:rFonts w:ascii="Garamond" w:hAnsi="Garamond"/>
          <w:sz w:val="24"/>
          <w:szCs w:val="24"/>
        </w:rPr>
        <w:t xml:space="preserve"> pritet të jetë </w:t>
      </w:r>
      <w:r w:rsidR="006F4181" w:rsidRPr="00B17716">
        <w:rPr>
          <w:rFonts w:ascii="Garamond" w:hAnsi="Garamond"/>
          <w:sz w:val="24"/>
          <w:szCs w:val="24"/>
        </w:rPr>
        <w:t>konsiderueshëm</w:t>
      </w:r>
      <w:r w:rsidRPr="00B17716">
        <w:rPr>
          <w:rFonts w:ascii="Garamond" w:hAnsi="Garamond"/>
          <w:sz w:val="24"/>
          <w:szCs w:val="24"/>
        </w:rPr>
        <w:t xml:space="preserve"> nën mesataren historike të planifikuar në buxhetin e vitit 2019, me vetëm 2.7 </w:t>
      </w:r>
      <w:proofErr w:type="spellStart"/>
      <w:r w:rsidR="003D1D3A" w:rsidRPr="003D1D3A">
        <w:rPr>
          <w:rFonts w:ascii="Garamond" w:hAnsi="Garamond"/>
          <w:sz w:val="24"/>
          <w:szCs w:val="24"/>
        </w:rPr>
        <w:t>twh</w:t>
      </w:r>
      <w:proofErr w:type="spellEnd"/>
      <w:r w:rsidRPr="00B17716">
        <w:rPr>
          <w:rFonts w:ascii="Garamond" w:hAnsi="Garamond"/>
          <w:sz w:val="24"/>
          <w:szCs w:val="24"/>
        </w:rPr>
        <w:t xml:space="preserve"> energji e parashikuar të prodhohet. </w:t>
      </w:r>
    </w:p>
    <w:p w14:paraId="48C484A8" w14:textId="7BDCF158"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w:t>
      </w:r>
      <w:r w:rsidR="006F4181">
        <w:rPr>
          <w:rFonts w:ascii="Garamond" w:hAnsi="Garamond"/>
          <w:sz w:val="24"/>
          <w:szCs w:val="24"/>
        </w:rPr>
        <w:t xml:space="preserve"> </w:t>
      </w:r>
      <w:r w:rsidRPr="00B17716">
        <w:rPr>
          <w:rFonts w:ascii="Garamond" w:hAnsi="Garamond"/>
          <w:sz w:val="24"/>
          <w:szCs w:val="24"/>
        </w:rPr>
        <w:t xml:space="preserve">Megjithëse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006F4181">
        <w:rPr>
          <w:rFonts w:ascii="Garamond" w:hAnsi="Garamond"/>
          <w:sz w:val="24"/>
          <w:szCs w:val="24"/>
        </w:rPr>
        <w:t>.</w:t>
      </w:r>
      <w:r w:rsidRPr="00B17716">
        <w:rPr>
          <w:rFonts w:ascii="Garamond" w:hAnsi="Garamond"/>
          <w:sz w:val="24"/>
          <w:szCs w:val="24"/>
        </w:rPr>
        <w:t xml:space="preserve"> ka ndryshuar afatet e pagesave për blerjen e energjisë elektrike në 180 ditë, si pasojë e rritjes së çmimit të blerjes së energjisë elektrike që parashikohet deri në fund të muajit </w:t>
      </w:r>
      <w:r w:rsidR="006F4181" w:rsidRPr="00B17716">
        <w:rPr>
          <w:rFonts w:ascii="Garamond" w:hAnsi="Garamond"/>
          <w:sz w:val="24"/>
          <w:szCs w:val="24"/>
        </w:rPr>
        <w:t xml:space="preserve">mars </w:t>
      </w:r>
      <w:r w:rsidRPr="00B17716">
        <w:rPr>
          <w:rFonts w:ascii="Garamond" w:hAnsi="Garamond"/>
          <w:sz w:val="24"/>
          <w:szCs w:val="24"/>
        </w:rPr>
        <w:t xml:space="preserve">2020,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006F4181">
        <w:rPr>
          <w:rFonts w:ascii="Garamond" w:hAnsi="Garamond"/>
          <w:sz w:val="24"/>
          <w:szCs w:val="24"/>
        </w:rPr>
        <w:t>.</w:t>
      </w:r>
      <w:r w:rsidRPr="00B17716">
        <w:rPr>
          <w:rFonts w:ascii="Garamond" w:hAnsi="Garamond"/>
          <w:sz w:val="24"/>
          <w:szCs w:val="24"/>
        </w:rPr>
        <w:t xml:space="preserve"> do të ketë të pamundur të shlyej</w:t>
      </w:r>
      <w:r w:rsidR="006F4181">
        <w:rPr>
          <w:rFonts w:ascii="Garamond" w:hAnsi="Garamond"/>
          <w:sz w:val="24"/>
          <w:szCs w:val="24"/>
        </w:rPr>
        <w:t>ë</w:t>
      </w:r>
      <w:r w:rsidRPr="00B17716">
        <w:rPr>
          <w:rFonts w:ascii="Garamond" w:hAnsi="Garamond"/>
          <w:sz w:val="24"/>
          <w:szCs w:val="24"/>
        </w:rPr>
        <w:t xml:space="preserve"> të gjitha detyrimet e lindura për një shumë prej rreth 1.4 miliard</w:t>
      </w:r>
      <w:r w:rsidR="006F4181">
        <w:rPr>
          <w:rFonts w:ascii="Garamond" w:hAnsi="Garamond"/>
          <w:sz w:val="24"/>
          <w:szCs w:val="24"/>
        </w:rPr>
        <w:t>ë</w:t>
      </w:r>
      <w:r w:rsidRPr="00B17716">
        <w:rPr>
          <w:rFonts w:ascii="Garamond" w:hAnsi="Garamond"/>
          <w:sz w:val="24"/>
          <w:szCs w:val="24"/>
        </w:rPr>
        <w:t xml:space="preserve"> lekë</w:t>
      </w:r>
      <w:r w:rsidR="006F4181">
        <w:rPr>
          <w:rFonts w:ascii="Garamond" w:hAnsi="Garamond"/>
          <w:sz w:val="24"/>
          <w:szCs w:val="24"/>
        </w:rPr>
        <w:t>sh</w:t>
      </w:r>
      <w:r w:rsidRPr="00B17716">
        <w:rPr>
          <w:rFonts w:ascii="Garamond" w:hAnsi="Garamond"/>
          <w:sz w:val="24"/>
          <w:szCs w:val="24"/>
        </w:rPr>
        <w:t>.</w:t>
      </w:r>
    </w:p>
    <w:p w14:paraId="3621EC2F" w14:textId="68B4AB20"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 </w:t>
      </w:r>
      <w:r w:rsidRPr="00B17716">
        <w:rPr>
          <w:rFonts w:ascii="Garamond" w:hAnsi="Garamond"/>
          <w:sz w:val="24"/>
          <w:szCs w:val="24"/>
        </w:rPr>
        <w:t>Shtyrja e afateve të pagesës së detyrimeve</w:t>
      </w:r>
      <w:r w:rsidR="00BE38CC">
        <w:rPr>
          <w:rFonts w:ascii="Garamond" w:hAnsi="Garamond"/>
          <w:sz w:val="24"/>
          <w:szCs w:val="24"/>
        </w:rPr>
        <w:t>,</w:t>
      </w:r>
      <w:r w:rsidRPr="00B17716">
        <w:rPr>
          <w:rFonts w:ascii="Garamond" w:hAnsi="Garamond"/>
          <w:sz w:val="24"/>
          <w:szCs w:val="24"/>
        </w:rPr>
        <w:t xml:space="preserve"> për blerjen e energjisë elektrike, është në vetvete një nga masat e marra për të zbutur efektet e humbjeve financiare</w:t>
      </w:r>
      <w:r w:rsidR="00BE38CC">
        <w:rPr>
          <w:rFonts w:ascii="Garamond" w:hAnsi="Garamond"/>
          <w:sz w:val="24"/>
          <w:szCs w:val="24"/>
        </w:rPr>
        <w:t>,</w:t>
      </w:r>
      <w:r w:rsidRPr="00B17716">
        <w:rPr>
          <w:rFonts w:ascii="Garamond" w:hAnsi="Garamond"/>
          <w:sz w:val="24"/>
          <w:szCs w:val="24"/>
        </w:rPr>
        <w:t xml:space="preserve"> për shkak të rritjes së kostos së blerjes së energjisë elektrike në kushtet e uljes së prodhimit të KESH </w:t>
      </w:r>
      <w:proofErr w:type="spellStart"/>
      <w:r w:rsidRPr="00B17716">
        <w:rPr>
          <w:rFonts w:ascii="Garamond" w:hAnsi="Garamond"/>
          <w:sz w:val="24"/>
          <w:szCs w:val="24"/>
        </w:rPr>
        <w:t>sh.a</w:t>
      </w:r>
      <w:proofErr w:type="spellEnd"/>
      <w:r w:rsidRPr="00B17716">
        <w:rPr>
          <w:rFonts w:ascii="Garamond" w:hAnsi="Garamond"/>
          <w:sz w:val="24"/>
          <w:szCs w:val="24"/>
        </w:rPr>
        <w:t xml:space="preserve">. Duke </w:t>
      </w:r>
      <w:r w:rsidR="00BE38CC" w:rsidRPr="00B17716">
        <w:rPr>
          <w:rFonts w:ascii="Garamond" w:hAnsi="Garamond"/>
          <w:sz w:val="24"/>
          <w:szCs w:val="24"/>
        </w:rPr>
        <w:t>qenë</w:t>
      </w:r>
      <w:r w:rsidRPr="00B17716">
        <w:rPr>
          <w:rFonts w:ascii="Garamond" w:hAnsi="Garamond"/>
          <w:sz w:val="24"/>
          <w:szCs w:val="24"/>
        </w:rPr>
        <w:t xml:space="preserve"> se shkaku i rritjes së kostove dhe </w:t>
      </w:r>
      <w:r w:rsidR="00BE38CC">
        <w:rPr>
          <w:rFonts w:ascii="Garamond" w:hAnsi="Garamond"/>
          <w:sz w:val="24"/>
          <w:szCs w:val="24"/>
        </w:rPr>
        <w:t xml:space="preserve">i </w:t>
      </w:r>
      <w:r w:rsidRPr="00B17716">
        <w:rPr>
          <w:rFonts w:ascii="Garamond" w:hAnsi="Garamond"/>
          <w:sz w:val="24"/>
          <w:szCs w:val="24"/>
        </w:rPr>
        <w:t xml:space="preserve">humbjeve financiare është natyror (varësi nga moti i thatë),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00BE38CC">
        <w:rPr>
          <w:rFonts w:ascii="Garamond" w:hAnsi="Garamond"/>
          <w:sz w:val="24"/>
          <w:szCs w:val="24"/>
        </w:rPr>
        <w:t>.</w:t>
      </w:r>
      <w:r w:rsidRPr="00B17716">
        <w:rPr>
          <w:rFonts w:ascii="Garamond" w:hAnsi="Garamond"/>
          <w:sz w:val="24"/>
          <w:szCs w:val="24"/>
        </w:rPr>
        <w:t xml:space="preserve"> nuk mund të marrë asnjë masë paraprake në kushtet e akteve ligjore dhe metodologjive ekzistuese të llogaritjes së çmimeve dhe tarifave në fuqi. Asnjë fond reze</w:t>
      </w:r>
      <w:r w:rsidR="00BE38CC">
        <w:rPr>
          <w:rFonts w:ascii="Garamond" w:hAnsi="Garamond"/>
          <w:sz w:val="24"/>
          <w:szCs w:val="24"/>
        </w:rPr>
        <w:t>r</w:t>
      </w:r>
      <w:r w:rsidRPr="00B17716">
        <w:rPr>
          <w:rFonts w:ascii="Garamond" w:hAnsi="Garamond"/>
          <w:sz w:val="24"/>
          <w:szCs w:val="24"/>
        </w:rPr>
        <w:t>vë nuk është parashikuar për këto raste, në përllogaritjen e çmimeve të shitjes se energjisë elektrike për konsumatorët tariforë.</w:t>
      </w:r>
    </w:p>
    <w:p w14:paraId="06311666" w14:textId="77777777" w:rsidR="00B17716" w:rsidRPr="00B17716" w:rsidRDefault="00B17716" w:rsidP="00B17716">
      <w:pPr>
        <w:spacing w:after="0" w:line="240" w:lineRule="auto"/>
        <w:ind w:firstLine="284"/>
        <w:jc w:val="both"/>
        <w:rPr>
          <w:rFonts w:ascii="Garamond" w:hAnsi="Garamond"/>
          <w:sz w:val="24"/>
          <w:szCs w:val="24"/>
        </w:rPr>
      </w:pPr>
      <w:r w:rsidRPr="00B17716">
        <w:rPr>
          <w:rFonts w:ascii="Garamond" w:hAnsi="Garamond"/>
          <w:sz w:val="24"/>
          <w:szCs w:val="24"/>
        </w:rPr>
        <w:t>ERE vlerëson si më poshtë vijon:</w:t>
      </w:r>
    </w:p>
    <w:p w14:paraId="2434F237" w14:textId="4D3E4A4E"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 </w:t>
      </w:r>
      <w:r w:rsidRPr="00B17716">
        <w:rPr>
          <w:rFonts w:ascii="Garamond" w:hAnsi="Garamond"/>
          <w:sz w:val="24"/>
          <w:szCs w:val="24"/>
        </w:rPr>
        <w:t xml:space="preserve">Stabiliteti financiar i shoqërisë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00B276D8">
        <w:rPr>
          <w:rFonts w:ascii="Garamond" w:hAnsi="Garamond"/>
          <w:sz w:val="24"/>
          <w:szCs w:val="24"/>
        </w:rPr>
        <w:t>.</w:t>
      </w:r>
      <w:r w:rsidRPr="00B17716">
        <w:rPr>
          <w:rFonts w:ascii="Garamond" w:hAnsi="Garamond"/>
          <w:sz w:val="24"/>
          <w:szCs w:val="24"/>
        </w:rPr>
        <w:t xml:space="preserve"> konsiderohet i një rëndësie të veçantë për sa i përket interesit publik që ka mbarëvajtja e kësaj shoqërie</w:t>
      </w:r>
      <w:r w:rsidR="00B276D8">
        <w:rPr>
          <w:rFonts w:ascii="Garamond" w:hAnsi="Garamond"/>
          <w:sz w:val="24"/>
          <w:szCs w:val="24"/>
        </w:rPr>
        <w:t>,</w:t>
      </w:r>
      <w:r w:rsidRPr="00B17716">
        <w:rPr>
          <w:rFonts w:ascii="Garamond" w:hAnsi="Garamond"/>
          <w:sz w:val="24"/>
          <w:szCs w:val="24"/>
        </w:rPr>
        <w:t xml:space="preserve"> si i ngarkuari me detyrimin e shërbimit universal të furnizimit, mbështetur në </w:t>
      </w:r>
      <w:proofErr w:type="spellStart"/>
      <w:r w:rsidRPr="00B17716">
        <w:rPr>
          <w:rFonts w:ascii="Garamond" w:hAnsi="Garamond"/>
          <w:sz w:val="24"/>
          <w:szCs w:val="24"/>
        </w:rPr>
        <w:t>VKM</w:t>
      </w:r>
      <w:proofErr w:type="spellEnd"/>
      <w:r w:rsidR="00B276D8">
        <w:rPr>
          <w:rFonts w:ascii="Garamond" w:hAnsi="Garamond"/>
          <w:sz w:val="24"/>
          <w:szCs w:val="24"/>
        </w:rPr>
        <w:t>-në</w:t>
      </w:r>
      <w:r w:rsidRPr="00B17716">
        <w:rPr>
          <w:rFonts w:ascii="Garamond" w:hAnsi="Garamond"/>
          <w:sz w:val="24"/>
          <w:szCs w:val="24"/>
        </w:rPr>
        <w:t xml:space="preserve"> nr. 244/2016</w:t>
      </w:r>
      <w:r w:rsidR="00723005">
        <w:rPr>
          <w:rFonts w:ascii="Garamond" w:hAnsi="Garamond"/>
          <w:sz w:val="24"/>
          <w:szCs w:val="24"/>
        </w:rPr>
        <w:t>,</w:t>
      </w:r>
      <w:r w:rsidRPr="00B17716">
        <w:rPr>
          <w:rFonts w:ascii="Garamond" w:hAnsi="Garamond"/>
          <w:sz w:val="24"/>
          <w:szCs w:val="24"/>
        </w:rPr>
        <w:t xml:space="preserve"> “Kushtet për vendosjen e detyrimit të shërbimit publik, që do të zbatohen ndaj të licencuarve në sektorin e energjisë elektrike, të cilët ushtrojnë aktivitetin e prodhimit, transmetimit, shpërndarjes dhe furnizimit me energji elektrike”, </w:t>
      </w:r>
      <w:r w:rsidR="00852879">
        <w:rPr>
          <w:rFonts w:ascii="Garamond" w:hAnsi="Garamond"/>
          <w:sz w:val="24"/>
          <w:szCs w:val="24"/>
        </w:rPr>
        <w:t>të</w:t>
      </w:r>
      <w:r w:rsidRPr="00B17716">
        <w:rPr>
          <w:rFonts w:ascii="Garamond" w:hAnsi="Garamond"/>
          <w:sz w:val="24"/>
          <w:szCs w:val="24"/>
        </w:rPr>
        <w:t xml:space="preserve"> ndryshuar.</w:t>
      </w:r>
    </w:p>
    <w:p w14:paraId="1E3CF370" w14:textId="19E86749"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 </w:t>
      </w:r>
      <w:r w:rsidRPr="00B17716">
        <w:rPr>
          <w:rFonts w:ascii="Garamond" w:hAnsi="Garamond"/>
          <w:sz w:val="24"/>
          <w:szCs w:val="24"/>
        </w:rPr>
        <w:t>Situata financiare dhe hidrologjike, në muajt në vijim</w:t>
      </w:r>
      <w:r w:rsidR="005F0FBA">
        <w:rPr>
          <w:rFonts w:ascii="Garamond" w:hAnsi="Garamond"/>
          <w:sz w:val="24"/>
          <w:szCs w:val="24"/>
        </w:rPr>
        <w:t>,</w:t>
      </w:r>
      <w:r w:rsidRPr="00B17716">
        <w:rPr>
          <w:rFonts w:ascii="Garamond" w:hAnsi="Garamond"/>
          <w:sz w:val="24"/>
          <w:szCs w:val="24"/>
        </w:rPr>
        <w:t xml:space="preserve"> nuk garanton një parashikim optimist të situatës së furnizimit më energji elektrike nga</w:t>
      </w:r>
      <w:bookmarkStart w:id="0" w:name="_GoBack"/>
      <w:bookmarkEnd w:id="0"/>
      <w:r w:rsidRPr="00B17716">
        <w:rPr>
          <w:rFonts w:ascii="Garamond" w:hAnsi="Garamond"/>
          <w:sz w:val="24"/>
          <w:szCs w:val="24"/>
        </w:rPr>
        <w:t xml:space="preserve"> shoqëria e prodhimit të energjisë elektrike</w:t>
      </w:r>
      <w:r w:rsidR="005F0FBA">
        <w:rPr>
          <w:rFonts w:ascii="Garamond" w:hAnsi="Garamond"/>
          <w:sz w:val="24"/>
          <w:szCs w:val="24"/>
        </w:rPr>
        <w:t>,</w:t>
      </w:r>
      <w:r w:rsidRPr="00B17716">
        <w:rPr>
          <w:rFonts w:ascii="Garamond" w:hAnsi="Garamond"/>
          <w:sz w:val="24"/>
          <w:szCs w:val="24"/>
        </w:rPr>
        <w:t xml:space="preserve"> aksionet e së cilës zotërohen plotësisht apo pjesërisht nga shteti, në zbatim të detyrimeve të kësaj të fundit për të siguruar pjesën më të madhe të nevojës për furnizim me energji elektrike, me sasi e çmime të rregulluara nga kontrata e miratuar mes palëve.</w:t>
      </w:r>
    </w:p>
    <w:p w14:paraId="2353BFCB" w14:textId="3282CF63"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 </w:t>
      </w:r>
      <w:r w:rsidRPr="00B17716">
        <w:rPr>
          <w:rFonts w:ascii="Garamond" w:hAnsi="Garamond"/>
          <w:sz w:val="24"/>
          <w:szCs w:val="24"/>
        </w:rPr>
        <w:t xml:space="preserve">Sasia vjetore prej 3950 </w:t>
      </w:r>
      <w:proofErr w:type="spellStart"/>
      <w:r w:rsidR="003D1D3A" w:rsidRPr="003D1D3A">
        <w:rPr>
          <w:rFonts w:ascii="Garamond" w:hAnsi="Garamond"/>
          <w:sz w:val="24"/>
          <w:szCs w:val="24"/>
        </w:rPr>
        <w:t>gw</w:t>
      </w:r>
      <w:proofErr w:type="spellEnd"/>
      <w:r w:rsidR="003D1D3A" w:rsidRPr="003D1D3A">
        <w:rPr>
          <w:rFonts w:ascii="Garamond" w:hAnsi="Garamond"/>
          <w:sz w:val="24"/>
          <w:szCs w:val="24"/>
        </w:rPr>
        <w:t xml:space="preserve">, </w:t>
      </w:r>
      <w:r w:rsidRPr="00B17716">
        <w:rPr>
          <w:rFonts w:ascii="Garamond" w:hAnsi="Garamond"/>
          <w:sz w:val="24"/>
          <w:szCs w:val="24"/>
        </w:rPr>
        <w:t xml:space="preserve">e parashikuar nga kontrata e nënshkruar mes palëve KESH dhe </w:t>
      </w:r>
      <w:proofErr w:type="spellStart"/>
      <w:r w:rsidRPr="00B17716">
        <w:rPr>
          <w:rFonts w:ascii="Garamond" w:hAnsi="Garamond"/>
          <w:sz w:val="24"/>
          <w:szCs w:val="24"/>
        </w:rPr>
        <w:t>FSHU</w:t>
      </w:r>
      <w:proofErr w:type="spellEnd"/>
      <w:r w:rsidR="005F0FBA">
        <w:rPr>
          <w:rFonts w:ascii="Garamond" w:hAnsi="Garamond"/>
          <w:sz w:val="24"/>
          <w:szCs w:val="24"/>
        </w:rPr>
        <w:t>,</w:t>
      </w:r>
      <w:r w:rsidRPr="00B17716">
        <w:rPr>
          <w:rFonts w:ascii="Garamond" w:hAnsi="Garamond"/>
          <w:sz w:val="24"/>
          <w:szCs w:val="24"/>
        </w:rPr>
        <w:t xml:space="preserve"> për vitin 2019, si detyrim i KESH </w:t>
      </w:r>
      <w:proofErr w:type="spellStart"/>
      <w:r w:rsidRPr="00B17716">
        <w:rPr>
          <w:rFonts w:ascii="Garamond" w:hAnsi="Garamond"/>
          <w:sz w:val="24"/>
          <w:szCs w:val="24"/>
        </w:rPr>
        <w:t>sh.a</w:t>
      </w:r>
      <w:proofErr w:type="spellEnd"/>
      <w:r w:rsidRPr="00B17716">
        <w:rPr>
          <w:rFonts w:ascii="Garamond" w:hAnsi="Garamond"/>
          <w:sz w:val="24"/>
          <w:szCs w:val="24"/>
        </w:rPr>
        <w:t xml:space="preserve">. për të garantuar furnizimin me energji elektrike të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005F0FBA">
        <w:rPr>
          <w:rFonts w:ascii="Garamond" w:hAnsi="Garamond"/>
          <w:sz w:val="24"/>
          <w:szCs w:val="24"/>
        </w:rPr>
        <w:t>.</w:t>
      </w:r>
      <w:r w:rsidRPr="00B17716">
        <w:rPr>
          <w:rFonts w:ascii="Garamond" w:hAnsi="Garamond"/>
          <w:sz w:val="24"/>
          <w:szCs w:val="24"/>
        </w:rPr>
        <w:t xml:space="preserve">, në cilësinë e furnizuesit të shërbimit universal, nuk garanton vijueshmërinë në sasi e </w:t>
      </w:r>
      <w:r w:rsidR="005F0FBA">
        <w:rPr>
          <w:rFonts w:ascii="Garamond" w:hAnsi="Garamond"/>
          <w:sz w:val="24"/>
          <w:szCs w:val="24"/>
        </w:rPr>
        <w:t xml:space="preserve">në </w:t>
      </w:r>
      <w:r w:rsidRPr="00B17716">
        <w:rPr>
          <w:rFonts w:ascii="Garamond" w:hAnsi="Garamond"/>
          <w:sz w:val="24"/>
          <w:szCs w:val="24"/>
        </w:rPr>
        <w:t>cilësi të nevojës së furnizimit të klientëve fundorë.</w:t>
      </w:r>
    </w:p>
    <w:p w14:paraId="5EF199BF" w14:textId="6D01FE15"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 </w:t>
      </w:r>
      <w:r w:rsidRPr="00B17716">
        <w:rPr>
          <w:rFonts w:ascii="Garamond" w:hAnsi="Garamond"/>
          <w:sz w:val="24"/>
          <w:szCs w:val="24"/>
        </w:rPr>
        <w:t>Kosto</w:t>
      </w:r>
      <w:r w:rsidR="005F0FBA">
        <w:rPr>
          <w:rFonts w:ascii="Garamond" w:hAnsi="Garamond"/>
          <w:sz w:val="24"/>
          <w:szCs w:val="24"/>
        </w:rPr>
        <w:t>ja</w:t>
      </w:r>
      <w:r w:rsidRPr="00B17716">
        <w:rPr>
          <w:rFonts w:ascii="Garamond" w:hAnsi="Garamond"/>
          <w:sz w:val="24"/>
          <w:szCs w:val="24"/>
        </w:rPr>
        <w:t xml:space="preserve"> e lartë e blerjes së energjisë elektrike nga tregu i parregulluar, si pasojë e </w:t>
      </w:r>
      <w:r w:rsidR="00471645" w:rsidRPr="00B17716">
        <w:rPr>
          <w:rFonts w:ascii="Garamond" w:hAnsi="Garamond"/>
          <w:sz w:val="24"/>
          <w:szCs w:val="24"/>
        </w:rPr>
        <w:t>çmimit</w:t>
      </w:r>
      <w:r w:rsidRPr="00B17716">
        <w:rPr>
          <w:rFonts w:ascii="Garamond" w:hAnsi="Garamond"/>
          <w:sz w:val="24"/>
          <w:szCs w:val="24"/>
        </w:rPr>
        <w:t xml:space="preserve"> të tregut, krijon vështirësi të madhe </w:t>
      </w:r>
      <w:r w:rsidR="005F0FBA" w:rsidRPr="00B17716">
        <w:rPr>
          <w:rFonts w:ascii="Garamond" w:hAnsi="Garamond"/>
          <w:sz w:val="24"/>
          <w:szCs w:val="24"/>
        </w:rPr>
        <w:t>likuiditeti</w:t>
      </w:r>
      <w:r w:rsidRPr="00B17716">
        <w:rPr>
          <w:rFonts w:ascii="Garamond" w:hAnsi="Garamond"/>
          <w:sz w:val="24"/>
          <w:szCs w:val="24"/>
        </w:rPr>
        <w:t xml:space="preserve"> për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Pr="00B17716">
        <w:rPr>
          <w:rFonts w:ascii="Garamond" w:hAnsi="Garamond"/>
          <w:sz w:val="24"/>
          <w:szCs w:val="24"/>
        </w:rPr>
        <w:t xml:space="preserve">. </w:t>
      </w:r>
    </w:p>
    <w:p w14:paraId="75A42DC5" w14:textId="301881C1"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 </w:t>
      </w:r>
      <w:r w:rsidRPr="00B17716">
        <w:rPr>
          <w:rFonts w:ascii="Garamond" w:hAnsi="Garamond"/>
          <w:sz w:val="24"/>
          <w:szCs w:val="24"/>
        </w:rPr>
        <w:t>Në kushtet e motit të lagësht</w:t>
      </w:r>
      <w:r w:rsidR="005F0FBA">
        <w:rPr>
          <w:rFonts w:ascii="Garamond" w:hAnsi="Garamond"/>
          <w:sz w:val="24"/>
          <w:szCs w:val="24"/>
        </w:rPr>
        <w:t>,</w:t>
      </w:r>
      <w:r w:rsidRPr="00B17716">
        <w:rPr>
          <w:rFonts w:ascii="Garamond" w:hAnsi="Garamond"/>
          <w:sz w:val="24"/>
          <w:szCs w:val="24"/>
        </w:rPr>
        <w:t xml:space="preserve">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005F0FBA">
        <w:rPr>
          <w:rFonts w:ascii="Garamond" w:hAnsi="Garamond"/>
          <w:sz w:val="24"/>
          <w:szCs w:val="24"/>
        </w:rPr>
        <w:t>.</w:t>
      </w:r>
      <w:r w:rsidRPr="00B17716">
        <w:rPr>
          <w:rFonts w:ascii="Garamond" w:hAnsi="Garamond"/>
          <w:sz w:val="24"/>
          <w:szCs w:val="24"/>
        </w:rPr>
        <w:t xml:space="preserve">, për shkak të detyrimit me të cilin e ngarkon </w:t>
      </w:r>
      <w:proofErr w:type="spellStart"/>
      <w:r w:rsidRPr="00B17716">
        <w:rPr>
          <w:rFonts w:ascii="Garamond" w:hAnsi="Garamond"/>
          <w:sz w:val="24"/>
          <w:szCs w:val="24"/>
        </w:rPr>
        <w:t>VKM</w:t>
      </w:r>
      <w:proofErr w:type="spellEnd"/>
      <w:r w:rsidR="005F0FBA">
        <w:rPr>
          <w:rFonts w:ascii="Garamond" w:hAnsi="Garamond"/>
          <w:sz w:val="24"/>
          <w:szCs w:val="24"/>
        </w:rPr>
        <w:t>-ja</w:t>
      </w:r>
      <w:r w:rsidRPr="00B17716">
        <w:rPr>
          <w:rFonts w:ascii="Garamond" w:hAnsi="Garamond"/>
          <w:sz w:val="24"/>
          <w:szCs w:val="24"/>
        </w:rPr>
        <w:t xml:space="preserve"> nr. 244/2016, rrit sasinë e blerjes së të gjithë sasisë së energjisë së prodhuar nga </w:t>
      </w:r>
      <w:proofErr w:type="spellStart"/>
      <w:r w:rsidRPr="00B17716">
        <w:rPr>
          <w:rFonts w:ascii="Garamond" w:hAnsi="Garamond"/>
          <w:sz w:val="24"/>
          <w:szCs w:val="24"/>
        </w:rPr>
        <w:t>HEC</w:t>
      </w:r>
      <w:proofErr w:type="spellEnd"/>
      <w:r w:rsidRPr="00B17716">
        <w:rPr>
          <w:rFonts w:ascii="Garamond" w:hAnsi="Garamond"/>
          <w:sz w:val="24"/>
          <w:szCs w:val="24"/>
        </w:rPr>
        <w:t>-et</w:t>
      </w:r>
      <w:r w:rsidR="005F0FBA">
        <w:rPr>
          <w:rFonts w:ascii="Garamond" w:hAnsi="Garamond"/>
          <w:sz w:val="24"/>
          <w:szCs w:val="24"/>
        </w:rPr>
        <w:t>,</w:t>
      </w:r>
      <w:r w:rsidRPr="00B17716">
        <w:rPr>
          <w:rFonts w:ascii="Garamond" w:hAnsi="Garamond"/>
          <w:sz w:val="24"/>
          <w:szCs w:val="24"/>
        </w:rPr>
        <w:t xml:space="preserve"> të cilat kanë një çmim prej 8.5</w:t>
      </w:r>
      <w:r w:rsidR="00131781">
        <w:rPr>
          <w:rFonts w:ascii="Garamond" w:hAnsi="Garamond"/>
          <w:sz w:val="24"/>
          <w:szCs w:val="24"/>
        </w:rPr>
        <w:t xml:space="preserve"> </w:t>
      </w:r>
      <w:r w:rsidR="005F0FBA" w:rsidRPr="00B17716">
        <w:rPr>
          <w:rFonts w:ascii="Garamond" w:hAnsi="Garamond"/>
          <w:sz w:val="24"/>
          <w:szCs w:val="24"/>
        </w:rPr>
        <w:t>lekë</w:t>
      </w:r>
      <w:r w:rsidRPr="00B17716">
        <w:rPr>
          <w:rFonts w:ascii="Garamond" w:hAnsi="Garamond"/>
          <w:sz w:val="24"/>
          <w:szCs w:val="24"/>
        </w:rPr>
        <w:t>/</w:t>
      </w:r>
      <w:proofErr w:type="spellStart"/>
      <w:r w:rsidR="005F0FBA" w:rsidRPr="00B17716">
        <w:rPr>
          <w:rFonts w:ascii="Garamond" w:hAnsi="Garamond"/>
          <w:sz w:val="24"/>
          <w:szCs w:val="24"/>
        </w:rPr>
        <w:t>kwh</w:t>
      </w:r>
      <w:proofErr w:type="spellEnd"/>
      <w:r w:rsidRPr="00B17716">
        <w:rPr>
          <w:rFonts w:ascii="Garamond" w:hAnsi="Garamond"/>
          <w:sz w:val="24"/>
          <w:szCs w:val="24"/>
        </w:rPr>
        <w:t>, ndjeshëm më të lartë se ai me të cilin siguron energjinë nga</w:t>
      </w:r>
      <w:r w:rsidR="00131781">
        <w:rPr>
          <w:rFonts w:ascii="Garamond" w:hAnsi="Garamond"/>
          <w:sz w:val="24"/>
          <w:szCs w:val="24"/>
        </w:rPr>
        <w:t xml:space="preserve"> </w:t>
      </w:r>
      <w:r w:rsidRPr="00B17716">
        <w:rPr>
          <w:rFonts w:ascii="Garamond" w:hAnsi="Garamond"/>
          <w:sz w:val="24"/>
          <w:szCs w:val="24"/>
        </w:rPr>
        <w:t xml:space="preserve">KESH </w:t>
      </w:r>
      <w:proofErr w:type="spellStart"/>
      <w:r w:rsidRPr="00B17716">
        <w:rPr>
          <w:rFonts w:ascii="Garamond" w:hAnsi="Garamond"/>
          <w:sz w:val="24"/>
          <w:szCs w:val="24"/>
        </w:rPr>
        <w:t>sh.a</w:t>
      </w:r>
      <w:proofErr w:type="spellEnd"/>
      <w:r w:rsidR="005F0FBA">
        <w:rPr>
          <w:rFonts w:ascii="Garamond" w:hAnsi="Garamond"/>
          <w:sz w:val="24"/>
          <w:szCs w:val="24"/>
        </w:rPr>
        <w:t>.,</w:t>
      </w:r>
      <w:r w:rsidRPr="00B17716">
        <w:rPr>
          <w:rFonts w:ascii="Garamond" w:hAnsi="Garamond"/>
          <w:sz w:val="24"/>
          <w:szCs w:val="24"/>
        </w:rPr>
        <w:t xml:space="preserve"> me 1.5 </w:t>
      </w:r>
      <w:r w:rsidR="005F0FBA" w:rsidRPr="00B17716">
        <w:rPr>
          <w:rFonts w:ascii="Garamond" w:hAnsi="Garamond"/>
          <w:sz w:val="24"/>
          <w:szCs w:val="24"/>
        </w:rPr>
        <w:t>lekë</w:t>
      </w:r>
      <w:r w:rsidRPr="00B17716">
        <w:rPr>
          <w:rFonts w:ascii="Garamond" w:hAnsi="Garamond"/>
          <w:sz w:val="24"/>
          <w:szCs w:val="24"/>
        </w:rPr>
        <w:t>/</w:t>
      </w:r>
      <w:proofErr w:type="spellStart"/>
      <w:r w:rsidR="005F0FBA" w:rsidRPr="00B17716">
        <w:rPr>
          <w:rFonts w:ascii="Garamond" w:hAnsi="Garamond"/>
          <w:sz w:val="24"/>
          <w:szCs w:val="24"/>
        </w:rPr>
        <w:t>kwh</w:t>
      </w:r>
      <w:proofErr w:type="spellEnd"/>
      <w:r w:rsidRPr="00B17716">
        <w:rPr>
          <w:rFonts w:ascii="Garamond" w:hAnsi="Garamond"/>
          <w:sz w:val="24"/>
          <w:szCs w:val="24"/>
        </w:rPr>
        <w:t xml:space="preserve">. </w:t>
      </w:r>
    </w:p>
    <w:p w14:paraId="367CC24C" w14:textId="30429661"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 </w:t>
      </w:r>
      <w:r w:rsidRPr="00B17716">
        <w:rPr>
          <w:rFonts w:ascii="Garamond" w:hAnsi="Garamond"/>
          <w:sz w:val="24"/>
          <w:szCs w:val="24"/>
        </w:rPr>
        <w:t xml:space="preserve">Vlerësohet si i mundshëm, dëmi që mund t’i shkaktohet shoqërisë në kushtet e pamundësisë </w:t>
      </w:r>
      <w:proofErr w:type="spellStart"/>
      <w:r w:rsidRPr="00B17716">
        <w:rPr>
          <w:rFonts w:ascii="Garamond" w:hAnsi="Garamond"/>
          <w:sz w:val="24"/>
          <w:szCs w:val="24"/>
        </w:rPr>
        <w:t>paguese</w:t>
      </w:r>
      <w:proofErr w:type="spellEnd"/>
      <w:r w:rsidRPr="00B17716">
        <w:rPr>
          <w:rFonts w:ascii="Garamond" w:hAnsi="Garamond"/>
          <w:sz w:val="24"/>
          <w:szCs w:val="24"/>
        </w:rPr>
        <w:t>.</w:t>
      </w:r>
    </w:p>
    <w:p w14:paraId="6B36AE74" w14:textId="03EB8A5E"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 </w:t>
      </w:r>
      <w:r w:rsidRPr="00B17716">
        <w:rPr>
          <w:rFonts w:ascii="Garamond" w:hAnsi="Garamond"/>
          <w:sz w:val="24"/>
          <w:szCs w:val="24"/>
        </w:rPr>
        <w:t>Merret në konsideratë parashikimi i nenit 180 të Kodit të Procedurave Administrative</w:t>
      </w:r>
      <w:r w:rsidR="005F0FBA">
        <w:rPr>
          <w:rFonts w:ascii="Garamond" w:hAnsi="Garamond"/>
          <w:sz w:val="24"/>
          <w:szCs w:val="24"/>
        </w:rPr>
        <w:t>,</w:t>
      </w:r>
      <w:r w:rsidRPr="00B17716">
        <w:rPr>
          <w:rFonts w:ascii="Garamond" w:hAnsi="Garamond"/>
          <w:sz w:val="24"/>
          <w:szCs w:val="24"/>
        </w:rPr>
        <w:t xml:space="preserve"> që sanksionon</w:t>
      </w:r>
      <w:r w:rsidR="005F0FBA">
        <w:rPr>
          <w:rFonts w:ascii="Garamond" w:hAnsi="Garamond"/>
          <w:sz w:val="24"/>
          <w:szCs w:val="24"/>
        </w:rPr>
        <w:t>,</w:t>
      </w:r>
      <w:r w:rsidRPr="00B17716">
        <w:rPr>
          <w:rFonts w:ascii="Garamond" w:hAnsi="Garamond"/>
          <w:sz w:val="24"/>
          <w:szCs w:val="24"/>
        </w:rPr>
        <w:t xml:space="preserve"> se: “Ekzekutimi i detyrueshëm pezullohet kryesisht ose me kërkesë të subjektit të ekzekutimit</w:t>
      </w:r>
      <w:r w:rsidR="005F0FBA">
        <w:rPr>
          <w:rFonts w:ascii="Garamond" w:hAnsi="Garamond"/>
          <w:sz w:val="24"/>
          <w:szCs w:val="24"/>
        </w:rPr>
        <w:t>,</w:t>
      </w:r>
      <w:r w:rsidRPr="00B17716">
        <w:rPr>
          <w:rFonts w:ascii="Garamond" w:hAnsi="Garamond"/>
          <w:sz w:val="24"/>
          <w:szCs w:val="24"/>
        </w:rPr>
        <w:t xml:space="preserve"> në rastet kur: a) vërtetohet se ekziston rreziku i shkaktimit të një dëmi të rëndë dhe të pazëvendësueshëm për subjektin e ekzekutimit dhe pezullimi në këtë rast nuk e </w:t>
      </w:r>
      <w:r w:rsidR="005F0FBA" w:rsidRPr="00B17716">
        <w:rPr>
          <w:rFonts w:ascii="Garamond" w:hAnsi="Garamond"/>
          <w:sz w:val="24"/>
          <w:szCs w:val="24"/>
        </w:rPr>
        <w:t>cenon</w:t>
      </w:r>
      <w:r w:rsidRPr="00B17716">
        <w:rPr>
          <w:rFonts w:ascii="Garamond" w:hAnsi="Garamond"/>
          <w:sz w:val="24"/>
          <w:szCs w:val="24"/>
        </w:rPr>
        <w:t xml:space="preserve"> interesin </w:t>
      </w:r>
      <w:r w:rsidRPr="00B17716">
        <w:rPr>
          <w:rFonts w:ascii="Garamond" w:hAnsi="Garamond"/>
          <w:sz w:val="24"/>
          <w:szCs w:val="24"/>
        </w:rPr>
        <w:lastRenderedPageBreak/>
        <w:t>publik</w:t>
      </w:r>
      <w:r w:rsidR="005F0FBA">
        <w:rPr>
          <w:rFonts w:ascii="Garamond" w:hAnsi="Garamond"/>
          <w:sz w:val="24"/>
          <w:szCs w:val="24"/>
        </w:rPr>
        <w:t>.</w:t>
      </w:r>
      <w:r w:rsidRPr="00B17716">
        <w:rPr>
          <w:rFonts w:ascii="Garamond" w:hAnsi="Garamond"/>
          <w:sz w:val="24"/>
          <w:szCs w:val="24"/>
        </w:rPr>
        <w:t xml:space="preserve">”. Në këtë rast, për shkak të rëndësisë së madhe të operatorit të shpërndarjes si i ngarkuari me detyrimin e shërbimit universal të klientëve fundorë dhe stabilitetit të tij financiar, pezullimi garanton një </w:t>
      </w:r>
      <w:proofErr w:type="spellStart"/>
      <w:r w:rsidRPr="00B17716">
        <w:rPr>
          <w:rFonts w:ascii="Garamond" w:hAnsi="Garamond"/>
          <w:sz w:val="24"/>
          <w:szCs w:val="24"/>
        </w:rPr>
        <w:t>përformancë</w:t>
      </w:r>
      <w:proofErr w:type="spellEnd"/>
      <w:r w:rsidRPr="00B17716">
        <w:rPr>
          <w:rFonts w:ascii="Garamond" w:hAnsi="Garamond"/>
          <w:sz w:val="24"/>
          <w:szCs w:val="24"/>
        </w:rPr>
        <w:t xml:space="preserve"> më të mirë dhe</w:t>
      </w:r>
      <w:r w:rsidR="005F0FBA">
        <w:rPr>
          <w:rFonts w:ascii="Garamond" w:hAnsi="Garamond"/>
          <w:sz w:val="24"/>
          <w:szCs w:val="24"/>
        </w:rPr>
        <w:t>,</w:t>
      </w:r>
      <w:r w:rsidRPr="00B17716">
        <w:rPr>
          <w:rFonts w:ascii="Garamond" w:hAnsi="Garamond"/>
          <w:sz w:val="24"/>
          <w:szCs w:val="24"/>
        </w:rPr>
        <w:t xml:space="preserve"> për rrjedhojë</w:t>
      </w:r>
      <w:r w:rsidR="005F0FBA">
        <w:rPr>
          <w:rFonts w:ascii="Garamond" w:hAnsi="Garamond"/>
          <w:sz w:val="24"/>
          <w:szCs w:val="24"/>
        </w:rPr>
        <w:t>,</w:t>
      </w:r>
      <w:r w:rsidRPr="00B17716">
        <w:rPr>
          <w:rFonts w:ascii="Garamond" w:hAnsi="Garamond"/>
          <w:sz w:val="24"/>
          <w:szCs w:val="24"/>
        </w:rPr>
        <w:t xml:space="preserve"> garanton edhe qëndrueshmërinë e shërbimit për klientët fundorë.</w:t>
      </w:r>
    </w:p>
    <w:p w14:paraId="2BCF97F8" w14:textId="114EEA27"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 </w:t>
      </w:r>
      <w:r w:rsidRPr="00B17716">
        <w:rPr>
          <w:rFonts w:ascii="Garamond" w:hAnsi="Garamond"/>
          <w:sz w:val="24"/>
          <w:szCs w:val="24"/>
        </w:rPr>
        <w:t xml:space="preserve">ERE mori parasysh qëndrimin dhe </w:t>
      </w:r>
      <w:r w:rsidR="005F0FBA" w:rsidRPr="00B17716">
        <w:rPr>
          <w:rFonts w:ascii="Garamond" w:hAnsi="Garamond"/>
          <w:sz w:val="24"/>
          <w:szCs w:val="24"/>
        </w:rPr>
        <w:t>argumentet</w:t>
      </w:r>
      <w:r w:rsidRPr="00B17716">
        <w:rPr>
          <w:rFonts w:ascii="Garamond" w:hAnsi="Garamond"/>
          <w:sz w:val="24"/>
          <w:szCs w:val="24"/>
        </w:rPr>
        <w:t xml:space="preserve"> e palëve të interesit, të përfaqësuar nga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Pr="00B17716">
        <w:rPr>
          <w:rFonts w:ascii="Garamond" w:hAnsi="Garamond"/>
          <w:sz w:val="24"/>
          <w:szCs w:val="24"/>
        </w:rPr>
        <w:t xml:space="preserve">. dhe përfaqësuesi i shoqërisë </w:t>
      </w:r>
      <w:proofErr w:type="spellStart"/>
      <w:r w:rsidRPr="00B17716">
        <w:rPr>
          <w:rFonts w:ascii="Garamond" w:hAnsi="Garamond"/>
          <w:sz w:val="24"/>
          <w:szCs w:val="24"/>
        </w:rPr>
        <w:t>Gen</w:t>
      </w:r>
      <w:proofErr w:type="spellEnd"/>
      <w:r w:rsidRPr="00B17716">
        <w:rPr>
          <w:rFonts w:ascii="Garamond" w:hAnsi="Garamond"/>
          <w:sz w:val="24"/>
          <w:szCs w:val="24"/>
        </w:rPr>
        <w:t xml:space="preserve">-I Tirana </w:t>
      </w:r>
      <w:proofErr w:type="spellStart"/>
      <w:r w:rsidRPr="00B17716">
        <w:rPr>
          <w:rFonts w:ascii="Garamond" w:hAnsi="Garamond"/>
          <w:sz w:val="24"/>
          <w:szCs w:val="24"/>
        </w:rPr>
        <w:t>sh.p.k</w:t>
      </w:r>
      <w:proofErr w:type="spellEnd"/>
      <w:r w:rsidRPr="00B17716">
        <w:rPr>
          <w:rFonts w:ascii="Garamond" w:hAnsi="Garamond"/>
          <w:sz w:val="24"/>
          <w:szCs w:val="24"/>
        </w:rPr>
        <w:t>.</w:t>
      </w:r>
      <w:r w:rsidR="005F0FBA">
        <w:rPr>
          <w:rFonts w:ascii="Garamond" w:hAnsi="Garamond"/>
          <w:sz w:val="24"/>
          <w:szCs w:val="24"/>
        </w:rPr>
        <w:t>,</w:t>
      </w:r>
      <w:r w:rsidRPr="00B17716">
        <w:rPr>
          <w:rFonts w:ascii="Garamond" w:hAnsi="Garamond"/>
          <w:sz w:val="24"/>
          <w:szCs w:val="24"/>
        </w:rPr>
        <w:t xml:space="preserve"> në lidhje me këtë kërkesë.</w:t>
      </w:r>
    </w:p>
    <w:p w14:paraId="3999D042" w14:textId="67AF04E2" w:rsidR="00B17716" w:rsidRPr="00B17716" w:rsidRDefault="00B17716" w:rsidP="00B17716">
      <w:pPr>
        <w:spacing w:after="0" w:line="240" w:lineRule="auto"/>
        <w:ind w:firstLine="284"/>
        <w:jc w:val="both"/>
        <w:rPr>
          <w:rFonts w:ascii="Garamond" w:hAnsi="Garamond"/>
          <w:sz w:val="24"/>
          <w:szCs w:val="24"/>
        </w:rPr>
      </w:pPr>
      <w:r w:rsidRPr="00B17716">
        <w:rPr>
          <w:rFonts w:ascii="Garamond" w:hAnsi="Garamond"/>
          <w:sz w:val="24"/>
          <w:szCs w:val="24"/>
        </w:rPr>
        <w:t xml:space="preserve">Për gjithë sa më sipër cituar, </w:t>
      </w:r>
      <w:r w:rsidR="005F0FBA" w:rsidRPr="00B17716">
        <w:rPr>
          <w:rFonts w:ascii="Garamond" w:hAnsi="Garamond"/>
          <w:sz w:val="24"/>
          <w:szCs w:val="24"/>
        </w:rPr>
        <w:t xml:space="preserve">bordi </w:t>
      </w:r>
      <w:r w:rsidRPr="00B17716">
        <w:rPr>
          <w:rFonts w:ascii="Garamond" w:hAnsi="Garamond"/>
          <w:sz w:val="24"/>
          <w:szCs w:val="24"/>
        </w:rPr>
        <w:t xml:space="preserve">i ERE-s </w:t>
      </w:r>
    </w:p>
    <w:p w14:paraId="607051BB" w14:textId="77777777" w:rsidR="00B17716" w:rsidRDefault="00B17716" w:rsidP="00B17716">
      <w:pPr>
        <w:spacing w:after="0" w:line="240" w:lineRule="auto"/>
        <w:ind w:firstLine="284"/>
        <w:jc w:val="both"/>
        <w:rPr>
          <w:rFonts w:ascii="Garamond" w:hAnsi="Garamond"/>
          <w:sz w:val="24"/>
          <w:szCs w:val="24"/>
        </w:rPr>
      </w:pPr>
    </w:p>
    <w:p w14:paraId="5CD73816" w14:textId="1EFD03E1" w:rsidR="00B17716" w:rsidRPr="00B17716" w:rsidRDefault="00B17716" w:rsidP="00B17716">
      <w:pPr>
        <w:spacing w:after="0" w:line="240" w:lineRule="auto"/>
        <w:jc w:val="center"/>
        <w:rPr>
          <w:rFonts w:ascii="Garamond" w:hAnsi="Garamond"/>
          <w:sz w:val="24"/>
          <w:szCs w:val="24"/>
        </w:rPr>
      </w:pPr>
      <w:r w:rsidRPr="00B17716">
        <w:rPr>
          <w:rFonts w:ascii="Garamond" w:hAnsi="Garamond"/>
          <w:sz w:val="24"/>
          <w:szCs w:val="24"/>
        </w:rPr>
        <w:t>VENDOSI:</w:t>
      </w:r>
    </w:p>
    <w:p w14:paraId="478F821A" w14:textId="77777777" w:rsidR="00B17716" w:rsidRPr="00B17716" w:rsidRDefault="00B17716" w:rsidP="00B17716">
      <w:pPr>
        <w:spacing w:after="0" w:line="240" w:lineRule="auto"/>
        <w:ind w:firstLine="284"/>
        <w:jc w:val="both"/>
        <w:rPr>
          <w:rFonts w:ascii="Garamond" w:hAnsi="Garamond"/>
          <w:sz w:val="24"/>
          <w:szCs w:val="24"/>
        </w:rPr>
      </w:pPr>
    </w:p>
    <w:p w14:paraId="677EFEAD" w14:textId="7511B72C"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1. </w:t>
      </w:r>
      <w:r w:rsidRPr="00B17716">
        <w:rPr>
          <w:rFonts w:ascii="Garamond" w:hAnsi="Garamond"/>
          <w:sz w:val="24"/>
          <w:szCs w:val="24"/>
        </w:rPr>
        <w:t>Shtyrjen e afatit të përcaktuar në pikën 2 të vendimit të bordit të ERE nr.</w:t>
      </w:r>
      <w:r w:rsidR="00CF2BAC">
        <w:rPr>
          <w:rFonts w:ascii="Garamond" w:hAnsi="Garamond"/>
          <w:sz w:val="24"/>
          <w:szCs w:val="24"/>
        </w:rPr>
        <w:t xml:space="preserve"> </w:t>
      </w:r>
      <w:r w:rsidRPr="00B17716">
        <w:rPr>
          <w:rFonts w:ascii="Garamond" w:hAnsi="Garamond"/>
          <w:sz w:val="24"/>
          <w:szCs w:val="24"/>
        </w:rPr>
        <w:t xml:space="preserve">46, datë 19.03.2019 “Mbi kërkesën e shoqërisë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00CF2BAC">
        <w:rPr>
          <w:rFonts w:ascii="Garamond" w:hAnsi="Garamond"/>
          <w:sz w:val="24"/>
          <w:szCs w:val="24"/>
        </w:rPr>
        <w:t>.</w:t>
      </w:r>
      <w:r w:rsidRPr="00B17716">
        <w:rPr>
          <w:rFonts w:ascii="Garamond" w:hAnsi="Garamond"/>
          <w:sz w:val="24"/>
          <w:szCs w:val="24"/>
        </w:rPr>
        <w:t xml:space="preserve">, për shtyrjen për një periudhë tranzitore të afatit të pagesës së faturave për blerjen e energjisë elektrike në treg të parregulluar, nga ana e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Pr="00B17716">
        <w:rPr>
          <w:rFonts w:ascii="Garamond" w:hAnsi="Garamond"/>
          <w:sz w:val="24"/>
          <w:szCs w:val="24"/>
        </w:rPr>
        <w:t>. dhe çështje të tjera të rregullimit, deri në 31.12.2019</w:t>
      </w:r>
    </w:p>
    <w:p w14:paraId="7AE4D2CA" w14:textId="2E500AE0" w:rsid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2. </w:t>
      </w:r>
      <w:r w:rsidRPr="00B17716">
        <w:rPr>
          <w:rFonts w:ascii="Garamond" w:hAnsi="Garamond"/>
          <w:sz w:val="24"/>
          <w:szCs w:val="24"/>
        </w:rPr>
        <w:t xml:space="preserve">Vijimin e pezullimit të zbatimit të nenit 20, </w:t>
      </w:r>
      <w:r w:rsidR="00CF2BAC" w:rsidRPr="00B17716">
        <w:rPr>
          <w:rFonts w:ascii="Garamond" w:hAnsi="Garamond"/>
          <w:sz w:val="24"/>
          <w:szCs w:val="24"/>
        </w:rPr>
        <w:t>germa</w:t>
      </w:r>
      <w:r w:rsidRPr="00B17716">
        <w:rPr>
          <w:rFonts w:ascii="Garamond" w:hAnsi="Garamond"/>
          <w:sz w:val="24"/>
          <w:szCs w:val="24"/>
        </w:rPr>
        <w:t xml:space="preserve"> “a” të “Rregullore</w:t>
      </w:r>
      <w:r w:rsidR="00CF2BAC">
        <w:rPr>
          <w:rFonts w:ascii="Garamond" w:hAnsi="Garamond"/>
          <w:sz w:val="24"/>
          <w:szCs w:val="24"/>
        </w:rPr>
        <w:t>s</w:t>
      </w:r>
      <w:r w:rsidRPr="00B17716">
        <w:rPr>
          <w:rFonts w:ascii="Garamond" w:hAnsi="Garamond"/>
          <w:sz w:val="24"/>
          <w:szCs w:val="24"/>
        </w:rPr>
        <w:t xml:space="preserve"> për procedurat e blerjes së energjisë elektrike, për mbulimin e humbjeve në rrjetet e shpërndarjes dhe të transmetimit dhe për blerjen</w:t>
      </w:r>
      <w:r w:rsidR="00CF2BAC">
        <w:rPr>
          <w:rFonts w:ascii="Garamond" w:hAnsi="Garamond"/>
          <w:sz w:val="24"/>
          <w:szCs w:val="24"/>
        </w:rPr>
        <w:t>,</w:t>
      </w:r>
      <w:r w:rsidRPr="00B17716">
        <w:rPr>
          <w:rFonts w:ascii="Garamond" w:hAnsi="Garamond"/>
          <w:sz w:val="24"/>
          <w:szCs w:val="24"/>
        </w:rPr>
        <w:t xml:space="preserve"> dhe shitjen e energjisë elektrike</w:t>
      </w:r>
      <w:r w:rsidR="00CF2BAC">
        <w:rPr>
          <w:rFonts w:ascii="Garamond" w:hAnsi="Garamond"/>
          <w:sz w:val="24"/>
          <w:szCs w:val="24"/>
        </w:rPr>
        <w:t>,</w:t>
      </w:r>
      <w:r w:rsidRPr="00B17716">
        <w:rPr>
          <w:rFonts w:ascii="Garamond" w:hAnsi="Garamond"/>
          <w:sz w:val="24"/>
          <w:szCs w:val="24"/>
        </w:rPr>
        <w:t xml:space="preserve"> për të siguruar përmbushjen e detyrimeve të shërbimit publik”, miratuar me </w:t>
      </w:r>
      <w:r w:rsidR="00CF2BAC" w:rsidRPr="00B17716">
        <w:rPr>
          <w:rFonts w:ascii="Garamond" w:hAnsi="Garamond"/>
          <w:sz w:val="24"/>
          <w:szCs w:val="24"/>
        </w:rPr>
        <w:t xml:space="preserve">vendimin </w:t>
      </w:r>
      <w:r w:rsidRPr="00B17716">
        <w:rPr>
          <w:rFonts w:ascii="Garamond" w:hAnsi="Garamond"/>
          <w:sz w:val="24"/>
          <w:szCs w:val="24"/>
        </w:rPr>
        <w:t xml:space="preserve">e </w:t>
      </w:r>
      <w:r w:rsidR="00CF2BAC" w:rsidRPr="00B17716">
        <w:rPr>
          <w:rFonts w:ascii="Garamond" w:hAnsi="Garamond"/>
          <w:sz w:val="24"/>
          <w:szCs w:val="24"/>
        </w:rPr>
        <w:t>b</w:t>
      </w:r>
      <w:r w:rsidR="00CF2BAC">
        <w:rPr>
          <w:rFonts w:ascii="Garamond" w:hAnsi="Garamond"/>
          <w:sz w:val="24"/>
          <w:szCs w:val="24"/>
        </w:rPr>
        <w:t>ordit të ERE-s nr. 103, datë 23.</w:t>
      </w:r>
      <w:r w:rsidRPr="00B17716">
        <w:rPr>
          <w:rFonts w:ascii="Garamond" w:hAnsi="Garamond"/>
          <w:sz w:val="24"/>
          <w:szCs w:val="24"/>
        </w:rPr>
        <w:t xml:space="preserve">6.2016, për shoqërinë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Pr="00B17716">
        <w:rPr>
          <w:rFonts w:ascii="Garamond" w:hAnsi="Garamond"/>
          <w:sz w:val="24"/>
          <w:szCs w:val="24"/>
        </w:rPr>
        <w:t>.</w:t>
      </w:r>
      <w:r w:rsidR="00CF2BAC">
        <w:rPr>
          <w:rFonts w:ascii="Garamond" w:hAnsi="Garamond"/>
          <w:sz w:val="24"/>
          <w:szCs w:val="24"/>
        </w:rPr>
        <w:t>,</w:t>
      </w:r>
      <w:r w:rsidRPr="00B17716">
        <w:rPr>
          <w:rFonts w:ascii="Garamond" w:hAnsi="Garamond"/>
          <w:sz w:val="24"/>
          <w:szCs w:val="24"/>
        </w:rPr>
        <w:t xml:space="preserve"> sipas parashikimeve të pikës 1 të këtij vendimi.</w:t>
      </w:r>
    </w:p>
    <w:p w14:paraId="44D5F451" w14:textId="481C5384"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3. </w:t>
      </w:r>
      <w:r w:rsidRPr="00B17716">
        <w:rPr>
          <w:rFonts w:ascii="Garamond" w:hAnsi="Garamond"/>
          <w:sz w:val="24"/>
          <w:szCs w:val="24"/>
        </w:rPr>
        <w:t xml:space="preserve">Pagesa që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00CF2BAC">
        <w:rPr>
          <w:rFonts w:ascii="Garamond" w:hAnsi="Garamond"/>
          <w:sz w:val="24"/>
          <w:szCs w:val="24"/>
        </w:rPr>
        <w:t>.</w:t>
      </w:r>
      <w:r w:rsidRPr="00B17716">
        <w:rPr>
          <w:rFonts w:ascii="Garamond" w:hAnsi="Garamond"/>
          <w:sz w:val="24"/>
          <w:szCs w:val="24"/>
        </w:rPr>
        <w:t xml:space="preserve"> do të kryejë ndaj çdo tregtari me të cilin ka siguruar blerjen e energjisë, të jetë proporcionale, deri në ekzekutimin e plotë të detyrimit për secilin tregtar, por jo më vonë se 180 ditë nga dita e l</w:t>
      </w:r>
      <w:r w:rsidR="00CF2BAC">
        <w:rPr>
          <w:rFonts w:ascii="Garamond" w:hAnsi="Garamond"/>
          <w:sz w:val="24"/>
          <w:szCs w:val="24"/>
        </w:rPr>
        <w:t>i</w:t>
      </w:r>
      <w:r w:rsidRPr="00B17716">
        <w:rPr>
          <w:rFonts w:ascii="Garamond" w:hAnsi="Garamond"/>
          <w:sz w:val="24"/>
          <w:szCs w:val="24"/>
        </w:rPr>
        <w:t>vrimit të energjisë.</w:t>
      </w:r>
    </w:p>
    <w:p w14:paraId="5F0AB0A0" w14:textId="22C71301"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4. </w:t>
      </w:r>
      <w:proofErr w:type="spellStart"/>
      <w:r w:rsidRPr="00B17716">
        <w:rPr>
          <w:rFonts w:ascii="Garamond" w:hAnsi="Garamond"/>
          <w:sz w:val="24"/>
          <w:szCs w:val="24"/>
        </w:rPr>
        <w:t>OSHEE</w:t>
      </w:r>
      <w:proofErr w:type="spellEnd"/>
      <w:r w:rsidRPr="00B17716">
        <w:rPr>
          <w:rFonts w:ascii="Garamond" w:hAnsi="Garamond"/>
          <w:sz w:val="24"/>
          <w:szCs w:val="24"/>
        </w:rPr>
        <w:t xml:space="preserve"> </w:t>
      </w:r>
      <w:proofErr w:type="spellStart"/>
      <w:r w:rsidRPr="00B17716">
        <w:rPr>
          <w:rFonts w:ascii="Garamond" w:hAnsi="Garamond"/>
          <w:sz w:val="24"/>
          <w:szCs w:val="24"/>
        </w:rPr>
        <w:t>sh.a</w:t>
      </w:r>
      <w:proofErr w:type="spellEnd"/>
      <w:r w:rsidRPr="00B17716">
        <w:rPr>
          <w:rFonts w:ascii="Garamond" w:hAnsi="Garamond"/>
          <w:sz w:val="24"/>
          <w:szCs w:val="24"/>
        </w:rPr>
        <w:t>. të marrë masa dhe të informojë periodikisht në ERE, në lidhje me ecurinë e zbatimit të këtij vendimi.</w:t>
      </w:r>
    </w:p>
    <w:p w14:paraId="3826C4DD" w14:textId="32556E04" w:rsidR="00B17716" w:rsidRPr="00B17716" w:rsidRDefault="00B17716" w:rsidP="00B17716">
      <w:pPr>
        <w:spacing w:after="0" w:line="240" w:lineRule="auto"/>
        <w:ind w:firstLine="284"/>
        <w:jc w:val="both"/>
        <w:rPr>
          <w:rFonts w:ascii="Garamond" w:hAnsi="Garamond"/>
          <w:sz w:val="24"/>
          <w:szCs w:val="24"/>
        </w:rPr>
      </w:pPr>
      <w:r>
        <w:rPr>
          <w:rFonts w:ascii="Garamond" w:hAnsi="Garamond"/>
          <w:sz w:val="24"/>
          <w:szCs w:val="24"/>
        </w:rPr>
        <w:t xml:space="preserve">5. </w:t>
      </w:r>
      <w:r w:rsidRPr="00B17716">
        <w:rPr>
          <w:rFonts w:ascii="Garamond" w:hAnsi="Garamond"/>
          <w:sz w:val="24"/>
          <w:szCs w:val="24"/>
        </w:rPr>
        <w:t xml:space="preserve">Drejtoria e Çështjeve Ligjore të njoftojë aplikuesin dhe palët e interesit për </w:t>
      </w:r>
      <w:r w:rsidR="00CF2BAC" w:rsidRPr="00B17716">
        <w:rPr>
          <w:rFonts w:ascii="Garamond" w:hAnsi="Garamond"/>
          <w:sz w:val="24"/>
          <w:szCs w:val="24"/>
        </w:rPr>
        <w:t xml:space="preserve">vendimin </w:t>
      </w:r>
      <w:r w:rsidRPr="00B17716">
        <w:rPr>
          <w:rFonts w:ascii="Garamond" w:hAnsi="Garamond"/>
          <w:sz w:val="24"/>
          <w:szCs w:val="24"/>
        </w:rPr>
        <w:t>e bordit të ERE-s.</w:t>
      </w:r>
    </w:p>
    <w:p w14:paraId="7830C9DB" w14:textId="77777777" w:rsidR="00B17716" w:rsidRPr="00B17716" w:rsidRDefault="00B17716" w:rsidP="00B17716">
      <w:pPr>
        <w:spacing w:after="0" w:line="240" w:lineRule="auto"/>
        <w:ind w:firstLine="284"/>
        <w:jc w:val="both"/>
        <w:rPr>
          <w:rFonts w:ascii="Garamond" w:hAnsi="Garamond"/>
          <w:sz w:val="24"/>
          <w:szCs w:val="24"/>
        </w:rPr>
      </w:pPr>
      <w:r w:rsidRPr="00B17716">
        <w:rPr>
          <w:rFonts w:ascii="Garamond" w:hAnsi="Garamond"/>
          <w:sz w:val="24"/>
          <w:szCs w:val="24"/>
        </w:rPr>
        <w:t xml:space="preserve">Ky vendim hyn në fuqi menjëherë. </w:t>
      </w:r>
    </w:p>
    <w:p w14:paraId="02BCC4C8" w14:textId="126A5AC2" w:rsidR="00B17716" w:rsidRPr="00B17716" w:rsidRDefault="00B17716" w:rsidP="00B17716">
      <w:pPr>
        <w:spacing w:after="0" w:line="240" w:lineRule="auto"/>
        <w:ind w:firstLine="284"/>
        <w:jc w:val="both"/>
        <w:rPr>
          <w:rFonts w:ascii="Garamond" w:hAnsi="Garamond"/>
          <w:sz w:val="24"/>
          <w:szCs w:val="24"/>
        </w:rPr>
      </w:pPr>
      <w:r w:rsidRPr="00B17716">
        <w:rPr>
          <w:rFonts w:ascii="Garamond" w:hAnsi="Garamond"/>
          <w:sz w:val="24"/>
          <w:szCs w:val="24"/>
        </w:rPr>
        <w:t>Për këtë vendim mund të kërkohet rishikim brenda 7 ditëve kalendarike</w:t>
      </w:r>
      <w:r w:rsidR="00CF2BAC">
        <w:rPr>
          <w:rFonts w:ascii="Garamond" w:hAnsi="Garamond"/>
          <w:sz w:val="24"/>
          <w:szCs w:val="24"/>
        </w:rPr>
        <w:t>,</w:t>
      </w:r>
      <w:r w:rsidRPr="00B17716">
        <w:rPr>
          <w:rFonts w:ascii="Garamond" w:hAnsi="Garamond"/>
          <w:sz w:val="24"/>
          <w:szCs w:val="24"/>
        </w:rPr>
        <w:t xml:space="preserve"> si dhe mund të bëhet ankim në Gjykatën Administrative Tiranë, </w:t>
      </w:r>
      <w:r w:rsidR="00CF2BAC" w:rsidRPr="00B17716">
        <w:rPr>
          <w:rFonts w:ascii="Garamond" w:hAnsi="Garamond"/>
          <w:sz w:val="24"/>
          <w:szCs w:val="24"/>
        </w:rPr>
        <w:t>brenda</w:t>
      </w:r>
      <w:r w:rsidRPr="00B17716">
        <w:rPr>
          <w:rFonts w:ascii="Garamond" w:hAnsi="Garamond"/>
          <w:sz w:val="24"/>
          <w:szCs w:val="24"/>
        </w:rPr>
        <w:t xml:space="preserve"> 30 ditëve kalendarike nga dita e publikimit në Fletoren Zyrtare. </w:t>
      </w:r>
    </w:p>
    <w:p w14:paraId="1ED5E7A1" w14:textId="15288D03" w:rsidR="00B17716" w:rsidRPr="00B17716" w:rsidRDefault="00B17716" w:rsidP="00B17716">
      <w:pPr>
        <w:spacing w:after="0" w:line="240" w:lineRule="auto"/>
        <w:ind w:firstLine="284"/>
        <w:jc w:val="both"/>
        <w:rPr>
          <w:rFonts w:ascii="Garamond" w:hAnsi="Garamond"/>
          <w:sz w:val="24"/>
          <w:szCs w:val="24"/>
        </w:rPr>
      </w:pPr>
      <w:r w:rsidRPr="00B17716">
        <w:rPr>
          <w:rFonts w:ascii="Garamond" w:hAnsi="Garamond"/>
          <w:sz w:val="24"/>
          <w:szCs w:val="24"/>
        </w:rPr>
        <w:t>Ky vendim botohet në Fletoren Zyrtare</w:t>
      </w:r>
      <w:r w:rsidR="00CF2BAC">
        <w:rPr>
          <w:rFonts w:ascii="Garamond" w:hAnsi="Garamond"/>
          <w:sz w:val="24"/>
          <w:szCs w:val="24"/>
        </w:rPr>
        <w:t>.</w:t>
      </w:r>
    </w:p>
    <w:p w14:paraId="1AA9CFBF" w14:textId="77777777" w:rsidR="006C1BAE" w:rsidRPr="00B17716" w:rsidRDefault="006C1BAE" w:rsidP="00B17716">
      <w:pPr>
        <w:spacing w:after="0" w:line="240" w:lineRule="auto"/>
        <w:ind w:firstLine="284"/>
        <w:jc w:val="both"/>
        <w:rPr>
          <w:rFonts w:ascii="Garamond" w:hAnsi="Garamond"/>
          <w:sz w:val="24"/>
          <w:szCs w:val="24"/>
        </w:rPr>
      </w:pPr>
    </w:p>
    <w:p w14:paraId="401E17F4" w14:textId="4FB658F9" w:rsidR="00B70653" w:rsidRDefault="00B17716" w:rsidP="00B17716">
      <w:pPr>
        <w:spacing w:after="0" w:line="240" w:lineRule="auto"/>
        <w:ind w:firstLine="284"/>
        <w:jc w:val="right"/>
        <w:rPr>
          <w:rFonts w:ascii="Garamond" w:hAnsi="Garamond"/>
          <w:sz w:val="24"/>
          <w:szCs w:val="24"/>
        </w:rPr>
      </w:pPr>
      <w:r>
        <w:rPr>
          <w:rFonts w:ascii="Garamond" w:hAnsi="Garamond"/>
          <w:sz w:val="24"/>
          <w:szCs w:val="24"/>
        </w:rPr>
        <w:t>KRYETAR</w:t>
      </w:r>
    </w:p>
    <w:p w14:paraId="5808BED0" w14:textId="5A0388AE" w:rsidR="00B17716" w:rsidRPr="00B17716" w:rsidRDefault="00B17716" w:rsidP="00B17716">
      <w:pPr>
        <w:spacing w:after="0" w:line="240" w:lineRule="auto"/>
        <w:ind w:firstLine="284"/>
        <w:jc w:val="right"/>
        <w:rPr>
          <w:rFonts w:ascii="Garamond" w:hAnsi="Garamond"/>
          <w:b/>
          <w:sz w:val="24"/>
          <w:szCs w:val="24"/>
        </w:rPr>
      </w:pPr>
      <w:r w:rsidRPr="00B17716">
        <w:rPr>
          <w:rFonts w:ascii="Garamond" w:hAnsi="Garamond"/>
          <w:b/>
          <w:sz w:val="24"/>
          <w:szCs w:val="24"/>
        </w:rPr>
        <w:t xml:space="preserve">Petrit </w:t>
      </w:r>
      <w:proofErr w:type="spellStart"/>
      <w:r w:rsidRPr="00B17716">
        <w:rPr>
          <w:rFonts w:ascii="Garamond" w:hAnsi="Garamond"/>
          <w:b/>
          <w:sz w:val="24"/>
          <w:szCs w:val="24"/>
        </w:rPr>
        <w:t>Ahmeti</w:t>
      </w:r>
      <w:proofErr w:type="spellEnd"/>
    </w:p>
    <w:p w14:paraId="21190605" w14:textId="77777777" w:rsidR="00B17716" w:rsidRPr="00B17716" w:rsidRDefault="00B17716" w:rsidP="00B17716">
      <w:pPr>
        <w:spacing w:after="0" w:line="240" w:lineRule="auto"/>
        <w:ind w:firstLine="284"/>
        <w:jc w:val="both"/>
        <w:rPr>
          <w:rFonts w:ascii="Garamond" w:hAnsi="Garamond"/>
          <w:b/>
          <w:sz w:val="24"/>
          <w:szCs w:val="24"/>
        </w:rPr>
      </w:pPr>
    </w:p>
    <w:sectPr w:rsidR="00B17716" w:rsidRPr="00B177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54947"/>
    <w:multiLevelType w:val="hybridMultilevel"/>
    <w:tmpl w:val="49328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E623AE"/>
    <w:multiLevelType w:val="hybridMultilevel"/>
    <w:tmpl w:val="E5546DC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10D32D2E"/>
    <w:multiLevelType w:val="hybridMultilevel"/>
    <w:tmpl w:val="81C61BC0"/>
    <w:lvl w:ilvl="0" w:tplc="DFF8BB70">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E75AC2"/>
    <w:multiLevelType w:val="multilevel"/>
    <w:tmpl w:val="2FE75A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E62"/>
    <w:rsid w:val="00131781"/>
    <w:rsid w:val="001F4455"/>
    <w:rsid w:val="00210378"/>
    <w:rsid w:val="00295D6A"/>
    <w:rsid w:val="00395F17"/>
    <w:rsid w:val="003D1D3A"/>
    <w:rsid w:val="0042718D"/>
    <w:rsid w:val="00471645"/>
    <w:rsid w:val="005F0FBA"/>
    <w:rsid w:val="006C1BAE"/>
    <w:rsid w:val="006F4181"/>
    <w:rsid w:val="00723005"/>
    <w:rsid w:val="00771649"/>
    <w:rsid w:val="007B11EB"/>
    <w:rsid w:val="007F58DB"/>
    <w:rsid w:val="00852879"/>
    <w:rsid w:val="00985ED9"/>
    <w:rsid w:val="00AD2001"/>
    <w:rsid w:val="00AE40A9"/>
    <w:rsid w:val="00B17716"/>
    <w:rsid w:val="00B276D8"/>
    <w:rsid w:val="00B70653"/>
    <w:rsid w:val="00BE38CC"/>
    <w:rsid w:val="00BF2233"/>
    <w:rsid w:val="00CF2BAC"/>
    <w:rsid w:val="00F53E62"/>
    <w:rsid w:val="00F766BE"/>
    <w:rsid w:val="00FD1382"/>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E17F4"/>
  <w15:docId w15:val="{4912E2DC-2D73-4340-A1AC-874976601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2">
    <w:name w:val="heading 2"/>
    <w:basedOn w:val="Normal"/>
    <w:next w:val="Normal"/>
    <w:link w:val="Heading2Char"/>
    <w:qFormat/>
    <w:rsid w:val="00B17716"/>
    <w:pPr>
      <w:keepNext/>
      <w:spacing w:before="240" w:after="60" w:line="240" w:lineRule="auto"/>
      <w:outlineLvl w:val="1"/>
    </w:pPr>
    <w:rPr>
      <w:rFonts w:ascii="Arial" w:eastAsia="Times New Roman"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B17716"/>
    <w:rPr>
      <w:rFonts w:ascii="Arial" w:eastAsia="Times New Roman" w:hAnsi="Arial" w:cs="Arial"/>
      <w:b/>
      <w:bCs/>
      <w:i/>
      <w:iCs/>
      <w:sz w:val="28"/>
      <w:szCs w:val="28"/>
    </w:rPr>
  </w:style>
  <w:style w:type="paragraph" w:styleId="BodyText">
    <w:name w:val="Body Text"/>
    <w:basedOn w:val="Normal"/>
    <w:link w:val="BodyTextChar"/>
    <w:rsid w:val="00B17716"/>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sid w:val="00B17716"/>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B17716"/>
    <w:pPr>
      <w:spacing w:after="0" w:line="240" w:lineRule="auto"/>
      <w:ind w:left="720"/>
    </w:pPr>
    <w:rPr>
      <w:rFonts w:ascii="Times New Roman" w:eastAsia="Times New Roman" w:hAnsi="Times New Roman" w:cs="Times New Roman"/>
      <w:sz w:val="24"/>
      <w:szCs w:val="24"/>
      <w:lang w:val="en-US"/>
    </w:rPr>
  </w:style>
  <w:style w:type="character" w:customStyle="1" w:styleId="ParagrafiChar">
    <w:name w:val="Paragrafi Char"/>
    <w:link w:val="Paragrafi"/>
    <w:qFormat/>
    <w:locked/>
    <w:rsid w:val="00B17716"/>
    <w:rPr>
      <w:rFonts w:ascii="Garamond" w:eastAsia="MS Mincho" w:hAnsi="Garamond" w:cs="CG Times"/>
      <w:sz w:val="24"/>
    </w:rPr>
  </w:style>
  <w:style w:type="paragraph" w:customStyle="1" w:styleId="Paragrafi">
    <w:name w:val="Paragrafi"/>
    <w:link w:val="ParagrafiChar"/>
    <w:qFormat/>
    <w:rsid w:val="00B17716"/>
    <w:pPr>
      <w:widowControl w:val="0"/>
      <w:spacing w:after="0" w:line="240" w:lineRule="auto"/>
      <w:ind w:firstLine="284"/>
      <w:jc w:val="both"/>
    </w:pPr>
    <w:rPr>
      <w:rFonts w:ascii="Garamond" w:eastAsia="MS Mincho" w:hAnsi="Garamond" w:cs="CG Times"/>
      <w:sz w:val="24"/>
    </w:rPr>
  </w:style>
  <w:style w:type="paragraph" w:customStyle="1" w:styleId="ListParagraph1">
    <w:name w:val="List Paragraph1"/>
    <w:basedOn w:val="Normal"/>
    <w:uiPriority w:val="34"/>
    <w:qFormat/>
    <w:rsid w:val="00B17716"/>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3CC930E42E74CE98559ECA2ACAFC2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146</Nr_x002e__x0020_akti>
    <Data_x0020_e_x0020_Krijimit xmlns="0e656187-b300-4fb0-8bf4-3a50f872073c">2019-10-25T11:30:03Z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2019-10-23T22:00:00Z</Date_x0020_protokolli>
    <Titulli xmlns="0e656187-b300-4fb0-8bf4-3a50f872073c">Mbi kërkesën e OSHEE SH.A për shtyrejen e periudhës tranzitore të vendosur me pikën 2 të vendimit nr.46 dt.19.03.2019 te bordit të ERE, deri në fund të vitit 2019</Titulli>
    <Modifikuesi xmlns="0e656187-b300-4fb0-8bf4-3a50f872073c">vjollca.pacrami</Modifikuesi>
    <Nr_x002e__x0020_prot_x0020_QBZ xmlns="0e656187-b300-4fb0-8bf4-3a50f872073c">1470/1</Nr_x002e__x0020_prot_x0020_QBZ>
    <Data_x0020_e_x0020_Modifikimit xmlns="0e656187-b300-4fb0-8bf4-3a50f872073c">2019-10-28T08:45:50Z</Data_x0020_e_x0020_Modifikimit>
    <Dekretuar xmlns="0e656187-b300-4fb0-8bf4-3a50f872073c">false</Dekretuar>
    <Data xmlns="0e656187-b300-4fb0-8bf4-3a50f872073c">2019-10-03T22:00:00Z</Data>
    <Nr_x002e__x0020_protokolli_x0020_i_x0020_aktit xmlns="0e656187-b300-4fb0-8bf4-3a50f872073c">35/49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3CC930E42E74CE98559ECA2ACAFC2D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6506F2-8E9A-4DDA-B49E-83C75DDC80E1}">
  <ds:schemaRefs>
    <ds:schemaRef ds:uri="http://schemas.microsoft.com/sharepoint/v3/contenttype/forms"/>
  </ds:schemaRefs>
</ds:datastoreItem>
</file>

<file path=customXml/itemProps2.xml><?xml version="1.0" encoding="utf-8"?>
<ds:datastoreItem xmlns:ds="http://schemas.openxmlformats.org/officeDocument/2006/customXml" ds:itemID="{BBE10196-02D8-4EEA-93B8-E81E43601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4215EC6-15B0-47CF-8FC8-3D6960896E1F}">
  <ds:schemaRefs>
    <ds:schemaRef ds:uri="http://schemas.microsoft.com/office/2006/documentManagement/types"/>
    <ds:schemaRef ds:uri="http://www.w3.org/XML/1998/namespace"/>
    <ds:schemaRef ds:uri="0e656187-b300-4fb0-8bf4-3a50f872073c"/>
    <ds:schemaRef ds:uri="http://purl.org/dc/elements/1.1/"/>
    <ds:schemaRef ds:uri="http://purl.org/dc/dcmitype/"/>
    <ds:schemaRef ds:uri="http://schemas.microsoft.com/office/2006/metadata/propertie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4FC039E8-ED29-4C20-8214-16FB5F9ADEB8}">
  <ds:schemaRefs>
    <ds:schemaRef ds:uri="http://schemas.microsoft.com/sharepoint/v3/contenttype/forms"/>
  </ds:schemaRefs>
</ds:datastoreItem>
</file>

<file path=customXml/itemProps5.xml><?xml version="1.0" encoding="utf-8"?>
<ds:datastoreItem xmlns:ds="http://schemas.openxmlformats.org/officeDocument/2006/customXml" ds:itemID="{2658D9D1-9400-4CFC-B373-B381BDB89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00DB0AF-E64C-4DE7-B515-C284CDBFF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1530</Words>
  <Characters>8724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Mbi kërkesën e OSHEE SH.A për shtyrejen e periudhës tranzitore të vendosur me pikën 2 të vendimit nr.46 dt.19.03.2019 te bordit të ERE, deri në fund të vitit 2019</vt:lpstr>
    </vt:vector>
  </TitlesOfParts>
  <Company/>
  <LinksUpToDate>false</LinksUpToDate>
  <CharactersWithSpaces>10234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kërkesën e OSHEE SH.A për shtyrejen e periudhës tranzitore të vendosur me pikën 2 të vendimit nr.46 dt.19.03.2019 te bordit të ERE, deri në fund të vitit 2019</dc:title>
  <dc:creator>Entela Suli</dc:creator>
  <cp:lastModifiedBy>Alma Lisaku</cp:lastModifiedBy>
  <cp:revision>24</cp:revision>
  <dcterms:created xsi:type="dcterms:W3CDTF">2019-10-25T11:21:00Z</dcterms:created>
  <dcterms:modified xsi:type="dcterms:W3CDTF">2019-10-28T12:23:00Z</dcterms:modified>
</cp:coreProperties>
</file>