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6BDE7" w14:textId="77777777" w:rsidR="003447B9" w:rsidRPr="009D2737" w:rsidRDefault="00D30C06" w:rsidP="009D2737">
      <w:pPr>
        <w:jc w:val="center"/>
        <w:rPr>
          <w:rFonts w:ascii="Garamond" w:hAnsi="Garamond"/>
          <w:b/>
        </w:rPr>
      </w:pPr>
      <w:r w:rsidRPr="009D2737">
        <w:rPr>
          <w:rFonts w:ascii="Garamond" w:hAnsi="Garamond"/>
          <w:b/>
        </w:rPr>
        <w:t>VENDIM</w:t>
      </w:r>
    </w:p>
    <w:p w14:paraId="71C031D7" w14:textId="3662BBA2" w:rsidR="003447B9" w:rsidRPr="009D2737" w:rsidRDefault="00D30C06" w:rsidP="009D2737">
      <w:pPr>
        <w:jc w:val="center"/>
        <w:rPr>
          <w:rFonts w:ascii="Garamond" w:hAnsi="Garamond"/>
          <w:b/>
        </w:rPr>
      </w:pPr>
      <w:r w:rsidRPr="009D2737">
        <w:rPr>
          <w:rFonts w:ascii="Garamond" w:hAnsi="Garamond"/>
          <w:b/>
        </w:rPr>
        <w:t xml:space="preserve">Nr. </w:t>
      </w:r>
      <w:r w:rsidR="005F6CEE" w:rsidRPr="009D2737">
        <w:rPr>
          <w:rFonts w:ascii="Garamond" w:hAnsi="Garamond"/>
          <w:b/>
        </w:rPr>
        <w:t>179</w:t>
      </w:r>
      <w:r w:rsidR="008A6364" w:rsidRPr="009D2737">
        <w:rPr>
          <w:rFonts w:ascii="Garamond" w:hAnsi="Garamond"/>
          <w:b/>
        </w:rPr>
        <w:t>, d</w:t>
      </w:r>
      <w:r w:rsidRPr="009D2737">
        <w:rPr>
          <w:rFonts w:ascii="Garamond" w:hAnsi="Garamond"/>
          <w:b/>
        </w:rPr>
        <w:t xml:space="preserve">atë </w:t>
      </w:r>
      <w:r w:rsidR="005F6CEE" w:rsidRPr="009D2737">
        <w:rPr>
          <w:rFonts w:ascii="Garamond" w:hAnsi="Garamond"/>
          <w:b/>
        </w:rPr>
        <w:t>20</w:t>
      </w:r>
      <w:r w:rsidR="00E372D2" w:rsidRPr="009D2737">
        <w:rPr>
          <w:rFonts w:ascii="Garamond" w:hAnsi="Garamond"/>
          <w:b/>
        </w:rPr>
        <w:t>.11</w:t>
      </w:r>
      <w:r w:rsidRPr="009D2737">
        <w:rPr>
          <w:rFonts w:ascii="Garamond" w:hAnsi="Garamond"/>
          <w:b/>
        </w:rPr>
        <w:t>.2019</w:t>
      </w:r>
    </w:p>
    <w:p w14:paraId="53132F7C" w14:textId="77777777" w:rsidR="009D2737" w:rsidRPr="009D2737" w:rsidRDefault="009D2737" w:rsidP="009D2737">
      <w:pPr>
        <w:jc w:val="center"/>
        <w:rPr>
          <w:rFonts w:ascii="Garamond" w:hAnsi="Garamond"/>
          <w:b/>
        </w:rPr>
      </w:pPr>
    </w:p>
    <w:p w14:paraId="6F51CE6A" w14:textId="4FB347E6" w:rsidR="00E372D2" w:rsidRPr="009D2737" w:rsidRDefault="009E2219" w:rsidP="009D2737">
      <w:pPr>
        <w:jc w:val="center"/>
        <w:rPr>
          <w:rFonts w:ascii="Garamond" w:hAnsi="Garamond"/>
          <w:b/>
        </w:rPr>
      </w:pPr>
      <w:r w:rsidRPr="009D2737">
        <w:rPr>
          <w:rFonts w:ascii="Garamond" w:hAnsi="Garamond"/>
          <w:b/>
        </w:rPr>
        <w:t>MBI</w:t>
      </w:r>
      <w:r w:rsidR="009D2737" w:rsidRPr="009D2737">
        <w:rPr>
          <w:rFonts w:ascii="Garamond" w:hAnsi="Garamond"/>
          <w:b/>
        </w:rPr>
        <w:t xml:space="preserve"> </w:t>
      </w:r>
      <w:r w:rsidR="00E372D2" w:rsidRPr="009D2737">
        <w:rPr>
          <w:rFonts w:ascii="Garamond" w:hAnsi="Garamond"/>
          <w:b/>
        </w:rPr>
        <w:t xml:space="preserve">MOSFILLIMIN E </w:t>
      </w:r>
      <w:r w:rsidR="00181A5D" w:rsidRPr="009D2737">
        <w:rPr>
          <w:rFonts w:ascii="Garamond" w:hAnsi="Garamond"/>
          <w:b/>
        </w:rPr>
        <w:t>PROCEDURËS</w:t>
      </w:r>
      <w:r w:rsidR="00E372D2" w:rsidRPr="009D2737">
        <w:rPr>
          <w:rFonts w:ascii="Garamond" w:hAnsi="Garamond"/>
          <w:b/>
        </w:rPr>
        <w:t xml:space="preserve"> PËR LICENCIMIN E SHOQËRISË </w:t>
      </w:r>
      <w:r w:rsidRPr="009D2737">
        <w:rPr>
          <w:rFonts w:ascii="Garamond" w:hAnsi="Garamond"/>
          <w:b/>
        </w:rPr>
        <w:t>“ALBPETROL” SH</w:t>
      </w:r>
      <w:r w:rsidR="00181A5D">
        <w:rPr>
          <w:rFonts w:ascii="Garamond" w:hAnsi="Garamond"/>
          <w:b/>
        </w:rPr>
        <w:t xml:space="preserve">A, NË AKTIVITETIN E FURNIZIMIT </w:t>
      </w:r>
      <w:r w:rsidR="00E372D2" w:rsidRPr="009D2737">
        <w:rPr>
          <w:rFonts w:ascii="Garamond" w:hAnsi="Garamond"/>
          <w:b/>
        </w:rPr>
        <w:t>TË G</w:t>
      </w:r>
      <w:r w:rsidR="00181A5D">
        <w:rPr>
          <w:rFonts w:ascii="Garamond" w:hAnsi="Garamond"/>
          <w:b/>
        </w:rPr>
        <w:t>AZIT NATYROR (SHITJE ME PAKICË)</w:t>
      </w:r>
    </w:p>
    <w:p w14:paraId="30689D70" w14:textId="5B0F7848" w:rsidR="00DA474A" w:rsidRPr="009D2737" w:rsidRDefault="00DA474A" w:rsidP="009D2737">
      <w:pPr>
        <w:ind w:firstLine="284"/>
        <w:jc w:val="both"/>
        <w:rPr>
          <w:rFonts w:ascii="Garamond" w:hAnsi="Garamond"/>
        </w:rPr>
      </w:pPr>
    </w:p>
    <w:p w14:paraId="3A1A4171" w14:textId="09E759C9" w:rsidR="006A4B9B" w:rsidRPr="009D2737" w:rsidRDefault="006A4B9B" w:rsidP="009D2737">
      <w:pPr>
        <w:ind w:firstLine="284"/>
        <w:jc w:val="both"/>
        <w:rPr>
          <w:rFonts w:ascii="Garamond" w:hAnsi="Garamond"/>
        </w:rPr>
      </w:pPr>
      <w:r w:rsidRPr="009D2737">
        <w:rPr>
          <w:rFonts w:ascii="Garamond" w:hAnsi="Garamond"/>
        </w:rPr>
        <w:t>Në mbështetje</w:t>
      </w:r>
      <w:r w:rsidR="00181A5D">
        <w:rPr>
          <w:rFonts w:ascii="Garamond" w:hAnsi="Garamond"/>
        </w:rPr>
        <w:t xml:space="preserve"> </w:t>
      </w:r>
      <w:r w:rsidRPr="009D2737">
        <w:rPr>
          <w:rFonts w:ascii="Garamond" w:hAnsi="Garamond"/>
        </w:rPr>
        <w:t xml:space="preserve">të </w:t>
      </w:r>
      <w:r w:rsidR="008A6364" w:rsidRPr="009D2737">
        <w:rPr>
          <w:rFonts w:ascii="Garamond" w:hAnsi="Garamond"/>
        </w:rPr>
        <w:t xml:space="preserve">nenit 4, pika 11, 12 dhe </w:t>
      </w:r>
      <w:r w:rsidRPr="009D2737">
        <w:rPr>
          <w:rFonts w:ascii="Garamond" w:hAnsi="Garamond"/>
        </w:rPr>
        <w:t xml:space="preserve">50; nenit 22, pika 2, </w:t>
      </w:r>
      <w:r w:rsidR="00181A5D" w:rsidRPr="009D2737">
        <w:rPr>
          <w:rFonts w:ascii="Garamond" w:hAnsi="Garamond"/>
        </w:rPr>
        <w:t>germa</w:t>
      </w:r>
      <w:r w:rsidRPr="009D2737">
        <w:rPr>
          <w:rFonts w:ascii="Garamond" w:hAnsi="Garamond"/>
        </w:rPr>
        <w:t xml:space="preserve"> “c”; nenit 75, pika 1, të ligjit nr. 102/2015, “Për sektorin e gazit natyror</w:t>
      </w:r>
      <w:r w:rsidR="008A6364" w:rsidRPr="009D2737">
        <w:rPr>
          <w:rFonts w:ascii="Garamond" w:hAnsi="Garamond"/>
        </w:rPr>
        <w:t>”</w:t>
      </w:r>
      <w:r w:rsidR="00181A5D">
        <w:rPr>
          <w:rFonts w:ascii="Garamond" w:hAnsi="Garamond"/>
        </w:rPr>
        <w:t>,</w:t>
      </w:r>
      <w:r w:rsidRPr="009D2737">
        <w:rPr>
          <w:rFonts w:ascii="Garamond" w:hAnsi="Garamond"/>
        </w:rPr>
        <w:t xml:space="preserve"> </w:t>
      </w:r>
      <w:r w:rsidR="00181A5D" w:rsidRPr="009D2737">
        <w:rPr>
          <w:rFonts w:ascii="Garamond" w:hAnsi="Garamond"/>
        </w:rPr>
        <w:t>të</w:t>
      </w:r>
      <w:r w:rsidR="008A6364" w:rsidRPr="009D2737">
        <w:rPr>
          <w:rFonts w:ascii="Garamond" w:hAnsi="Garamond"/>
        </w:rPr>
        <w:t xml:space="preserve"> ndryshuar; nenit 4, pika 1, </w:t>
      </w:r>
      <w:r w:rsidR="00181A5D" w:rsidRPr="009D2737">
        <w:rPr>
          <w:rFonts w:ascii="Garamond" w:hAnsi="Garamond"/>
        </w:rPr>
        <w:t>germa</w:t>
      </w:r>
      <w:r w:rsidRPr="009D2737">
        <w:rPr>
          <w:rFonts w:ascii="Garamond" w:hAnsi="Garamond"/>
        </w:rPr>
        <w:t xml:space="preserve"> “c”; neni</w:t>
      </w:r>
      <w:r w:rsidR="008A6364" w:rsidRPr="009D2737">
        <w:rPr>
          <w:rFonts w:ascii="Garamond" w:hAnsi="Garamond"/>
        </w:rPr>
        <w:t>t 5; nenit 8, nenit 9</w:t>
      </w:r>
      <w:r w:rsidR="00181A5D">
        <w:rPr>
          <w:rFonts w:ascii="Garamond" w:hAnsi="Garamond"/>
        </w:rPr>
        <w:t>,</w:t>
      </w:r>
      <w:r w:rsidR="008A6364" w:rsidRPr="009D2737">
        <w:rPr>
          <w:rFonts w:ascii="Garamond" w:hAnsi="Garamond"/>
        </w:rPr>
        <w:t xml:space="preserve"> pika 1, </w:t>
      </w:r>
      <w:r w:rsidR="00181A5D" w:rsidRPr="009D2737">
        <w:rPr>
          <w:rFonts w:ascii="Garamond" w:hAnsi="Garamond"/>
        </w:rPr>
        <w:t>germa</w:t>
      </w:r>
      <w:r w:rsidRPr="009D2737">
        <w:rPr>
          <w:rFonts w:ascii="Garamond" w:hAnsi="Garamond"/>
        </w:rPr>
        <w:t xml:space="preserve"> “a”, </w:t>
      </w:r>
      <w:r w:rsidR="00181A5D">
        <w:rPr>
          <w:rFonts w:ascii="Garamond" w:hAnsi="Garamond"/>
        </w:rPr>
        <w:t>“b”, “c”, “d</w:t>
      </w:r>
      <w:r w:rsidR="008A6364" w:rsidRPr="009D2737">
        <w:rPr>
          <w:rFonts w:ascii="Garamond" w:hAnsi="Garamond"/>
        </w:rPr>
        <w:t>”</w:t>
      </w:r>
      <w:r w:rsidR="00181A5D">
        <w:rPr>
          <w:rFonts w:ascii="Garamond" w:hAnsi="Garamond"/>
        </w:rPr>
        <w:t>,</w:t>
      </w:r>
      <w:r w:rsidR="008A6364" w:rsidRPr="009D2737">
        <w:rPr>
          <w:rFonts w:ascii="Garamond" w:hAnsi="Garamond"/>
        </w:rPr>
        <w:t xml:space="preserve"> “ e”; pika 2,</w:t>
      </w:r>
      <w:r w:rsidR="00181A5D">
        <w:rPr>
          <w:rFonts w:ascii="Garamond" w:hAnsi="Garamond"/>
        </w:rPr>
        <w:t xml:space="preserve"> </w:t>
      </w:r>
      <w:r w:rsidR="00181A5D" w:rsidRPr="009D2737">
        <w:rPr>
          <w:rFonts w:ascii="Garamond" w:hAnsi="Garamond"/>
        </w:rPr>
        <w:t>germa</w:t>
      </w:r>
      <w:r w:rsidRPr="009D2737">
        <w:rPr>
          <w:rFonts w:ascii="Garamond" w:hAnsi="Garamond"/>
        </w:rPr>
        <w:t xml:space="preserve"> “e”; dhe nenit 10, pika 1 dhe 3, të “Rregullores për pro</w:t>
      </w:r>
      <w:r w:rsidR="00D6185E" w:rsidRPr="009D2737">
        <w:rPr>
          <w:rFonts w:ascii="Garamond" w:hAnsi="Garamond"/>
        </w:rPr>
        <w:t>c</w:t>
      </w:r>
      <w:r w:rsidRPr="009D2737">
        <w:rPr>
          <w:rFonts w:ascii="Garamond" w:hAnsi="Garamond"/>
        </w:rPr>
        <w:t>edurat e licencimit, modifikimit, transferimit ose heqjen e licencave në sektorin e gazit natyror</w:t>
      </w:r>
      <w:r w:rsidR="00424536" w:rsidRPr="009D2737">
        <w:rPr>
          <w:rFonts w:ascii="Garamond" w:hAnsi="Garamond"/>
        </w:rPr>
        <w:t xml:space="preserve">”, </w:t>
      </w:r>
      <w:r w:rsidR="00181A5D" w:rsidRPr="009D2737">
        <w:rPr>
          <w:rFonts w:ascii="Garamond" w:hAnsi="Garamond"/>
        </w:rPr>
        <w:t>të</w:t>
      </w:r>
      <w:r w:rsidR="00424536" w:rsidRPr="009D2737">
        <w:rPr>
          <w:rFonts w:ascii="Garamond" w:hAnsi="Garamond"/>
        </w:rPr>
        <w:t xml:space="preserve"> ndryshuar; </w:t>
      </w:r>
      <w:r w:rsidRPr="009D2737">
        <w:rPr>
          <w:rFonts w:ascii="Garamond" w:hAnsi="Garamond"/>
        </w:rPr>
        <w:t xml:space="preserve">nenit 19, pika 1, </w:t>
      </w:r>
      <w:r w:rsidR="00181A5D" w:rsidRPr="009D2737">
        <w:rPr>
          <w:rFonts w:ascii="Garamond" w:hAnsi="Garamond"/>
        </w:rPr>
        <w:t>germa</w:t>
      </w:r>
      <w:r w:rsidRPr="009D2737">
        <w:rPr>
          <w:rFonts w:ascii="Garamond" w:hAnsi="Garamond"/>
        </w:rPr>
        <w:t xml:space="preserve"> “a”</w:t>
      </w:r>
      <w:r w:rsidR="00181A5D">
        <w:rPr>
          <w:rFonts w:ascii="Garamond" w:hAnsi="Garamond"/>
        </w:rPr>
        <w:t>,</w:t>
      </w:r>
      <w:r w:rsidRPr="009D2737">
        <w:rPr>
          <w:rFonts w:ascii="Garamond" w:hAnsi="Garamond"/>
        </w:rPr>
        <w:t xml:space="preserve"> të “Rregullores për organizimin, funksionimin dhe pro</w:t>
      </w:r>
      <w:r w:rsidR="00D6185E" w:rsidRPr="009D2737">
        <w:rPr>
          <w:rFonts w:ascii="Garamond" w:hAnsi="Garamond"/>
        </w:rPr>
        <w:t>c</w:t>
      </w:r>
      <w:r w:rsidRPr="009D2737">
        <w:rPr>
          <w:rFonts w:ascii="Garamond" w:hAnsi="Garamond"/>
        </w:rPr>
        <w:t>edura</w:t>
      </w:r>
      <w:r w:rsidR="00424536" w:rsidRPr="009D2737">
        <w:rPr>
          <w:rFonts w:ascii="Garamond" w:hAnsi="Garamond"/>
        </w:rPr>
        <w:t>t</w:t>
      </w:r>
      <w:r w:rsidRPr="009D2737">
        <w:rPr>
          <w:rFonts w:ascii="Garamond" w:hAnsi="Garamond"/>
        </w:rPr>
        <w:t xml:space="preserve"> </w:t>
      </w:r>
      <w:r w:rsidR="00424536" w:rsidRPr="009D2737">
        <w:rPr>
          <w:rFonts w:ascii="Garamond" w:hAnsi="Garamond"/>
        </w:rPr>
        <w:t>e</w:t>
      </w:r>
      <w:r w:rsidRPr="009D2737">
        <w:rPr>
          <w:rFonts w:ascii="Garamond" w:hAnsi="Garamond"/>
        </w:rPr>
        <w:t xml:space="preserve"> ERE-s”</w:t>
      </w:r>
      <w:r w:rsidR="00D30C06" w:rsidRPr="009D2737">
        <w:rPr>
          <w:rFonts w:ascii="Garamond" w:hAnsi="Garamond"/>
        </w:rPr>
        <w:t xml:space="preserve">, </w:t>
      </w:r>
      <w:r w:rsidR="00181A5D">
        <w:rPr>
          <w:rFonts w:ascii="Garamond" w:hAnsi="Garamond"/>
        </w:rPr>
        <w:t>b</w:t>
      </w:r>
      <w:r w:rsidR="00D30C06" w:rsidRPr="009D2737">
        <w:rPr>
          <w:rFonts w:ascii="Garamond" w:hAnsi="Garamond"/>
        </w:rPr>
        <w:t>ordi i En</w:t>
      </w:r>
      <w:r w:rsidR="00181A5D">
        <w:rPr>
          <w:rFonts w:ascii="Garamond" w:hAnsi="Garamond"/>
        </w:rPr>
        <w:t>tit Rregullator të Energjisë (ER</w:t>
      </w:r>
      <w:r w:rsidR="00D30C06" w:rsidRPr="009D2737">
        <w:rPr>
          <w:rFonts w:ascii="Garamond" w:hAnsi="Garamond"/>
        </w:rPr>
        <w:t xml:space="preserve">E), në mbledhjen e tij të datës </w:t>
      </w:r>
      <w:r w:rsidR="003C3981" w:rsidRPr="009D2737">
        <w:rPr>
          <w:rFonts w:ascii="Garamond" w:hAnsi="Garamond"/>
        </w:rPr>
        <w:t>20</w:t>
      </w:r>
      <w:r w:rsidRPr="009D2737">
        <w:rPr>
          <w:rFonts w:ascii="Garamond" w:hAnsi="Garamond"/>
        </w:rPr>
        <w:t>.11</w:t>
      </w:r>
      <w:r w:rsidR="00D30C06" w:rsidRPr="009D2737">
        <w:rPr>
          <w:rFonts w:ascii="Garamond" w:hAnsi="Garamond"/>
        </w:rPr>
        <w:t>.2019</w:t>
      </w:r>
      <w:r w:rsidR="00181A5D">
        <w:rPr>
          <w:rFonts w:ascii="Garamond" w:hAnsi="Garamond"/>
        </w:rPr>
        <w:t>,</w:t>
      </w:r>
      <w:r w:rsidR="00D30C06" w:rsidRPr="009D2737">
        <w:rPr>
          <w:rFonts w:ascii="Garamond" w:hAnsi="Garamond"/>
        </w:rPr>
        <w:t xml:space="preserve"> mbasi shqyrtoi aplikimin e paraqitur nga shoqëria </w:t>
      </w:r>
      <w:r w:rsidR="003C3981" w:rsidRPr="009D2737">
        <w:rPr>
          <w:rFonts w:ascii="Garamond" w:hAnsi="Garamond"/>
        </w:rPr>
        <w:t xml:space="preserve">“ALBPETROL” </w:t>
      </w:r>
      <w:r w:rsidR="00D6185E" w:rsidRPr="009D2737">
        <w:rPr>
          <w:rFonts w:ascii="Garamond" w:hAnsi="Garamond"/>
        </w:rPr>
        <w:t>sh.a</w:t>
      </w:r>
      <w:r w:rsidR="003C3981" w:rsidRPr="009D2737">
        <w:rPr>
          <w:rFonts w:ascii="Garamond" w:hAnsi="Garamond"/>
        </w:rPr>
        <w:t xml:space="preserve">., </w:t>
      </w:r>
      <w:r w:rsidRPr="009D2737">
        <w:rPr>
          <w:rFonts w:ascii="Garamond" w:hAnsi="Garamond"/>
        </w:rPr>
        <w:t xml:space="preserve">dhe relacionin me nr. </w:t>
      </w:r>
      <w:r w:rsidR="003C3981" w:rsidRPr="009D2737">
        <w:rPr>
          <w:rFonts w:ascii="Garamond" w:hAnsi="Garamond"/>
        </w:rPr>
        <w:t>102/8</w:t>
      </w:r>
      <w:bookmarkStart w:id="0" w:name="_GoBack"/>
      <w:r w:rsidR="00D6185E" w:rsidRPr="009D2737">
        <w:rPr>
          <w:rFonts w:ascii="Garamond" w:hAnsi="Garamond"/>
        </w:rPr>
        <w:t xml:space="preserve"> prot</w:t>
      </w:r>
      <w:bookmarkEnd w:id="0"/>
      <w:r w:rsidR="00020CA7">
        <w:rPr>
          <w:rFonts w:ascii="Garamond" w:hAnsi="Garamond"/>
        </w:rPr>
        <w:t>.</w:t>
      </w:r>
      <w:r w:rsidRPr="009D2737">
        <w:rPr>
          <w:rFonts w:ascii="Garamond" w:hAnsi="Garamond"/>
        </w:rPr>
        <w:t xml:space="preserve">, datë </w:t>
      </w:r>
      <w:r w:rsidR="003C3981" w:rsidRPr="009D2737">
        <w:rPr>
          <w:rFonts w:ascii="Garamond" w:hAnsi="Garamond"/>
        </w:rPr>
        <w:t>12</w:t>
      </w:r>
      <w:r w:rsidRPr="009D2737">
        <w:rPr>
          <w:rFonts w:ascii="Garamond" w:hAnsi="Garamond"/>
        </w:rPr>
        <w:t>.11.2019</w:t>
      </w:r>
      <w:r w:rsidR="00181A5D">
        <w:rPr>
          <w:rFonts w:ascii="Garamond" w:hAnsi="Garamond"/>
        </w:rPr>
        <w:t>,</w:t>
      </w:r>
      <w:r w:rsidRPr="009D2737">
        <w:rPr>
          <w:rFonts w:ascii="Garamond" w:hAnsi="Garamond"/>
        </w:rPr>
        <w:t xml:space="preserve"> të përgatitur nga Drejtoria e Licencimit, Autorizimeve dhe Mbikëqyrjes për “Mosfillimin e </w:t>
      </w:r>
      <w:r w:rsidR="00181A5D" w:rsidRPr="009D2737">
        <w:rPr>
          <w:rFonts w:ascii="Garamond" w:hAnsi="Garamond"/>
        </w:rPr>
        <w:t>procedurës</w:t>
      </w:r>
      <w:r w:rsidRPr="009D2737">
        <w:rPr>
          <w:rFonts w:ascii="Garamond" w:hAnsi="Garamond"/>
        </w:rPr>
        <w:t xml:space="preserve"> për licencimin e shoqërisë </w:t>
      </w:r>
      <w:r w:rsidR="00181A5D">
        <w:rPr>
          <w:rFonts w:ascii="Garamond" w:hAnsi="Garamond"/>
        </w:rPr>
        <w:t>‘</w:t>
      </w:r>
      <w:r w:rsidR="00A27A91" w:rsidRPr="009D2737">
        <w:rPr>
          <w:rFonts w:ascii="Garamond" w:hAnsi="Garamond"/>
        </w:rPr>
        <w:t>ALBPETROL</w:t>
      </w:r>
      <w:r w:rsidR="00181A5D">
        <w:rPr>
          <w:rFonts w:ascii="Garamond" w:hAnsi="Garamond"/>
        </w:rPr>
        <w:t>’</w:t>
      </w:r>
      <w:r w:rsidR="00A27A91" w:rsidRPr="009D2737">
        <w:rPr>
          <w:rFonts w:ascii="Garamond" w:hAnsi="Garamond"/>
        </w:rPr>
        <w:t xml:space="preserve"> </w:t>
      </w:r>
      <w:r w:rsidR="00D6185E" w:rsidRPr="009D2737">
        <w:rPr>
          <w:rFonts w:ascii="Garamond" w:hAnsi="Garamond"/>
        </w:rPr>
        <w:t>sh.a</w:t>
      </w:r>
      <w:r w:rsidR="00A27A91" w:rsidRPr="009D2737">
        <w:rPr>
          <w:rFonts w:ascii="Garamond" w:hAnsi="Garamond"/>
        </w:rPr>
        <w:t xml:space="preserve">., </w:t>
      </w:r>
      <w:r w:rsidRPr="009D2737">
        <w:rPr>
          <w:rFonts w:ascii="Garamond" w:hAnsi="Garamond"/>
        </w:rPr>
        <w:t>në aktivitetin e furnizimit</w:t>
      </w:r>
      <w:r w:rsidR="00181A5D">
        <w:rPr>
          <w:rFonts w:ascii="Garamond" w:hAnsi="Garamond"/>
        </w:rPr>
        <w:t xml:space="preserve"> </w:t>
      </w:r>
      <w:r w:rsidRPr="009D2737">
        <w:rPr>
          <w:rFonts w:ascii="Garamond" w:hAnsi="Garamond"/>
        </w:rPr>
        <w:t>të gazit natyror (shitje me pakicë)”</w:t>
      </w:r>
      <w:r w:rsidR="00A27A91" w:rsidRPr="009D2737">
        <w:rPr>
          <w:rFonts w:ascii="Garamond" w:hAnsi="Garamond"/>
        </w:rPr>
        <w:t>.</w:t>
      </w:r>
    </w:p>
    <w:p w14:paraId="607E6B2C" w14:textId="1B6C2087" w:rsidR="003447B9" w:rsidRPr="009D2737" w:rsidRDefault="00181A5D" w:rsidP="009D273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D30C06" w:rsidRPr="009D2737">
        <w:rPr>
          <w:rFonts w:ascii="Garamond" w:hAnsi="Garamond"/>
        </w:rPr>
        <w:t xml:space="preserve">onstatoi se: </w:t>
      </w:r>
    </w:p>
    <w:p w14:paraId="6CE252EB" w14:textId="4E343051" w:rsidR="006A4B9B" w:rsidRPr="009D2737" w:rsidRDefault="00447D6D" w:rsidP="009D273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-</w:t>
      </w:r>
      <w:r w:rsidR="00181A5D">
        <w:rPr>
          <w:rFonts w:ascii="Garamond" w:hAnsi="Garamond"/>
        </w:rPr>
        <w:t xml:space="preserve"> </w:t>
      </w:r>
      <w:r w:rsidR="006A4B9B" w:rsidRPr="009D2737">
        <w:rPr>
          <w:rFonts w:ascii="Garamond" w:hAnsi="Garamond"/>
        </w:rPr>
        <w:t>Shoq</w:t>
      </w:r>
      <w:r w:rsidR="006A4B9B" w:rsidRPr="009D2737">
        <w:rPr>
          <w:rFonts w:ascii="Garamond" w:eastAsia="Calibri" w:hAnsi="Garamond"/>
        </w:rPr>
        <w:t>ë</w:t>
      </w:r>
      <w:r w:rsidR="006A4B9B" w:rsidRPr="009D2737">
        <w:rPr>
          <w:rFonts w:ascii="Garamond" w:hAnsi="Garamond"/>
        </w:rPr>
        <w:t xml:space="preserve">ria </w:t>
      </w:r>
      <w:r w:rsidR="00A27A91" w:rsidRPr="009D2737">
        <w:rPr>
          <w:rFonts w:ascii="Garamond" w:hAnsi="Garamond"/>
        </w:rPr>
        <w:t xml:space="preserve">“ALBPETROL” </w:t>
      </w:r>
      <w:r w:rsidR="00D6185E" w:rsidRPr="009D2737">
        <w:rPr>
          <w:rFonts w:ascii="Garamond" w:hAnsi="Garamond"/>
        </w:rPr>
        <w:t>sh.a</w:t>
      </w:r>
      <w:r w:rsidR="00A27A91" w:rsidRPr="009D2737">
        <w:rPr>
          <w:rFonts w:ascii="Garamond" w:hAnsi="Garamond"/>
        </w:rPr>
        <w:t xml:space="preserve">., </w:t>
      </w:r>
      <w:r w:rsidR="006A4B9B" w:rsidRPr="009D2737">
        <w:rPr>
          <w:rFonts w:ascii="Garamond" w:hAnsi="Garamond"/>
        </w:rPr>
        <w:t>me shkres</w:t>
      </w:r>
      <w:r w:rsidR="006A4B9B" w:rsidRPr="009D2737">
        <w:rPr>
          <w:rFonts w:ascii="Garamond" w:eastAsia="Calibri" w:hAnsi="Garamond"/>
        </w:rPr>
        <w:t>ë</w:t>
      </w:r>
      <w:r w:rsidR="008A6364" w:rsidRPr="009D2737">
        <w:rPr>
          <w:rFonts w:ascii="Garamond" w:hAnsi="Garamond"/>
        </w:rPr>
        <w:t>n e saj nr. 9605 prot</w:t>
      </w:r>
      <w:r w:rsidR="00020CA7">
        <w:rPr>
          <w:rFonts w:ascii="Garamond" w:hAnsi="Garamond"/>
        </w:rPr>
        <w:t>.</w:t>
      </w:r>
      <w:r w:rsidR="006A4B9B" w:rsidRPr="009D2737">
        <w:rPr>
          <w:rFonts w:ascii="Garamond" w:hAnsi="Garamond"/>
        </w:rPr>
        <w:t>, dat</w:t>
      </w:r>
      <w:r w:rsidR="006A4B9B" w:rsidRPr="009D2737">
        <w:rPr>
          <w:rFonts w:ascii="Garamond" w:eastAsia="Calibri" w:hAnsi="Garamond"/>
        </w:rPr>
        <w:t>ë</w:t>
      </w:r>
      <w:r w:rsidR="006A4B9B" w:rsidRPr="009D2737">
        <w:rPr>
          <w:rFonts w:ascii="Garamond" w:hAnsi="Garamond"/>
        </w:rPr>
        <w:t xml:space="preserve"> 25.10.2019, protokolluar n</w:t>
      </w:r>
      <w:r w:rsidR="006A4B9B" w:rsidRPr="009D2737">
        <w:rPr>
          <w:rFonts w:ascii="Garamond" w:eastAsia="Calibri" w:hAnsi="Garamond"/>
        </w:rPr>
        <w:t>ë</w:t>
      </w:r>
      <w:r w:rsidR="006A4B9B" w:rsidRPr="009D2737">
        <w:rPr>
          <w:rFonts w:ascii="Garamond" w:hAnsi="Garamond"/>
        </w:rPr>
        <w:t xml:space="preserve"> ERE me numri</w:t>
      </w:r>
      <w:r w:rsidR="008A6364" w:rsidRPr="009D2737">
        <w:rPr>
          <w:rFonts w:ascii="Garamond" w:hAnsi="Garamond"/>
        </w:rPr>
        <w:t xml:space="preserve">n 683 </w:t>
      </w:r>
      <w:r w:rsidR="00181A5D">
        <w:rPr>
          <w:rFonts w:ascii="Garamond" w:hAnsi="Garamond"/>
        </w:rPr>
        <w:t>p</w:t>
      </w:r>
      <w:r w:rsidR="008A6364" w:rsidRPr="009D2737">
        <w:rPr>
          <w:rFonts w:ascii="Garamond" w:hAnsi="Garamond"/>
        </w:rPr>
        <w:t>rot</w:t>
      </w:r>
      <w:r w:rsidR="00020CA7">
        <w:rPr>
          <w:rFonts w:ascii="Garamond" w:hAnsi="Garamond"/>
        </w:rPr>
        <w:t>.</w:t>
      </w:r>
      <w:r w:rsidR="006A4B9B" w:rsidRPr="009D2737">
        <w:rPr>
          <w:rFonts w:ascii="Garamond" w:hAnsi="Garamond"/>
        </w:rPr>
        <w:t>, dat</w:t>
      </w:r>
      <w:r w:rsidR="006A4B9B" w:rsidRPr="009D2737">
        <w:rPr>
          <w:rFonts w:ascii="Garamond" w:eastAsia="Calibri" w:hAnsi="Garamond"/>
        </w:rPr>
        <w:t>ë</w:t>
      </w:r>
      <w:r w:rsidR="006A4B9B" w:rsidRPr="009D2737">
        <w:rPr>
          <w:rFonts w:ascii="Garamond" w:hAnsi="Garamond"/>
        </w:rPr>
        <w:t xml:space="preserve"> 30.10.2019, ka paraqitur </w:t>
      </w:r>
      <w:r w:rsidR="00424536" w:rsidRPr="009D2737">
        <w:rPr>
          <w:rFonts w:ascii="Garamond" w:hAnsi="Garamond"/>
        </w:rPr>
        <w:t>në ERE aplikimin</w:t>
      </w:r>
      <w:r w:rsidR="006A4B9B" w:rsidRPr="009D2737">
        <w:rPr>
          <w:rFonts w:ascii="Garamond" w:hAnsi="Garamond"/>
        </w:rPr>
        <w:t xml:space="preserve"> p</w:t>
      </w:r>
      <w:r w:rsidR="006A4B9B" w:rsidRPr="009D2737">
        <w:rPr>
          <w:rFonts w:ascii="Garamond" w:eastAsia="Calibri" w:hAnsi="Garamond"/>
        </w:rPr>
        <w:t>ë</w:t>
      </w:r>
      <w:r w:rsidR="006A4B9B" w:rsidRPr="009D2737">
        <w:rPr>
          <w:rFonts w:ascii="Garamond" w:hAnsi="Garamond"/>
        </w:rPr>
        <w:t xml:space="preserve">r fillimin e </w:t>
      </w:r>
      <w:r w:rsidR="00181A5D" w:rsidRPr="009D2737">
        <w:rPr>
          <w:rFonts w:ascii="Garamond" w:hAnsi="Garamond"/>
        </w:rPr>
        <w:t>procedur</w:t>
      </w:r>
      <w:r w:rsidR="00181A5D" w:rsidRPr="009D2737">
        <w:rPr>
          <w:rFonts w:ascii="Garamond" w:eastAsia="Calibri" w:hAnsi="Garamond"/>
        </w:rPr>
        <w:t>ë</w:t>
      </w:r>
      <w:r w:rsidR="00181A5D" w:rsidRPr="009D2737">
        <w:rPr>
          <w:rFonts w:ascii="Garamond" w:hAnsi="Garamond"/>
        </w:rPr>
        <w:t>s</w:t>
      </w:r>
      <w:r w:rsidR="006A4B9B" w:rsidRPr="009D2737">
        <w:rPr>
          <w:rFonts w:ascii="Garamond" w:hAnsi="Garamond"/>
        </w:rPr>
        <w:t xml:space="preserve"> p</w:t>
      </w:r>
      <w:r w:rsidR="006A4B9B" w:rsidRPr="009D2737">
        <w:rPr>
          <w:rFonts w:ascii="Garamond" w:eastAsia="Calibri" w:hAnsi="Garamond"/>
        </w:rPr>
        <w:t>ë</w:t>
      </w:r>
      <w:r w:rsidR="00424536" w:rsidRPr="009D2737">
        <w:rPr>
          <w:rFonts w:ascii="Garamond" w:hAnsi="Garamond"/>
        </w:rPr>
        <w:t xml:space="preserve">r pajisjen </w:t>
      </w:r>
      <w:r w:rsidR="006A4B9B" w:rsidRPr="009D2737">
        <w:rPr>
          <w:rFonts w:ascii="Garamond" w:hAnsi="Garamond"/>
        </w:rPr>
        <w:t>me licenc</w:t>
      </w:r>
      <w:r w:rsidR="006A4B9B" w:rsidRPr="009D2737">
        <w:rPr>
          <w:rFonts w:ascii="Garamond" w:eastAsia="Calibri" w:hAnsi="Garamond"/>
        </w:rPr>
        <w:t>ë</w:t>
      </w:r>
      <w:r w:rsidR="006A4B9B" w:rsidRPr="009D2737">
        <w:rPr>
          <w:rFonts w:ascii="Garamond" w:hAnsi="Garamond"/>
        </w:rPr>
        <w:t xml:space="preserve"> “Furnizimi i </w:t>
      </w:r>
      <w:r w:rsidR="00181A5D" w:rsidRPr="009D2737">
        <w:rPr>
          <w:rFonts w:ascii="Garamond" w:hAnsi="Garamond"/>
        </w:rPr>
        <w:t xml:space="preserve">gazit natyror </w:t>
      </w:r>
      <w:r w:rsidR="006A4B9B" w:rsidRPr="009D2737">
        <w:rPr>
          <w:rFonts w:ascii="Garamond" w:hAnsi="Garamond"/>
        </w:rPr>
        <w:t>(shitje me pakicë)”.</w:t>
      </w:r>
    </w:p>
    <w:p w14:paraId="4193FCB4" w14:textId="6B5367E8" w:rsidR="009E2219" w:rsidRPr="009D2737" w:rsidRDefault="00447D6D" w:rsidP="009D273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9E2219" w:rsidRPr="009D2737">
        <w:rPr>
          <w:rFonts w:ascii="Garamond" w:hAnsi="Garamond"/>
        </w:rPr>
        <w:t xml:space="preserve">Shoqëria </w:t>
      </w:r>
      <w:r w:rsidR="00A27A91" w:rsidRPr="009D2737">
        <w:rPr>
          <w:rFonts w:ascii="Garamond" w:hAnsi="Garamond"/>
        </w:rPr>
        <w:t xml:space="preserve">“ALBPETROL” </w:t>
      </w:r>
      <w:r w:rsidR="00D6185E" w:rsidRPr="009D2737">
        <w:rPr>
          <w:rFonts w:ascii="Garamond" w:hAnsi="Garamond"/>
        </w:rPr>
        <w:t>sh.a</w:t>
      </w:r>
      <w:r w:rsidR="00A27A91" w:rsidRPr="009D2737">
        <w:rPr>
          <w:rFonts w:ascii="Garamond" w:hAnsi="Garamond"/>
        </w:rPr>
        <w:t xml:space="preserve">., </w:t>
      </w:r>
      <w:r w:rsidR="009E2219" w:rsidRPr="009D2737">
        <w:rPr>
          <w:rFonts w:ascii="Garamond" w:hAnsi="Garamond"/>
        </w:rPr>
        <w:t>nuk ka depozituar në ERE asnjë dokument sipas p</w:t>
      </w:r>
      <w:r w:rsidR="008A6364" w:rsidRPr="009D2737">
        <w:rPr>
          <w:rFonts w:ascii="Garamond" w:hAnsi="Garamond"/>
        </w:rPr>
        <w:t>arashikimeve</w:t>
      </w:r>
      <w:r w:rsidR="00181A5D">
        <w:rPr>
          <w:rFonts w:ascii="Garamond" w:hAnsi="Garamond"/>
        </w:rPr>
        <w:t xml:space="preserve"> </w:t>
      </w:r>
      <w:r w:rsidR="008A6364" w:rsidRPr="009D2737">
        <w:rPr>
          <w:rFonts w:ascii="Garamond" w:hAnsi="Garamond"/>
        </w:rPr>
        <w:t>të nenit 8 dhe 9</w:t>
      </w:r>
      <w:r w:rsidR="00181A5D">
        <w:rPr>
          <w:rFonts w:ascii="Garamond" w:hAnsi="Garamond"/>
        </w:rPr>
        <w:t>,</w:t>
      </w:r>
      <w:r w:rsidR="009E2219" w:rsidRPr="009D2737">
        <w:rPr>
          <w:rFonts w:ascii="Garamond" w:hAnsi="Garamond"/>
        </w:rPr>
        <w:t xml:space="preserve"> të “Rregullores për pro</w:t>
      </w:r>
      <w:r w:rsidR="00D6185E" w:rsidRPr="009D2737">
        <w:rPr>
          <w:rFonts w:ascii="Garamond" w:hAnsi="Garamond"/>
        </w:rPr>
        <w:t>c</w:t>
      </w:r>
      <w:r w:rsidR="009E2219" w:rsidRPr="009D2737">
        <w:rPr>
          <w:rFonts w:ascii="Garamond" w:hAnsi="Garamond"/>
        </w:rPr>
        <w:t xml:space="preserve">edurat e licencimit, modifikimit, transferimit ose heqjen e licencave në sektorin e gazit natyror”, miratuar me </w:t>
      </w:r>
      <w:r w:rsidR="00181A5D">
        <w:rPr>
          <w:rFonts w:ascii="Garamond" w:hAnsi="Garamond"/>
        </w:rPr>
        <w:t>v</w:t>
      </w:r>
      <w:r w:rsidR="009E2219" w:rsidRPr="009D2737">
        <w:rPr>
          <w:rFonts w:ascii="Garamond" w:hAnsi="Garamond"/>
        </w:rPr>
        <w:t xml:space="preserve">endimin e </w:t>
      </w:r>
      <w:r w:rsidR="00181A5D">
        <w:rPr>
          <w:rFonts w:ascii="Garamond" w:hAnsi="Garamond"/>
        </w:rPr>
        <w:t>bordit të ERE-s nr. 97, datë 4.</w:t>
      </w:r>
      <w:r w:rsidR="009E2219" w:rsidRPr="009D2737">
        <w:rPr>
          <w:rFonts w:ascii="Garamond" w:hAnsi="Garamond"/>
        </w:rPr>
        <w:t xml:space="preserve">7.2017. </w:t>
      </w:r>
    </w:p>
    <w:p w14:paraId="65525EA1" w14:textId="025D652E" w:rsidR="009E2219" w:rsidRPr="009D2737" w:rsidRDefault="00447D6D" w:rsidP="009D273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9E2219" w:rsidRPr="009D2737">
        <w:rPr>
          <w:rFonts w:ascii="Garamond" w:hAnsi="Garamond"/>
        </w:rPr>
        <w:t xml:space="preserve">Shoqëria </w:t>
      </w:r>
      <w:r w:rsidR="00424536" w:rsidRPr="009D2737">
        <w:rPr>
          <w:rFonts w:ascii="Garamond" w:hAnsi="Garamond"/>
        </w:rPr>
        <w:t xml:space="preserve">ka depozituar në ERE vetëm </w:t>
      </w:r>
      <w:r w:rsidR="009E2219" w:rsidRPr="009D2737">
        <w:rPr>
          <w:rFonts w:ascii="Garamond" w:hAnsi="Garamond"/>
        </w:rPr>
        <w:t>kërkesën për licencim, por pa e shoqëruar</w:t>
      </w:r>
      <w:r w:rsidR="008A6364" w:rsidRPr="009D2737">
        <w:rPr>
          <w:rFonts w:ascii="Garamond" w:hAnsi="Garamond"/>
        </w:rPr>
        <w:t xml:space="preserve"> atë</w:t>
      </w:r>
      <w:r w:rsidR="009E2219" w:rsidRPr="009D2737">
        <w:rPr>
          <w:rFonts w:ascii="Garamond" w:hAnsi="Garamond"/>
        </w:rPr>
        <w:t xml:space="preserve"> me </w:t>
      </w:r>
      <w:r w:rsidR="00424536" w:rsidRPr="009D2737">
        <w:rPr>
          <w:rFonts w:ascii="Garamond" w:hAnsi="Garamond"/>
        </w:rPr>
        <w:t>dokume</w:t>
      </w:r>
      <w:r w:rsidR="00D6185E" w:rsidRPr="009D2737">
        <w:rPr>
          <w:rFonts w:ascii="Garamond" w:hAnsi="Garamond"/>
        </w:rPr>
        <w:t>n</w:t>
      </w:r>
      <w:r w:rsidR="00424536" w:rsidRPr="009D2737">
        <w:rPr>
          <w:rFonts w:ascii="Garamond" w:hAnsi="Garamond"/>
        </w:rPr>
        <w:t xml:space="preserve">tacionin e nevojshëm e të mjaftueshëm për të legjitimuar shqyrtimin e kërkesës, në kuptim të parashikimeve të </w:t>
      </w:r>
      <w:r w:rsidR="00181A5D">
        <w:rPr>
          <w:rFonts w:ascii="Garamond" w:hAnsi="Garamond"/>
        </w:rPr>
        <w:t>“</w:t>
      </w:r>
      <w:r w:rsidR="00424536" w:rsidRPr="009D2737">
        <w:rPr>
          <w:rFonts w:ascii="Garamond" w:hAnsi="Garamond"/>
        </w:rPr>
        <w:t>Rregullores për proc</w:t>
      </w:r>
      <w:r w:rsidR="00D6185E" w:rsidRPr="009D2737">
        <w:rPr>
          <w:rFonts w:ascii="Garamond" w:hAnsi="Garamond"/>
        </w:rPr>
        <w:t>e</w:t>
      </w:r>
      <w:r w:rsidR="00424536" w:rsidRPr="009D2737">
        <w:rPr>
          <w:rFonts w:ascii="Garamond" w:hAnsi="Garamond"/>
        </w:rPr>
        <w:t xml:space="preserve">durat e licencimit, modifikimit, transferimit ose heqjen e licencave në sektorin e gazit natyror”. </w:t>
      </w:r>
    </w:p>
    <w:p w14:paraId="24052D24" w14:textId="17DC75FC" w:rsidR="00904A7B" w:rsidRPr="009D2737" w:rsidRDefault="00447D6D" w:rsidP="009D273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424536" w:rsidRPr="009D2737">
        <w:rPr>
          <w:rFonts w:ascii="Garamond" w:hAnsi="Garamond"/>
        </w:rPr>
        <w:t>N</w:t>
      </w:r>
      <w:r w:rsidR="009E2219" w:rsidRPr="009D2737">
        <w:rPr>
          <w:rFonts w:ascii="Garamond" w:hAnsi="Garamond"/>
        </w:rPr>
        <w:t>uk rezulton që nga ana e</w:t>
      </w:r>
      <w:r w:rsidR="008A6364" w:rsidRPr="009D2737">
        <w:rPr>
          <w:rFonts w:ascii="Garamond" w:hAnsi="Garamond"/>
        </w:rPr>
        <w:t xml:space="preserve"> shoq</w:t>
      </w:r>
      <w:r w:rsidR="00424536" w:rsidRPr="009D2737">
        <w:rPr>
          <w:rFonts w:ascii="Garamond" w:hAnsi="Garamond"/>
        </w:rPr>
        <w:t>ë</w:t>
      </w:r>
      <w:r w:rsidR="008A6364" w:rsidRPr="009D2737">
        <w:rPr>
          <w:rFonts w:ascii="Garamond" w:hAnsi="Garamond"/>
        </w:rPr>
        <w:t>risë</w:t>
      </w:r>
      <w:r w:rsidR="009E2219" w:rsidRPr="009D2737">
        <w:rPr>
          <w:rFonts w:ascii="Garamond" w:hAnsi="Garamond"/>
        </w:rPr>
        <w:t xml:space="preserve"> </w:t>
      </w:r>
      <w:r w:rsidR="00A27A91" w:rsidRPr="009D2737">
        <w:rPr>
          <w:rFonts w:ascii="Garamond" w:hAnsi="Garamond"/>
        </w:rPr>
        <w:t xml:space="preserve">“ALBPETROL” </w:t>
      </w:r>
      <w:r w:rsidR="00D6185E" w:rsidRPr="009D2737">
        <w:rPr>
          <w:rFonts w:ascii="Garamond" w:hAnsi="Garamond"/>
        </w:rPr>
        <w:t>sh.a</w:t>
      </w:r>
      <w:r w:rsidR="00A27A91" w:rsidRPr="009D2737">
        <w:rPr>
          <w:rFonts w:ascii="Garamond" w:hAnsi="Garamond"/>
        </w:rPr>
        <w:t xml:space="preserve">., </w:t>
      </w:r>
      <w:r w:rsidR="009E2219" w:rsidRPr="009D2737">
        <w:rPr>
          <w:rFonts w:ascii="Garamond" w:hAnsi="Garamond"/>
        </w:rPr>
        <w:t xml:space="preserve">të jetë </w:t>
      </w:r>
      <w:r w:rsidR="00424536" w:rsidRPr="009D2737">
        <w:rPr>
          <w:rFonts w:ascii="Garamond" w:hAnsi="Garamond"/>
        </w:rPr>
        <w:t>k</w:t>
      </w:r>
      <w:r w:rsidR="009E2219" w:rsidRPr="009D2737">
        <w:rPr>
          <w:rFonts w:ascii="Garamond" w:hAnsi="Garamond"/>
        </w:rPr>
        <w:t xml:space="preserve">ryer pagesa e aplikimit, sipas </w:t>
      </w:r>
      <w:r w:rsidR="00424536" w:rsidRPr="009D2737">
        <w:rPr>
          <w:rFonts w:ascii="Garamond" w:hAnsi="Garamond"/>
        </w:rPr>
        <w:t xml:space="preserve">parashikimeve të </w:t>
      </w:r>
      <w:r w:rsidR="00181A5D">
        <w:rPr>
          <w:rFonts w:ascii="Garamond" w:hAnsi="Garamond"/>
        </w:rPr>
        <w:t>a</w:t>
      </w:r>
      <w:r w:rsidR="009E2219" w:rsidRPr="009D2737">
        <w:rPr>
          <w:rFonts w:ascii="Garamond" w:hAnsi="Garamond"/>
        </w:rPr>
        <w:t>neksit A</w:t>
      </w:r>
      <w:r w:rsidR="00181A5D">
        <w:rPr>
          <w:rFonts w:ascii="Garamond" w:hAnsi="Garamond"/>
        </w:rPr>
        <w:t>,</w:t>
      </w:r>
      <w:r w:rsidR="009E2219" w:rsidRPr="009D2737">
        <w:rPr>
          <w:rFonts w:ascii="Garamond" w:hAnsi="Garamond"/>
        </w:rPr>
        <w:t xml:space="preserve"> të</w:t>
      </w:r>
      <w:r w:rsidR="00424536" w:rsidRPr="009D2737">
        <w:rPr>
          <w:rFonts w:ascii="Garamond" w:hAnsi="Garamond"/>
        </w:rPr>
        <w:t xml:space="preserve"> </w:t>
      </w:r>
      <w:r w:rsidR="00181A5D">
        <w:rPr>
          <w:rFonts w:ascii="Garamond" w:hAnsi="Garamond"/>
        </w:rPr>
        <w:t>“</w:t>
      </w:r>
      <w:r w:rsidR="00424536" w:rsidRPr="009D2737">
        <w:rPr>
          <w:rFonts w:ascii="Garamond" w:hAnsi="Garamond"/>
        </w:rPr>
        <w:t>Rregullores për pro</w:t>
      </w:r>
      <w:r w:rsidR="00D6185E" w:rsidRPr="009D2737">
        <w:rPr>
          <w:rFonts w:ascii="Garamond" w:hAnsi="Garamond"/>
        </w:rPr>
        <w:t>c</w:t>
      </w:r>
      <w:r w:rsidR="00424536" w:rsidRPr="009D2737">
        <w:rPr>
          <w:rFonts w:ascii="Garamond" w:hAnsi="Garamond"/>
        </w:rPr>
        <w:t>edurat e licencimit, modifikimit, transferimit ose heqjen e licencave në sektorin e gazit natyror”</w:t>
      </w:r>
      <w:r w:rsidR="009E2219" w:rsidRPr="009D2737">
        <w:rPr>
          <w:rFonts w:ascii="Garamond" w:hAnsi="Garamond"/>
        </w:rPr>
        <w:t>.</w:t>
      </w:r>
    </w:p>
    <w:p w14:paraId="526DAE21" w14:textId="77777777" w:rsidR="003447B9" w:rsidRPr="009D2737" w:rsidRDefault="00D30C06" w:rsidP="009D2737">
      <w:pPr>
        <w:ind w:firstLine="284"/>
        <w:jc w:val="both"/>
        <w:rPr>
          <w:rFonts w:ascii="Garamond" w:hAnsi="Garamond"/>
        </w:rPr>
      </w:pPr>
      <w:r w:rsidRPr="009D2737">
        <w:rPr>
          <w:rFonts w:ascii="Garamond" w:hAnsi="Garamond"/>
        </w:rPr>
        <w:t>Për gjithë sa më sipër cituar</w:t>
      </w:r>
      <w:r w:rsidR="00424536" w:rsidRPr="009D2737">
        <w:rPr>
          <w:rFonts w:ascii="Garamond" w:hAnsi="Garamond"/>
        </w:rPr>
        <w:t>,</w:t>
      </w:r>
      <w:r w:rsidRPr="009D2737">
        <w:rPr>
          <w:rFonts w:ascii="Garamond" w:hAnsi="Garamond"/>
        </w:rPr>
        <w:t xml:space="preserve"> bordi i ERE-s, </w:t>
      </w:r>
    </w:p>
    <w:p w14:paraId="54BE0FEA" w14:textId="77777777" w:rsidR="003447B9" w:rsidRPr="009D2737" w:rsidRDefault="003447B9" w:rsidP="009D2737">
      <w:pPr>
        <w:ind w:firstLine="284"/>
        <w:jc w:val="both"/>
        <w:rPr>
          <w:rFonts w:ascii="Garamond" w:hAnsi="Garamond"/>
          <w:sz w:val="16"/>
        </w:rPr>
      </w:pPr>
    </w:p>
    <w:p w14:paraId="1A755B60" w14:textId="7122ECA4" w:rsidR="003447B9" w:rsidRPr="009D2737" w:rsidRDefault="009D2737" w:rsidP="009D2737">
      <w:pPr>
        <w:jc w:val="center"/>
        <w:rPr>
          <w:rFonts w:ascii="Garamond" w:hAnsi="Garamond"/>
        </w:rPr>
      </w:pPr>
      <w:r w:rsidRPr="009D2737">
        <w:rPr>
          <w:rFonts w:ascii="Garamond" w:hAnsi="Garamond"/>
        </w:rPr>
        <w:t>VENDOSI</w:t>
      </w:r>
      <w:r w:rsidR="00D30C06" w:rsidRPr="009D2737">
        <w:rPr>
          <w:rFonts w:ascii="Garamond" w:hAnsi="Garamond"/>
        </w:rPr>
        <w:t>:</w:t>
      </w:r>
    </w:p>
    <w:p w14:paraId="233F43C6" w14:textId="77777777" w:rsidR="003447B9" w:rsidRPr="009D2737" w:rsidRDefault="003447B9" w:rsidP="009D2737">
      <w:pPr>
        <w:ind w:firstLine="284"/>
        <w:jc w:val="both"/>
        <w:rPr>
          <w:rFonts w:ascii="Garamond" w:hAnsi="Garamond"/>
          <w:sz w:val="16"/>
        </w:rPr>
      </w:pPr>
    </w:p>
    <w:p w14:paraId="4D17CADC" w14:textId="2D1C21EE" w:rsidR="009E2219" w:rsidRPr="009D2737" w:rsidRDefault="009D2737" w:rsidP="009D273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E2219" w:rsidRPr="009D2737">
        <w:rPr>
          <w:rFonts w:ascii="Garamond" w:hAnsi="Garamond"/>
        </w:rPr>
        <w:t>Të mos fillojë pro</w:t>
      </w:r>
      <w:r w:rsidR="00D6185E" w:rsidRPr="009D2737">
        <w:rPr>
          <w:rFonts w:ascii="Garamond" w:hAnsi="Garamond"/>
        </w:rPr>
        <w:t>c</w:t>
      </w:r>
      <w:r w:rsidR="009E2219" w:rsidRPr="009D2737">
        <w:rPr>
          <w:rFonts w:ascii="Garamond" w:hAnsi="Garamond"/>
        </w:rPr>
        <w:t xml:space="preserve">edurën për licencimin e shoqërisë </w:t>
      </w:r>
      <w:r w:rsidR="00A27A91" w:rsidRPr="009D2737">
        <w:rPr>
          <w:rFonts w:ascii="Garamond" w:hAnsi="Garamond"/>
        </w:rPr>
        <w:t xml:space="preserve">“ALBPETROL” </w:t>
      </w:r>
      <w:r w:rsidR="00D6185E" w:rsidRPr="009D2737">
        <w:rPr>
          <w:rFonts w:ascii="Garamond" w:hAnsi="Garamond"/>
        </w:rPr>
        <w:t>sh.a</w:t>
      </w:r>
      <w:r w:rsidR="00A27A91" w:rsidRPr="009D2737">
        <w:rPr>
          <w:rFonts w:ascii="Garamond" w:hAnsi="Garamond"/>
        </w:rPr>
        <w:t>.,</w:t>
      </w:r>
      <w:r w:rsidR="00181A5D">
        <w:rPr>
          <w:rFonts w:ascii="Garamond" w:hAnsi="Garamond"/>
        </w:rPr>
        <w:t xml:space="preserve"> </w:t>
      </w:r>
      <w:r w:rsidR="009E2219" w:rsidRPr="009D2737">
        <w:rPr>
          <w:rFonts w:ascii="Garamond" w:hAnsi="Garamond"/>
        </w:rPr>
        <w:t xml:space="preserve">në aktivitetin e </w:t>
      </w:r>
      <w:r w:rsidR="00181A5D" w:rsidRPr="009D2737">
        <w:rPr>
          <w:rFonts w:ascii="Garamond" w:hAnsi="Garamond"/>
        </w:rPr>
        <w:t>furnizimit</w:t>
      </w:r>
      <w:r w:rsidR="00181A5D">
        <w:rPr>
          <w:rFonts w:ascii="Garamond" w:hAnsi="Garamond"/>
        </w:rPr>
        <w:t xml:space="preserve"> </w:t>
      </w:r>
      <w:r w:rsidR="00181A5D" w:rsidRPr="009D2737">
        <w:rPr>
          <w:rFonts w:ascii="Garamond" w:hAnsi="Garamond"/>
        </w:rPr>
        <w:t xml:space="preserve">të gazit natyror </w:t>
      </w:r>
      <w:r w:rsidR="00181A5D">
        <w:rPr>
          <w:rFonts w:ascii="Garamond" w:hAnsi="Garamond"/>
        </w:rPr>
        <w:t>(shitje me pakicë)</w:t>
      </w:r>
      <w:r w:rsidR="009E2219" w:rsidRPr="009D2737">
        <w:rPr>
          <w:rFonts w:ascii="Garamond" w:hAnsi="Garamond"/>
        </w:rPr>
        <w:t>.</w:t>
      </w:r>
    </w:p>
    <w:p w14:paraId="24CE4226" w14:textId="7A5F1FB3" w:rsidR="003447B9" w:rsidRPr="009D2737" w:rsidRDefault="009D2737" w:rsidP="009D273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E2219" w:rsidRPr="009D2737">
        <w:rPr>
          <w:rFonts w:ascii="Garamond" w:hAnsi="Garamond"/>
        </w:rPr>
        <w:t>Drejtoria</w:t>
      </w:r>
      <w:r w:rsidR="00181A5D">
        <w:rPr>
          <w:rFonts w:ascii="Garamond" w:hAnsi="Garamond"/>
        </w:rPr>
        <w:t xml:space="preserve"> </w:t>
      </w:r>
      <w:r w:rsidR="009E2219" w:rsidRPr="009D2737">
        <w:rPr>
          <w:rFonts w:ascii="Garamond" w:hAnsi="Garamond"/>
        </w:rPr>
        <w:t>e Licencimit, Autorizimeve dhe Mbikëqyrjes</w:t>
      </w:r>
      <w:r w:rsidR="00D30C06" w:rsidRPr="009D2737">
        <w:rPr>
          <w:rFonts w:ascii="Garamond" w:hAnsi="Garamond"/>
        </w:rPr>
        <w:t xml:space="preserve">, të njoftojë aplikuesin për vendimin e </w:t>
      </w:r>
      <w:r w:rsidR="00181A5D">
        <w:rPr>
          <w:rFonts w:ascii="Garamond" w:hAnsi="Garamond"/>
        </w:rPr>
        <w:t>b</w:t>
      </w:r>
      <w:r w:rsidR="00D30C06" w:rsidRPr="009D2737">
        <w:rPr>
          <w:rFonts w:ascii="Garamond" w:hAnsi="Garamond"/>
        </w:rPr>
        <w:t>ordit të ERE-s.</w:t>
      </w:r>
    </w:p>
    <w:p w14:paraId="3E018CBF" w14:textId="77777777" w:rsidR="003447B9" w:rsidRPr="009D2737" w:rsidRDefault="00D30C06" w:rsidP="009D2737">
      <w:pPr>
        <w:ind w:firstLine="284"/>
        <w:jc w:val="both"/>
        <w:rPr>
          <w:rFonts w:ascii="Garamond" w:eastAsia="Batang" w:hAnsi="Garamond"/>
        </w:rPr>
      </w:pPr>
      <w:r w:rsidRPr="009D2737">
        <w:rPr>
          <w:rFonts w:ascii="Garamond" w:eastAsia="Batang" w:hAnsi="Garamond"/>
        </w:rPr>
        <w:t>Ky vendim hyn në fuqi menjëherë.</w:t>
      </w:r>
    </w:p>
    <w:p w14:paraId="5C8142A4" w14:textId="20F49F4A" w:rsidR="003447B9" w:rsidRPr="009D2737" w:rsidRDefault="00D30C06" w:rsidP="009D2737">
      <w:pPr>
        <w:ind w:firstLine="284"/>
        <w:jc w:val="both"/>
        <w:rPr>
          <w:rFonts w:ascii="Garamond" w:eastAsia="Batang" w:hAnsi="Garamond"/>
        </w:rPr>
      </w:pPr>
      <w:r w:rsidRPr="009D2737">
        <w:rPr>
          <w:rFonts w:ascii="Garamond" w:eastAsia="Batang" w:hAnsi="Garamond"/>
        </w:rPr>
        <w:t>Për këtë vendim mund të kërkohet rishikim brenda 7 ditëve kalendarike</w:t>
      </w:r>
      <w:r w:rsidR="00181A5D">
        <w:rPr>
          <w:rFonts w:ascii="Garamond" w:eastAsia="Batang" w:hAnsi="Garamond"/>
        </w:rPr>
        <w:t>,</w:t>
      </w:r>
      <w:r w:rsidRPr="009D2737">
        <w:rPr>
          <w:rFonts w:ascii="Garamond" w:eastAsia="Batang" w:hAnsi="Garamond"/>
        </w:rPr>
        <w:t xml:space="preserve"> si dhe mund të bëhet ankim në Gjykatën Administrative Tiranë, br</w:t>
      </w:r>
      <w:r w:rsidR="00D6185E" w:rsidRPr="009D2737">
        <w:rPr>
          <w:rFonts w:ascii="Garamond" w:eastAsia="Batang" w:hAnsi="Garamond"/>
        </w:rPr>
        <w:t>e</w:t>
      </w:r>
      <w:r w:rsidRPr="009D2737">
        <w:rPr>
          <w:rFonts w:ascii="Garamond" w:eastAsia="Batang" w:hAnsi="Garamond"/>
        </w:rPr>
        <w:t xml:space="preserve">nda </w:t>
      </w:r>
      <w:r w:rsidR="00424536" w:rsidRPr="009D2737">
        <w:rPr>
          <w:rFonts w:ascii="Garamond" w:eastAsia="Batang" w:hAnsi="Garamond"/>
        </w:rPr>
        <w:t>45</w:t>
      </w:r>
      <w:r w:rsidRPr="009D2737">
        <w:rPr>
          <w:rFonts w:ascii="Garamond" w:eastAsia="Batang" w:hAnsi="Garamond"/>
        </w:rPr>
        <w:t xml:space="preserve"> ditëve kalendarike nga dita e publikimit në Fletoren Zyrtare.</w:t>
      </w:r>
    </w:p>
    <w:p w14:paraId="65E683D0" w14:textId="638F9EBD" w:rsidR="00E60B0A" w:rsidRPr="009D2737" w:rsidRDefault="00D30C06" w:rsidP="009D2737">
      <w:pPr>
        <w:ind w:firstLine="284"/>
        <w:jc w:val="both"/>
        <w:rPr>
          <w:rFonts w:ascii="Garamond" w:hAnsi="Garamond"/>
        </w:rPr>
      </w:pPr>
      <w:r w:rsidRPr="009D2737">
        <w:rPr>
          <w:rFonts w:ascii="Garamond" w:eastAsia="Batang" w:hAnsi="Garamond"/>
        </w:rPr>
        <w:t>Ky vendim botohet në Fletoren Zyrtare</w:t>
      </w:r>
      <w:r w:rsidR="00181A5D">
        <w:rPr>
          <w:rFonts w:ascii="Garamond" w:eastAsia="Batang" w:hAnsi="Garamond"/>
        </w:rPr>
        <w:t>.</w:t>
      </w:r>
    </w:p>
    <w:p w14:paraId="7162E8DA" w14:textId="305B6CBE" w:rsidR="00FE47D5" w:rsidRPr="009D2737" w:rsidRDefault="00181A5D" w:rsidP="009D2737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78133F22" w14:textId="003B39A5" w:rsidR="00A10AA2" w:rsidRPr="009D2737" w:rsidRDefault="00A10AA2" w:rsidP="009D2737">
      <w:pPr>
        <w:ind w:firstLine="284"/>
        <w:jc w:val="right"/>
        <w:rPr>
          <w:rFonts w:ascii="Garamond" w:hAnsi="Garamond"/>
          <w:b/>
        </w:rPr>
      </w:pPr>
      <w:r w:rsidRPr="009D2737">
        <w:rPr>
          <w:rFonts w:ascii="Garamond" w:hAnsi="Garamond"/>
          <w:b/>
        </w:rPr>
        <w:t xml:space="preserve">Petrit </w:t>
      </w:r>
      <w:r w:rsidR="009D2737" w:rsidRPr="009D2737">
        <w:rPr>
          <w:rFonts w:ascii="Garamond" w:hAnsi="Garamond"/>
          <w:b/>
        </w:rPr>
        <w:t>Ahmeti</w:t>
      </w:r>
    </w:p>
    <w:p w14:paraId="0ADFAC06" w14:textId="77777777" w:rsidR="009D2737" w:rsidRPr="009D2737" w:rsidRDefault="009D2737">
      <w:pPr>
        <w:ind w:firstLine="284"/>
        <w:jc w:val="right"/>
        <w:rPr>
          <w:rFonts w:ascii="Garamond" w:hAnsi="Garamond"/>
        </w:rPr>
      </w:pPr>
    </w:p>
    <w:sectPr w:rsidR="009D2737" w:rsidRPr="009D2737">
      <w:pgSz w:w="12240" w:h="15840"/>
      <w:pgMar w:top="135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7B1471" w14:textId="77777777" w:rsidR="00181A5D" w:rsidRDefault="00181A5D">
      <w:r>
        <w:separator/>
      </w:r>
    </w:p>
  </w:endnote>
  <w:endnote w:type="continuationSeparator" w:id="0">
    <w:p w14:paraId="7FD1D912" w14:textId="77777777" w:rsidR="00181A5D" w:rsidRDefault="00181A5D">
      <w:r>
        <w:continuationSeparator/>
      </w:r>
    </w:p>
  </w:endnote>
  <w:endnote w:type="continuationNotice" w:id="1">
    <w:p w14:paraId="5513DC61" w14:textId="77777777" w:rsidR="00C47764" w:rsidRDefault="00C477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0FBD3C" w14:textId="77777777" w:rsidR="00181A5D" w:rsidRDefault="00181A5D">
      <w:r>
        <w:separator/>
      </w:r>
    </w:p>
  </w:footnote>
  <w:footnote w:type="continuationSeparator" w:id="0">
    <w:p w14:paraId="662FAD5A" w14:textId="77777777" w:rsidR="00181A5D" w:rsidRDefault="00181A5D">
      <w:r>
        <w:continuationSeparator/>
      </w:r>
    </w:p>
  </w:footnote>
  <w:footnote w:type="continuationNotice" w:id="1">
    <w:p w14:paraId="68EDC973" w14:textId="77777777" w:rsidR="00C47764" w:rsidRDefault="00C4776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1474E9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 w15:restartNumberingAfterBreak="0">
    <w:nsid w:val="00000003"/>
    <w:multiLevelType w:val="hybridMultilevel"/>
    <w:tmpl w:val="1D989D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50AED24"/>
    <w:lvl w:ilvl="0" w:tplc="5E5A09F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AC7C8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77A9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322E0DC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52A2146"/>
    <w:multiLevelType w:val="hybridMultilevel"/>
    <w:tmpl w:val="45146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30024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81C155B"/>
    <w:multiLevelType w:val="hybridMultilevel"/>
    <w:tmpl w:val="6B589BF2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4C017F64"/>
    <w:multiLevelType w:val="hybridMultilevel"/>
    <w:tmpl w:val="183288E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190A80"/>
    <w:multiLevelType w:val="hybridMultilevel"/>
    <w:tmpl w:val="720E19E8"/>
    <w:lvl w:ilvl="0" w:tplc="498048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F4486C"/>
    <w:multiLevelType w:val="hybridMultilevel"/>
    <w:tmpl w:val="BA562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4"/>
  </w:num>
  <w:num w:numId="6">
    <w:abstractNumId w:val="1"/>
  </w:num>
  <w:num w:numId="7">
    <w:abstractNumId w:val="7"/>
  </w:num>
  <w:num w:numId="8">
    <w:abstractNumId w:val="2"/>
  </w:num>
  <w:num w:numId="9">
    <w:abstractNumId w:val="3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7B9"/>
    <w:rsid w:val="00020CA7"/>
    <w:rsid w:val="00181A5D"/>
    <w:rsid w:val="00197432"/>
    <w:rsid w:val="001A34B5"/>
    <w:rsid w:val="001D0D71"/>
    <w:rsid w:val="00243AE9"/>
    <w:rsid w:val="00307684"/>
    <w:rsid w:val="003447B9"/>
    <w:rsid w:val="00393BA7"/>
    <w:rsid w:val="003C3981"/>
    <w:rsid w:val="003C6E5F"/>
    <w:rsid w:val="004024DE"/>
    <w:rsid w:val="00424536"/>
    <w:rsid w:val="00447D6D"/>
    <w:rsid w:val="004C4917"/>
    <w:rsid w:val="004E45FA"/>
    <w:rsid w:val="004E4D84"/>
    <w:rsid w:val="005357C6"/>
    <w:rsid w:val="0058771E"/>
    <w:rsid w:val="005D75AA"/>
    <w:rsid w:val="005F2D83"/>
    <w:rsid w:val="005F6CEE"/>
    <w:rsid w:val="006A4B9B"/>
    <w:rsid w:val="008100B2"/>
    <w:rsid w:val="008A6364"/>
    <w:rsid w:val="00904A7B"/>
    <w:rsid w:val="009D2737"/>
    <w:rsid w:val="009E2219"/>
    <w:rsid w:val="009E34F9"/>
    <w:rsid w:val="00A10AA2"/>
    <w:rsid w:val="00A27A91"/>
    <w:rsid w:val="00A43703"/>
    <w:rsid w:val="00B7188B"/>
    <w:rsid w:val="00C47764"/>
    <w:rsid w:val="00C87C23"/>
    <w:rsid w:val="00C96B35"/>
    <w:rsid w:val="00CA60CC"/>
    <w:rsid w:val="00CF4CF3"/>
    <w:rsid w:val="00D30C06"/>
    <w:rsid w:val="00D6185E"/>
    <w:rsid w:val="00DA474A"/>
    <w:rsid w:val="00E372D2"/>
    <w:rsid w:val="00E60B0A"/>
    <w:rsid w:val="00E74940"/>
    <w:rsid w:val="00EB4FE9"/>
    <w:rsid w:val="00ED766F"/>
    <w:rsid w:val="00F12C07"/>
    <w:rsid w:val="00F64352"/>
    <w:rsid w:val="00FE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738D8F"/>
  <w15:docId w15:val="{658E6714-22A8-42AF-B2BB-8BC9362B7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0B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B0A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link w:val="BodyTextIndent3"/>
    <w:rsid w:val="006A4B9B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rsid w:val="006A4B9B"/>
    <w:pPr>
      <w:spacing w:after="120"/>
      <w:ind w:left="360"/>
    </w:pPr>
    <w:rPr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semiHidden/>
    <w:rsid w:val="006A4B9B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28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E6F064EAA64D1F92779271CB8FEB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2019-12-06T09:20:05Z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2019-12-04T23:00:00Z</Date_x0020_protokolli>
    <Titulli xmlns="0e656187-b300-4fb0-8bf4-3a50f872073c">Mbi mosfillimin e proçedurës për licencimin e shoqërisë "Albpetrol" sh.a., në aktivitetin e furnizimit të gazit natyror (shitje me pakicë)</Titulli>
    <Modifikuesi xmlns="0e656187-b300-4fb0-8bf4-3a50f872073c">vjollca.pacrami</Modifikuesi>
    <Nr_x002e__x0020_prot_x0020_QBZ xmlns="0e656187-b300-4fb0-8bf4-3a50f872073c">1654/1</Nr_x002e__x0020_prot_x0020_QBZ>
    <Data_x0020_e_x0020_Modifikimit xmlns="0e656187-b300-4fb0-8bf4-3a50f872073c">2019-12-06T10:37:16Z</Data_x0020_e_x0020_Modifikimit>
    <Dekretuar xmlns="0e656187-b300-4fb0-8bf4-3a50f872073c">false</Dekretuar>
    <Data xmlns="0e656187-b300-4fb0-8bf4-3a50f872073c">2019-11-19T23:00:00Z</Data>
    <Nr_x002e__x0020_protokolli_x0020_i_x0020_aktit xmlns="0e656187-b300-4fb0-8bf4-3a50f872073c">35/55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E6F064EAA64D1F92779271CB8FEB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BF89F17-B85C-4FA5-AAFA-13F933CF1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5B2098-214F-4572-ABF6-9F67FD6086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615BEDF-FAAA-4C41-A5EB-7978E5B5F334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CB4C0EE4-5D22-4D93-8ABC-F1242D7DDE5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AE26CB2C-C650-4788-AA9D-9792052791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Sokol Mezini</dc:creator>
  <cp:lastModifiedBy>Fjora Cahani</cp:lastModifiedBy>
  <cp:revision>9</cp:revision>
  <cp:lastPrinted>2019-12-02T07:34:00Z</cp:lastPrinted>
  <dcterms:created xsi:type="dcterms:W3CDTF">2019-12-03T14:26:00Z</dcterms:created>
  <dcterms:modified xsi:type="dcterms:W3CDTF">2019-12-06T11:22:00Z</dcterms:modified>
</cp:coreProperties>
</file>