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7C9F8E" w14:textId="39C4F36D" w:rsidR="00FF1678" w:rsidRPr="00A960CA" w:rsidRDefault="00A960CA" w:rsidP="00A960CA">
      <w:pPr>
        <w:pStyle w:val="Teksti"/>
        <w:ind w:firstLine="284"/>
        <w:jc w:val="center"/>
        <w:rPr>
          <w:b/>
        </w:rPr>
      </w:pPr>
      <w:r w:rsidRPr="00A960CA">
        <w:rPr>
          <w:b/>
        </w:rPr>
        <w:t>VENDIM</w:t>
      </w:r>
    </w:p>
    <w:p w14:paraId="1EAF9E29" w14:textId="34AB76B0" w:rsidR="00B70653" w:rsidRPr="00A960CA" w:rsidRDefault="00A960CA" w:rsidP="00A960CA">
      <w:pPr>
        <w:pStyle w:val="Teksti"/>
        <w:ind w:firstLine="284"/>
        <w:jc w:val="center"/>
        <w:rPr>
          <w:b/>
        </w:rPr>
      </w:pPr>
      <w:r w:rsidRPr="00A960CA">
        <w:rPr>
          <w:b/>
        </w:rPr>
        <w:t>Nr.</w:t>
      </w:r>
      <w:r w:rsidR="00911510">
        <w:rPr>
          <w:b/>
        </w:rPr>
        <w:t xml:space="preserve"> </w:t>
      </w:r>
      <w:r w:rsidRPr="00A960CA">
        <w:rPr>
          <w:b/>
        </w:rPr>
        <w:t>207, datë 16.12.2019</w:t>
      </w:r>
    </w:p>
    <w:p w14:paraId="4E587BF4" w14:textId="77777777" w:rsidR="00A960CA" w:rsidRPr="00A960CA" w:rsidRDefault="00A960CA" w:rsidP="00A960CA">
      <w:pPr>
        <w:pStyle w:val="Teksti"/>
        <w:ind w:firstLine="284"/>
        <w:jc w:val="center"/>
        <w:rPr>
          <w:b/>
        </w:rPr>
      </w:pPr>
    </w:p>
    <w:p w14:paraId="6C09B4A9" w14:textId="6B037AEC" w:rsidR="00A960CA" w:rsidRPr="00A960CA" w:rsidRDefault="00911510" w:rsidP="00A960CA">
      <w:pPr>
        <w:pStyle w:val="Teksti"/>
        <w:ind w:firstLine="284"/>
        <w:jc w:val="center"/>
        <w:rPr>
          <w:b/>
        </w:rPr>
      </w:pPr>
      <w:r>
        <w:rPr>
          <w:b/>
        </w:rPr>
        <w:t>MBI KËRKESËN E SHOQËRISË OST SHA,</w:t>
      </w:r>
      <w:r w:rsidR="00A960CA" w:rsidRPr="00A960CA">
        <w:rPr>
          <w:b/>
        </w:rPr>
        <w:t xml:space="preserve"> PËR NJË NDRYSHIM NË VENDIMIN E ERE</w:t>
      </w:r>
      <w:r>
        <w:rPr>
          <w:b/>
        </w:rPr>
        <w:t>-s</w:t>
      </w:r>
      <w:r w:rsidR="00A960CA" w:rsidRPr="00A960CA">
        <w:rPr>
          <w:b/>
        </w:rPr>
        <w:t xml:space="preserve"> </w:t>
      </w:r>
      <w:r w:rsidR="00A960CA" w:rsidRPr="00A960CA">
        <w:rPr>
          <w:rFonts w:eastAsia="Batang"/>
          <w:b/>
        </w:rPr>
        <w:t>NR. 43,</w:t>
      </w:r>
      <w:r>
        <w:rPr>
          <w:b/>
        </w:rPr>
        <w:t xml:space="preserve"> DATË 15.</w:t>
      </w:r>
      <w:r w:rsidR="00A960CA" w:rsidRPr="00A960CA">
        <w:rPr>
          <w:b/>
        </w:rPr>
        <w:t>3.2017, MBI MIRATIMIN PËRFUNDIMTAR TË CERTIFIKIMIT TË OPERATORIT TË SISTEMIT TË TRANSMETIMI</w:t>
      </w:r>
      <w:r>
        <w:rPr>
          <w:b/>
        </w:rPr>
        <w:t>T TË ENERGJISË ELEKTRIKE OST SHA,</w:t>
      </w:r>
      <w:r w:rsidR="00A960CA" w:rsidRPr="00A960CA">
        <w:rPr>
          <w:b/>
        </w:rPr>
        <w:t xml:space="preserve"> NË PËRPUTHJE ME NENIN 54, PIKA 6, TË LIGJIT NR. 43/2015, “PËR SEKTORIN E ENERGJISË ELEKTRIKE” DHE NENIN 9, PIKA 6, TË DIREKTIVËS 72/2009 EC</w:t>
      </w:r>
      <w:r>
        <w:rPr>
          <w:b/>
        </w:rPr>
        <w:t>,</w:t>
      </w:r>
      <w:r w:rsidR="00A960CA" w:rsidRPr="00A960CA">
        <w:rPr>
          <w:b/>
        </w:rPr>
        <w:t xml:space="preserve"> MBAS MARRJES SË OPINIONIT TË SEKRETARIA</w:t>
      </w:r>
      <w:r w:rsidR="00C41225">
        <w:rPr>
          <w:b/>
        </w:rPr>
        <w:t>TIT TË KOMUNITETIT TË ENERGJISË</w:t>
      </w:r>
    </w:p>
    <w:p w14:paraId="4B64AB4F" w14:textId="77777777" w:rsidR="00A960CA" w:rsidRPr="00A960CA" w:rsidRDefault="00A960CA" w:rsidP="00A960CA">
      <w:pPr>
        <w:pStyle w:val="Teksti"/>
        <w:ind w:firstLine="284"/>
        <w:jc w:val="both"/>
      </w:pPr>
    </w:p>
    <w:p w14:paraId="700CCF89" w14:textId="7C55B1FA" w:rsidR="00A960CA" w:rsidRPr="00911510" w:rsidRDefault="00A960CA" w:rsidP="00A960CA">
      <w:pPr>
        <w:pStyle w:val="Teksti"/>
        <w:ind w:firstLine="284"/>
        <w:jc w:val="both"/>
      </w:pPr>
      <w:r w:rsidRPr="00911510">
        <w:t xml:space="preserve">Në mbështetje të nenit 3, pika 8 dhe neneve 16; 54 dhe 58, të </w:t>
      </w:r>
      <w:r w:rsidR="00911510">
        <w:t>l</w:t>
      </w:r>
      <w:r w:rsidRPr="00911510">
        <w:t>igjit nr. 43/2015, “Për sektorin e energjisë elektrike”, nenit 53</w:t>
      </w:r>
      <w:r w:rsidR="00911510">
        <w:t>,</w:t>
      </w:r>
      <w:r w:rsidRPr="00911510">
        <w:t xml:space="preserve"> të </w:t>
      </w:r>
      <w:r w:rsidR="00911510">
        <w:t>l</w:t>
      </w:r>
      <w:r w:rsidRPr="00911510">
        <w:t>igjit nr. 44/2015, “Kodi i Procedurave Administrative”; neneve 3; 6; 8 dhe 10</w:t>
      </w:r>
      <w:r w:rsidR="00911510">
        <w:t>,</w:t>
      </w:r>
      <w:r w:rsidRPr="00911510">
        <w:t xml:space="preserve"> të “Rregullave për certifikimin e operatorit të sistemit të transmetimit të energjisë elektrike”, miratuar me vendimin </w:t>
      </w:r>
      <w:r w:rsidR="00911510">
        <w:t>n</w:t>
      </w:r>
      <w:r w:rsidRPr="00911510">
        <w:t>r. 154</w:t>
      </w:r>
      <w:r w:rsidR="00911510">
        <w:t>,</w:t>
      </w:r>
      <w:r w:rsidRPr="00911510">
        <w:t xml:space="preserve"> datë 11.12.2015, të </w:t>
      </w:r>
      <w:r w:rsidR="00911510">
        <w:t>b</w:t>
      </w:r>
      <w:r w:rsidRPr="00911510">
        <w:t>ordit të ERE-s, nenit 15</w:t>
      </w:r>
      <w:r w:rsidR="00911510">
        <w:t>,</w:t>
      </w:r>
      <w:r w:rsidRPr="00911510">
        <w:t xml:space="preserve"> të “Rregullores për organizimin, funksionimin dhe procedurat e ERE-s”, miratuar me vendimin e bordit të ERE-s </w:t>
      </w:r>
      <w:r w:rsidR="00911510">
        <w:t>nr. 96, datë 17.</w:t>
      </w:r>
      <w:r w:rsidRPr="00911510">
        <w:t xml:space="preserve">6.2016, </w:t>
      </w:r>
      <w:r w:rsidR="00911510">
        <w:t>b</w:t>
      </w:r>
      <w:r w:rsidRPr="00911510">
        <w:t>ordi i ERE</w:t>
      </w:r>
      <w:r w:rsidR="00911510">
        <w:t>-s</w:t>
      </w:r>
      <w:r w:rsidRPr="00911510">
        <w:t xml:space="preserve">, në mbledhjen e tij të datës </w:t>
      </w:r>
      <w:r w:rsidRPr="00911510">
        <w:rPr>
          <w:bCs/>
        </w:rPr>
        <w:t>16.12.2019</w:t>
      </w:r>
      <w:r w:rsidRPr="00911510">
        <w:t>, mbasi shqyrtoi relacionin me nr. 114/14, datë</w:t>
      </w:r>
      <w:r w:rsidR="00911510">
        <w:t xml:space="preserve"> </w:t>
      </w:r>
      <w:r w:rsidRPr="00911510">
        <w:t xml:space="preserve">10.12.2019, të përgatitur nga Drejtoria e Licencimit, Autorizimeve dhe Mbikëqyrjes, mbi kërkesën e OST </w:t>
      </w:r>
      <w:proofErr w:type="spellStart"/>
      <w:r w:rsidRPr="00911510">
        <w:t>sh.a</w:t>
      </w:r>
      <w:proofErr w:type="spellEnd"/>
      <w:r w:rsidRPr="00911510">
        <w:t>., për shtyrjen e afatit të pikës 2</w:t>
      </w:r>
      <w:r w:rsidR="00911510">
        <w:t>,</w:t>
      </w:r>
      <w:r w:rsidRPr="00911510">
        <w:t xml:space="preserve"> të vendimit të ERE </w:t>
      </w:r>
      <w:r w:rsidR="00911510">
        <w:rPr>
          <w:rFonts w:eastAsia="Batang"/>
        </w:rPr>
        <w:t>n</w:t>
      </w:r>
      <w:r w:rsidRPr="00911510">
        <w:rPr>
          <w:rFonts w:eastAsia="Batang"/>
        </w:rPr>
        <w:t>r.</w:t>
      </w:r>
      <w:r w:rsidR="00911510">
        <w:rPr>
          <w:rFonts w:eastAsia="Batang"/>
        </w:rPr>
        <w:t xml:space="preserve"> </w:t>
      </w:r>
      <w:r w:rsidRPr="00911510">
        <w:rPr>
          <w:rFonts w:eastAsia="Batang"/>
        </w:rPr>
        <w:t>43</w:t>
      </w:r>
      <w:r w:rsidR="00911510">
        <w:t>, datë 15.</w:t>
      </w:r>
      <w:r w:rsidRPr="00911510">
        <w:t xml:space="preserve">3.2017, “Mbi miratimin përfundimtar të certifikimit të operatorit të sistemit të transmetimit të energjisë elektrike OST </w:t>
      </w:r>
      <w:proofErr w:type="spellStart"/>
      <w:r w:rsidRPr="00911510">
        <w:t>sh.a</w:t>
      </w:r>
      <w:proofErr w:type="spellEnd"/>
      <w:r w:rsidRPr="00911510">
        <w:t xml:space="preserve">. në përputhje me nenin 54, pika 6, të </w:t>
      </w:r>
      <w:r w:rsidR="00911510">
        <w:t>l</w:t>
      </w:r>
      <w:r w:rsidRPr="00911510">
        <w:t xml:space="preserve">igjit nr. 43/2015, </w:t>
      </w:r>
      <w:r w:rsidR="00911510">
        <w:t>‘</w:t>
      </w:r>
      <w:r w:rsidRPr="00911510">
        <w:t xml:space="preserve">Për </w:t>
      </w:r>
      <w:r w:rsidR="00911510" w:rsidRPr="00911510">
        <w:t>sektorin e energjisë elektrike</w:t>
      </w:r>
      <w:r w:rsidR="00911510">
        <w:t>’</w:t>
      </w:r>
      <w:r w:rsidRPr="00911510">
        <w:t xml:space="preserve"> dhe nenin 9, pika 6, të Direktivës 72/2009 EC</w:t>
      </w:r>
      <w:r w:rsidR="00911510">
        <w:t>,</w:t>
      </w:r>
      <w:r w:rsidRPr="00911510">
        <w:t xml:space="preserve"> mbas marrjes së opinionit të Sekretariatit të Komunitetit të Energjisë”,</w:t>
      </w:r>
    </w:p>
    <w:p w14:paraId="4F126260" w14:textId="35780159" w:rsidR="00A960CA" w:rsidRPr="00911510" w:rsidRDefault="00911510" w:rsidP="00A960CA">
      <w:pPr>
        <w:pStyle w:val="Teksti"/>
        <w:ind w:firstLine="284"/>
        <w:jc w:val="both"/>
        <w:rPr>
          <w:bCs/>
        </w:rPr>
      </w:pPr>
      <w:r>
        <w:rPr>
          <w:bCs/>
        </w:rPr>
        <w:t>k</w:t>
      </w:r>
      <w:r w:rsidR="00A960CA" w:rsidRPr="00911510">
        <w:rPr>
          <w:bCs/>
        </w:rPr>
        <w:t>onstatoi se:</w:t>
      </w:r>
    </w:p>
    <w:p w14:paraId="0F54D90A" w14:textId="1E7ACBAD" w:rsidR="00A960CA" w:rsidRPr="00911510" w:rsidRDefault="00A960CA" w:rsidP="00A960CA">
      <w:pPr>
        <w:pStyle w:val="Teksti"/>
        <w:ind w:firstLine="284"/>
        <w:jc w:val="both"/>
        <w:rPr>
          <w:rFonts w:eastAsia="Batang"/>
          <w:b/>
        </w:rPr>
      </w:pPr>
      <w:r w:rsidRPr="00911510">
        <w:rPr>
          <w:rFonts w:eastAsia="Batang"/>
        </w:rPr>
        <w:t xml:space="preserve">- Me vendimin </w:t>
      </w:r>
      <w:r w:rsidR="00911510">
        <w:rPr>
          <w:rFonts w:eastAsia="Batang"/>
        </w:rPr>
        <w:t>n</w:t>
      </w:r>
      <w:r w:rsidRPr="00911510">
        <w:rPr>
          <w:rFonts w:eastAsia="Batang"/>
        </w:rPr>
        <w:t>r.</w:t>
      </w:r>
      <w:r w:rsidR="00911510">
        <w:rPr>
          <w:rFonts w:eastAsia="Batang"/>
        </w:rPr>
        <w:t xml:space="preserve"> </w:t>
      </w:r>
      <w:r w:rsidRPr="00911510">
        <w:rPr>
          <w:rFonts w:eastAsia="Batang"/>
        </w:rPr>
        <w:t>43</w:t>
      </w:r>
      <w:r w:rsidR="00911510">
        <w:t>, datë 15.</w:t>
      </w:r>
      <w:r w:rsidRPr="00911510">
        <w:t xml:space="preserve">3.2017, </w:t>
      </w:r>
      <w:r w:rsidR="00911510">
        <w:t>b</w:t>
      </w:r>
      <w:r w:rsidRPr="00911510">
        <w:t>ordi i ERE</w:t>
      </w:r>
      <w:r w:rsidR="00911510">
        <w:t>-s</w:t>
      </w:r>
      <w:r w:rsidRPr="00911510">
        <w:t xml:space="preserve"> është shprehur “Mbi miratimin përfundimtar të certifikimit të operatorit të sistemit të transmetimit të energjisë elektrike OST </w:t>
      </w:r>
      <w:proofErr w:type="spellStart"/>
      <w:r w:rsidRPr="00911510">
        <w:t>sh.a</w:t>
      </w:r>
      <w:proofErr w:type="spellEnd"/>
      <w:r w:rsidR="00911510">
        <w:t>.</w:t>
      </w:r>
      <w:r w:rsidRPr="00911510">
        <w:t xml:space="preserve"> në përputhje me nenin 54, pika 6, të </w:t>
      </w:r>
      <w:r w:rsidR="00911510">
        <w:t>l</w:t>
      </w:r>
      <w:r w:rsidRPr="00911510">
        <w:t xml:space="preserve">igjit nr. 43/2015, </w:t>
      </w:r>
      <w:r w:rsidR="00911510">
        <w:t>‘</w:t>
      </w:r>
      <w:r w:rsidRPr="00911510">
        <w:t xml:space="preserve">Për </w:t>
      </w:r>
      <w:r w:rsidR="00911510" w:rsidRPr="00911510">
        <w:t>sektorin e energjisë elektrike</w:t>
      </w:r>
      <w:r w:rsidR="00911510">
        <w:t>’</w:t>
      </w:r>
      <w:r w:rsidRPr="00911510">
        <w:t xml:space="preserve"> dhe nenin 9, pika 6, të Direktivës 72/2009 EC</w:t>
      </w:r>
      <w:r w:rsidR="00911510">
        <w:t>,</w:t>
      </w:r>
      <w:r w:rsidRPr="00911510">
        <w:t xml:space="preserve"> mbas marrjes së opinionit të Sekretariatit të Komunitetit të Energjisë</w:t>
      </w:r>
      <w:r w:rsidR="00911510">
        <w:t>”.</w:t>
      </w:r>
    </w:p>
    <w:p w14:paraId="45171825" w14:textId="338E8B1B" w:rsidR="00A960CA" w:rsidRPr="00911510" w:rsidRDefault="00A960CA" w:rsidP="00A960CA">
      <w:pPr>
        <w:pStyle w:val="Teksti"/>
        <w:ind w:firstLine="284"/>
        <w:jc w:val="both"/>
      </w:pPr>
      <w:r w:rsidRPr="00911510">
        <w:rPr>
          <w:rFonts w:eastAsia="Batang"/>
        </w:rPr>
        <w:t>-</w:t>
      </w:r>
      <w:r w:rsidR="00911510">
        <w:rPr>
          <w:rFonts w:eastAsia="Batang"/>
        </w:rPr>
        <w:t xml:space="preserve"> </w:t>
      </w:r>
      <w:r w:rsidRPr="00911510">
        <w:t xml:space="preserve">OST </w:t>
      </w:r>
      <w:proofErr w:type="spellStart"/>
      <w:r w:rsidRPr="00911510">
        <w:t>sh.a</w:t>
      </w:r>
      <w:proofErr w:type="spellEnd"/>
      <w:r w:rsidR="00911510">
        <w:t>,</w:t>
      </w:r>
      <w:r w:rsidRPr="00911510">
        <w:t xml:space="preserve"> me shkresën nr. 8106 </w:t>
      </w:r>
      <w:proofErr w:type="spellStart"/>
      <w:r w:rsidR="00911510">
        <w:t>p</w:t>
      </w:r>
      <w:r w:rsidRPr="00911510">
        <w:t>rot</w:t>
      </w:r>
      <w:proofErr w:type="spellEnd"/>
      <w:r w:rsidR="00911510">
        <w:t>.</w:t>
      </w:r>
      <w:r w:rsidRPr="00911510">
        <w:t>, datë 10.12.2019, protokolluar në ERE me nr. 630/9, datë 10.12.2019, i është drejtuar ERE</w:t>
      </w:r>
      <w:r w:rsidR="00911510">
        <w:t>-s</w:t>
      </w:r>
      <w:r w:rsidRPr="00911510">
        <w:t xml:space="preserve"> me kërkesën për shtyrjen me 6 (gjashtë) muaj të afatit të plotësimit të kushteve të parashikuara në vendimin e certifikimit. </w:t>
      </w:r>
    </w:p>
    <w:p w14:paraId="2206102C" w14:textId="06386CB7" w:rsidR="00A960CA" w:rsidRPr="00911510" w:rsidRDefault="00A960CA" w:rsidP="00A960CA">
      <w:pPr>
        <w:pStyle w:val="Teksti"/>
        <w:ind w:firstLine="284"/>
        <w:jc w:val="both"/>
      </w:pPr>
      <w:r w:rsidRPr="00911510">
        <w:rPr>
          <w:rFonts w:eastAsia="Batang"/>
        </w:rPr>
        <w:t>-</w:t>
      </w:r>
      <w:r w:rsidR="00911510">
        <w:rPr>
          <w:rFonts w:eastAsia="Batang"/>
        </w:rPr>
        <w:t xml:space="preserve"> </w:t>
      </w:r>
      <w:r w:rsidRPr="00911510">
        <w:t>Rezulton</w:t>
      </w:r>
      <w:r w:rsidR="00911510">
        <w:t xml:space="preserve">, nga raportimet e OST </w:t>
      </w:r>
      <w:proofErr w:type="spellStart"/>
      <w:r w:rsidR="00911510">
        <w:t>sh.a</w:t>
      </w:r>
      <w:proofErr w:type="spellEnd"/>
      <w:r w:rsidR="00911510">
        <w:t>,</w:t>
      </w:r>
      <w:r w:rsidRPr="00911510">
        <w:t xml:space="preserve"> se ka plotësuar të gjitha kushtet e certifikimit përveç atij që lidhet me “</w:t>
      </w:r>
      <w:r w:rsidR="00911510">
        <w:t>Bashkëpunimin ndër</w:t>
      </w:r>
      <w:r w:rsidRPr="00911510">
        <w:t>institucional për realizimin e ndryshimeve në kuadrin ligjor dh</w:t>
      </w:r>
      <w:r w:rsidR="00911510">
        <w:t>e transferimi i kompetencave te</w:t>
      </w:r>
      <w:r w:rsidRPr="00911510">
        <w:t xml:space="preserve"> Ministria e Ekonomisë”.</w:t>
      </w:r>
    </w:p>
    <w:p w14:paraId="5DA71B75" w14:textId="653A9F38" w:rsidR="00A960CA" w:rsidRPr="00911510" w:rsidRDefault="00A960CA" w:rsidP="00A960CA">
      <w:pPr>
        <w:pStyle w:val="Teksti"/>
        <w:ind w:firstLine="284"/>
        <w:jc w:val="both"/>
      </w:pPr>
      <w:r w:rsidRPr="00911510">
        <w:rPr>
          <w:rFonts w:eastAsia="Batang"/>
        </w:rPr>
        <w:t>-</w:t>
      </w:r>
      <w:r w:rsidR="00911510">
        <w:rPr>
          <w:rFonts w:eastAsia="Batang"/>
        </w:rPr>
        <w:t xml:space="preserve"> </w:t>
      </w:r>
      <w:r w:rsidRPr="00911510">
        <w:t>OST</w:t>
      </w:r>
      <w:r w:rsidR="00911510">
        <w:t>-ja</w:t>
      </w:r>
      <w:r w:rsidRPr="00911510">
        <w:t xml:space="preserve"> ka bërë të gjitha përpjekjet për plotësimin e kushtit </w:t>
      </w:r>
      <w:r w:rsidR="00911510">
        <w:t>sa i përket bashkëveprimit ndër</w:t>
      </w:r>
      <w:r w:rsidRPr="00911510">
        <w:t>institucional me qëllim përmbushjen e këtij kushti.</w:t>
      </w:r>
    </w:p>
    <w:p w14:paraId="6ED54F89" w14:textId="1335025B" w:rsidR="00A960CA" w:rsidRPr="00911510" w:rsidRDefault="00911510" w:rsidP="00A960CA">
      <w:pPr>
        <w:pStyle w:val="Teksti"/>
        <w:ind w:firstLine="284"/>
        <w:jc w:val="both"/>
      </w:pPr>
      <w:r>
        <w:t xml:space="preserve">- </w:t>
      </w:r>
      <w:r w:rsidR="00A960CA" w:rsidRPr="00911510">
        <w:t>Ministria e Infrastrukturës dhe Energjisë, sugjeron shtyrjen me të paktën 3 (tre) muaj të afatit të plotësimit të pikës 2</w:t>
      </w:r>
      <w:r>
        <w:t>,</w:t>
      </w:r>
      <w:r w:rsidR="00A960CA" w:rsidRPr="00911510">
        <w:t xml:space="preserve"> të vendimit të ERE</w:t>
      </w:r>
      <w:r>
        <w:t>-s nr. 43, datë 15.</w:t>
      </w:r>
      <w:r w:rsidR="00A960CA" w:rsidRPr="00911510">
        <w:t xml:space="preserve">3.2017,“Mbi miratimin përfundimtar të certifikimit të Operatorit të Sistemit të Transmetimit të energjisë elektrike OST </w:t>
      </w:r>
      <w:proofErr w:type="spellStart"/>
      <w:r w:rsidR="00A960CA" w:rsidRPr="00911510">
        <w:t>sh.a</w:t>
      </w:r>
      <w:proofErr w:type="spellEnd"/>
      <w:r w:rsidR="00A960CA" w:rsidRPr="00911510">
        <w:t xml:space="preserve">. në përputhje me nenin 54, pika 6, të </w:t>
      </w:r>
      <w:r>
        <w:t>l</w:t>
      </w:r>
      <w:r w:rsidR="00A960CA" w:rsidRPr="00911510">
        <w:t xml:space="preserve">igjit nr. 43/2015, </w:t>
      </w:r>
      <w:r>
        <w:t>‘</w:t>
      </w:r>
      <w:r w:rsidR="00A960CA" w:rsidRPr="00911510">
        <w:t>Për sektorin e energjisë elektrike</w:t>
      </w:r>
      <w:r>
        <w:t>’</w:t>
      </w:r>
      <w:r w:rsidR="00A960CA" w:rsidRPr="00911510">
        <w:t xml:space="preserve"> dhe nenin 9, pika 6, të Direktivës 72/2009 EC</w:t>
      </w:r>
      <w:r>
        <w:t>,</w:t>
      </w:r>
      <w:r w:rsidR="00A960CA" w:rsidRPr="00911510">
        <w:t xml:space="preserve"> mbas marrjes së opinionit të Sekretariatit të Komunitetit të Energjisë”, deri në përfundimin e procesit të miratimit nga Kuvendi i Shqipërisë, të ndryshimeve në </w:t>
      </w:r>
      <w:r>
        <w:t>ligjin nr. 43/2015, të</w:t>
      </w:r>
      <w:r w:rsidR="00A960CA" w:rsidRPr="00911510">
        <w:t xml:space="preserve"> ndryshuar, për të plotësuar detyrimin për</w:t>
      </w:r>
      <w:r w:rsidR="00BB3BFF">
        <w:t xml:space="preserve"> </w:t>
      </w:r>
      <w:r w:rsidR="00A960CA" w:rsidRPr="00911510">
        <w:t>realizimin e ndryshimeve në kuadrin ligjor dhe transferimi</w:t>
      </w:r>
      <w:r>
        <w:t>n</w:t>
      </w:r>
      <w:r w:rsidR="00A960CA" w:rsidRPr="00911510">
        <w:t xml:space="preserve"> </w:t>
      </w:r>
      <w:r>
        <w:t>e kompetencave te</w:t>
      </w:r>
      <w:r w:rsidR="00A960CA" w:rsidRPr="00911510">
        <w:t xml:space="preserve"> Ministria e Ekonomisë.</w:t>
      </w:r>
    </w:p>
    <w:p w14:paraId="08593A87" w14:textId="1FB116E4" w:rsidR="00A960CA" w:rsidRPr="00911510" w:rsidRDefault="00A960CA" w:rsidP="00A960CA">
      <w:pPr>
        <w:pStyle w:val="Teksti"/>
        <w:ind w:firstLine="284"/>
        <w:jc w:val="both"/>
      </w:pPr>
      <w:r w:rsidRPr="00911510">
        <w:rPr>
          <w:rFonts w:eastAsia="Batang"/>
        </w:rPr>
        <w:t>-</w:t>
      </w:r>
      <w:r w:rsidR="00911510">
        <w:rPr>
          <w:rFonts w:eastAsia="Batang"/>
        </w:rPr>
        <w:t xml:space="preserve"> </w:t>
      </w:r>
      <w:r w:rsidRPr="00911510">
        <w:t xml:space="preserve">OST </w:t>
      </w:r>
      <w:proofErr w:type="spellStart"/>
      <w:r w:rsidRPr="00911510">
        <w:t>sh.a</w:t>
      </w:r>
      <w:proofErr w:type="spellEnd"/>
      <w:r w:rsidRPr="00911510">
        <w:t>. sugjeron shtyrjen me të paktën 6 (gjashtë) muaj të afatit të plotësimit të pikës 2</w:t>
      </w:r>
      <w:r w:rsidR="00911510">
        <w:t>,</w:t>
      </w:r>
      <w:r w:rsidRPr="00911510">
        <w:t xml:space="preserve"> të vendimit të ERE </w:t>
      </w:r>
      <w:r w:rsidR="00911510">
        <w:t>nr. 43, datë 15.</w:t>
      </w:r>
      <w:r w:rsidRPr="00911510">
        <w:t xml:space="preserve">3.2017,“Mbi miratimin përfundimtar të certifikimit të Operatorit të Sistemit të Transmetimit të energjisë elektrike OST </w:t>
      </w:r>
      <w:proofErr w:type="spellStart"/>
      <w:r w:rsidRPr="00911510">
        <w:t>sh.a</w:t>
      </w:r>
      <w:proofErr w:type="spellEnd"/>
      <w:r w:rsidRPr="00911510">
        <w:t xml:space="preserve">. në përputhje me nenin 54, pika 6, të </w:t>
      </w:r>
      <w:r w:rsidR="00911510">
        <w:t>l</w:t>
      </w:r>
      <w:r w:rsidRPr="00911510">
        <w:t xml:space="preserve">igjit nr. 43/2015, “Për </w:t>
      </w:r>
      <w:r w:rsidR="00911510" w:rsidRPr="00911510">
        <w:t>sektorin e energjisë elektrike</w:t>
      </w:r>
      <w:r w:rsidRPr="00911510">
        <w:t>” dhe nenin 9, pika 6, të Direktivës 72/2009 EC</w:t>
      </w:r>
      <w:r w:rsidR="00911510">
        <w:t>,</w:t>
      </w:r>
      <w:r w:rsidRPr="00911510">
        <w:t xml:space="preserve"> mbas marrjes së opinionit të Sekretariatit të Komunitetit të Energjisë”, deri në përfundimin e procesit të miratimit nga Kuvendi i </w:t>
      </w:r>
      <w:r w:rsidRPr="00911510">
        <w:lastRenderedPageBreak/>
        <w:t xml:space="preserve">Shqipërisë, të ndryshimeve në </w:t>
      </w:r>
      <w:r w:rsidR="00911510">
        <w:t>l</w:t>
      </w:r>
      <w:r w:rsidRPr="00911510">
        <w:t xml:space="preserve">igjin nr. 43/2015, </w:t>
      </w:r>
      <w:r w:rsidR="00911510">
        <w:t>të</w:t>
      </w:r>
      <w:r w:rsidRPr="00911510">
        <w:t xml:space="preserve"> ndryshuar,</w:t>
      </w:r>
      <w:r w:rsidR="00911510">
        <w:t xml:space="preserve"> për të plotësuar detyrimin për</w:t>
      </w:r>
      <w:r w:rsidRPr="00911510">
        <w:t xml:space="preserve"> realizimin e ndryshimeve në kuadrin ligjor dhe transferimi</w:t>
      </w:r>
      <w:r w:rsidR="00911510">
        <w:t>n</w:t>
      </w:r>
      <w:r w:rsidRPr="00911510">
        <w:t xml:space="preserve"> </w:t>
      </w:r>
      <w:r w:rsidR="00911510">
        <w:t>e kompetencave te</w:t>
      </w:r>
      <w:r w:rsidRPr="00911510">
        <w:t xml:space="preserve"> Ministria e Ekonomisë:</w:t>
      </w:r>
    </w:p>
    <w:p w14:paraId="6226F4FA" w14:textId="5AD3DAEE" w:rsidR="00A960CA" w:rsidRPr="00911510" w:rsidRDefault="00A960CA" w:rsidP="00A960CA">
      <w:pPr>
        <w:pStyle w:val="Teksti"/>
        <w:ind w:firstLine="284"/>
        <w:jc w:val="both"/>
      </w:pPr>
      <w:r w:rsidRPr="00911510">
        <w:rPr>
          <w:rFonts w:eastAsia="Batang"/>
        </w:rPr>
        <w:t>-</w:t>
      </w:r>
      <w:r w:rsidR="00911510">
        <w:rPr>
          <w:rFonts w:eastAsia="Batang"/>
        </w:rPr>
        <w:t xml:space="preserve"> </w:t>
      </w:r>
      <w:proofErr w:type="spellStart"/>
      <w:r w:rsidRPr="00911510">
        <w:t>MIE</w:t>
      </w:r>
      <w:proofErr w:type="spellEnd"/>
      <w:r w:rsidR="00911510">
        <w:t xml:space="preserve">, me shkresën nr. 9809/2, datë </w:t>
      </w:r>
      <w:r w:rsidRPr="00911510">
        <w:t>3.12.2019, protokolluar në ERE me nr. 737/2, datë</w:t>
      </w:r>
      <w:r w:rsidR="00911510">
        <w:t xml:space="preserve"> </w:t>
      </w:r>
      <w:r w:rsidRPr="00911510">
        <w:t xml:space="preserve">4.12.2019, ka përcjellë edhe </w:t>
      </w:r>
      <w:proofErr w:type="spellStart"/>
      <w:r w:rsidRPr="00911510">
        <w:t>shkresërisht</w:t>
      </w:r>
      <w:proofErr w:type="spellEnd"/>
      <w:r w:rsidRPr="00911510">
        <w:t xml:space="preserve"> praktikat e komunikimit të datës 16.10.2019, me anë të </w:t>
      </w:r>
      <w:proofErr w:type="spellStart"/>
      <w:r w:rsidRPr="00911510">
        <w:t>të</w:t>
      </w:r>
      <w:proofErr w:type="spellEnd"/>
      <w:r w:rsidRPr="00911510">
        <w:t xml:space="preserve"> cilave është dërguar për mendim pranë Ministrisë së Drejtësisë, Ministrisë së Financave dhe Ministrisë së Ekonomisë projektligji i sektorit të energjisë me ndryshimet e propozuara, nëpërmjet sistemit e-aktet.</w:t>
      </w:r>
    </w:p>
    <w:p w14:paraId="0B9113E8" w14:textId="6B113444" w:rsidR="00A960CA" w:rsidRPr="00911510" w:rsidRDefault="00A960CA" w:rsidP="00A960CA">
      <w:pPr>
        <w:pStyle w:val="Teksti"/>
        <w:ind w:firstLine="284"/>
        <w:jc w:val="both"/>
      </w:pPr>
      <w:r w:rsidRPr="00911510">
        <w:rPr>
          <w:rFonts w:eastAsia="Batang"/>
        </w:rPr>
        <w:t>-</w:t>
      </w:r>
      <w:r w:rsidR="00911510">
        <w:rPr>
          <w:rFonts w:eastAsia="Batang"/>
        </w:rPr>
        <w:t xml:space="preserve"> </w:t>
      </w:r>
      <w:r w:rsidRPr="00911510">
        <w:t>Që një projektligj të marrë fuqi ligjore ai duhet të miratohet nga Kuvendi i Shqipërisë.</w:t>
      </w:r>
    </w:p>
    <w:p w14:paraId="57B57323" w14:textId="0E0F06D3" w:rsidR="00A960CA" w:rsidRPr="00911510" w:rsidRDefault="00A960CA" w:rsidP="00A960CA">
      <w:pPr>
        <w:pStyle w:val="Teksti"/>
        <w:ind w:firstLine="284"/>
        <w:jc w:val="both"/>
      </w:pPr>
      <w:r w:rsidRPr="00911510">
        <w:rPr>
          <w:rFonts w:eastAsia="Batang"/>
        </w:rPr>
        <w:t>-</w:t>
      </w:r>
      <w:r w:rsidR="00911510">
        <w:rPr>
          <w:rFonts w:eastAsia="Batang"/>
        </w:rPr>
        <w:t xml:space="preserve"> </w:t>
      </w:r>
      <w:r w:rsidRPr="00911510">
        <w:t>Përpara se ky projektligj të paraqitet në Kuvend, ai duhet të miratohet nga Këshilli i Ministrave, si dhe të përcillet në komisionet përkatëse parlamentare, e së fundmi t’i nënshtrohet miratimit në seancë plenare në Kuvend.</w:t>
      </w:r>
    </w:p>
    <w:p w14:paraId="670EE6F8" w14:textId="71857257" w:rsidR="00A960CA" w:rsidRPr="00911510" w:rsidRDefault="00A960CA" w:rsidP="00A960CA">
      <w:pPr>
        <w:pStyle w:val="Teksti"/>
        <w:ind w:firstLine="284"/>
        <w:jc w:val="both"/>
      </w:pPr>
      <w:r w:rsidRPr="00911510">
        <w:rPr>
          <w:rFonts w:eastAsia="Batang"/>
        </w:rPr>
        <w:t>-</w:t>
      </w:r>
      <w:r w:rsidR="00911510">
        <w:rPr>
          <w:rFonts w:eastAsia="Batang"/>
        </w:rPr>
        <w:t xml:space="preserve"> </w:t>
      </w:r>
      <w:r w:rsidRPr="00911510">
        <w:t xml:space="preserve">Duke vlerësuar se për shkak të fatkeqësisë natyrore që goditi </w:t>
      </w:r>
      <w:r w:rsidR="00911510" w:rsidRPr="00911510">
        <w:t>Shqipërinë</w:t>
      </w:r>
      <w:r w:rsidRPr="00911510">
        <w:t xml:space="preserve">, e gjithë qeveria shqiptare është e angazhuar në adresimin e problematikave që lidhen me korrigjimin e pasojave të shkaktuara nga situata, dhe adresimi i çështjeve që lidhen me gjendjen e jashtëzakonshme do të ketë prioritet mbi çështje të tjera, mendojmë se afati 6 mujor i </w:t>
      </w:r>
      <w:r w:rsidR="00911510" w:rsidRPr="00911510">
        <w:t>propozuar</w:t>
      </w:r>
      <w:r w:rsidRPr="00911510">
        <w:t xml:space="preserve"> nga OST </w:t>
      </w:r>
      <w:proofErr w:type="spellStart"/>
      <w:r w:rsidRPr="00911510">
        <w:t>sh.a</w:t>
      </w:r>
      <w:proofErr w:type="spellEnd"/>
      <w:r w:rsidRPr="00911510">
        <w:t xml:space="preserve">. mund të jetë i mjaftueshëm për finalizimin e miratimit të projektligjit. </w:t>
      </w:r>
    </w:p>
    <w:p w14:paraId="41BFAF74" w14:textId="340B1860" w:rsidR="00A960CA" w:rsidRPr="00911510" w:rsidRDefault="00A960CA" w:rsidP="00A960CA">
      <w:pPr>
        <w:pStyle w:val="Teksti"/>
        <w:ind w:firstLine="284"/>
        <w:jc w:val="both"/>
      </w:pPr>
      <w:r w:rsidRPr="00911510">
        <w:rPr>
          <w:rFonts w:eastAsia="Batang"/>
        </w:rPr>
        <w:t>-</w:t>
      </w:r>
      <w:r w:rsidR="00911510">
        <w:rPr>
          <w:rFonts w:eastAsia="Batang"/>
        </w:rPr>
        <w:t xml:space="preserve"> </w:t>
      </w:r>
      <w:r w:rsidRPr="00911510">
        <w:t>Si e tillë, kus</w:t>
      </w:r>
      <w:r w:rsidR="00911510">
        <w:t>hti i vendimit nr. 43, datë 15.</w:t>
      </w:r>
      <w:r w:rsidRPr="00911510">
        <w:t>3.2017, që lidhet me “</w:t>
      </w:r>
      <w:r w:rsidR="00911510">
        <w:t>Bashkëpunimin ndër</w:t>
      </w:r>
      <w:r w:rsidRPr="00911510">
        <w:t>institucional për realizimin e ndryshimeve në kuadrin ligjor dhe transferim</w:t>
      </w:r>
      <w:r w:rsidR="00911510">
        <w:t>in e kompetencave te</w:t>
      </w:r>
      <w:r w:rsidRPr="00911510">
        <w:t xml:space="preserve"> Ministria e Ekonomisë”, do të konsiderohet i plotësuar, pas miratimit të projektligjit në fjalë.</w:t>
      </w:r>
    </w:p>
    <w:p w14:paraId="71BADC8A" w14:textId="2E367CD5" w:rsidR="00A960CA" w:rsidRPr="00911510" w:rsidRDefault="00A960CA" w:rsidP="00A960CA">
      <w:pPr>
        <w:pStyle w:val="Teksti"/>
        <w:ind w:firstLine="284"/>
        <w:jc w:val="both"/>
      </w:pPr>
      <w:r w:rsidRPr="00911510">
        <w:rPr>
          <w:rFonts w:eastAsia="Batang"/>
        </w:rPr>
        <w:t>-</w:t>
      </w:r>
      <w:r w:rsidR="00911510">
        <w:rPr>
          <w:rFonts w:eastAsia="Batang"/>
        </w:rPr>
        <w:t xml:space="preserve"> </w:t>
      </w:r>
      <w:r w:rsidRPr="00911510">
        <w:t xml:space="preserve">Kërkesa e OST </w:t>
      </w:r>
      <w:proofErr w:type="spellStart"/>
      <w:r w:rsidRPr="00911510">
        <w:t>sh.a</w:t>
      </w:r>
      <w:proofErr w:type="spellEnd"/>
      <w:r w:rsidRPr="00911510">
        <w:t>. e parashtr</w:t>
      </w:r>
      <w:r w:rsidR="00911510">
        <w:t>uar edhe në seancën dëgjimore t</w:t>
      </w:r>
      <w:r w:rsidRPr="00911510">
        <w:t>ë organizuar nga ERE</w:t>
      </w:r>
      <w:r w:rsidR="00911510">
        <w:t>-ja</w:t>
      </w:r>
      <w:r w:rsidRPr="00911510">
        <w:t xml:space="preserve">, është depozituar në ERE me shkresën nr. 8106 </w:t>
      </w:r>
      <w:proofErr w:type="spellStart"/>
      <w:r w:rsidR="00911510">
        <w:t>p</w:t>
      </w:r>
      <w:r w:rsidRPr="00911510">
        <w:t>rot</w:t>
      </w:r>
      <w:proofErr w:type="spellEnd"/>
      <w:r w:rsidR="00911510">
        <w:t>.</w:t>
      </w:r>
      <w:r w:rsidRPr="00911510">
        <w:t>, datë 10.12.2019, protokolluar në ERE me nr. 630/9, datë 10.12.2019, dhe duke marrë në konsideratë që afati i vendosur në vendimin e bordit të ERE</w:t>
      </w:r>
      <w:r w:rsidR="00911510">
        <w:t>-s</w:t>
      </w:r>
      <w:r w:rsidRPr="00911510">
        <w:t xml:space="preserve"> </w:t>
      </w:r>
      <w:r w:rsidR="00911510">
        <w:t>nr. 47, datë 19.</w:t>
      </w:r>
      <w:r w:rsidRPr="00911510">
        <w:t>3.2019, plotësohet në datën 15.12.2019, shqyrtimi i kësaj kërkese përpara përfundimit të afatit, plotëson kushtet sa më sipër</w:t>
      </w:r>
      <w:r w:rsidR="00911510">
        <w:t>,</w:t>
      </w:r>
      <w:r w:rsidRPr="00911510">
        <w:t xml:space="preserve"> në zbatim edhe të nenit 53</w:t>
      </w:r>
      <w:r w:rsidR="00911510">
        <w:t>,</w:t>
      </w:r>
      <w:r w:rsidRPr="00911510">
        <w:t xml:space="preserve"> të Kodit të Procedurave Administrative</w:t>
      </w:r>
      <w:r w:rsidR="00911510">
        <w:t>,</w:t>
      </w:r>
      <w:r w:rsidRPr="00911510">
        <w:t xml:space="preserve"> i cili citon: “</w:t>
      </w:r>
      <w:r w:rsidRPr="00911510">
        <w:rPr>
          <w:spacing w:val="-5"/>
        </w:rPr>
        <w:t xml:space="preserve">afati i caktuar nga organi publik </w:t>
      </w:r>
      <w:r w:rsidRPr="00911510">
        <w:rPr>
          <w:spacing w:val="-4"/>
        </w:rPr>
        <w:t xml:space="preserve">mund të zgjatet me kërkesë të justifikuar të palës </w:t>
      </w:r>
      <w:r w:rsidRPr="00911510">
        <w:rPr>
          <w:spacing w:val="-1"/>
        </w:rPr>
        <w:t xml:space="preserve">së interesuar, të paraqitur përpara mbarimit të </w:t>
      </w:r>
      <w:r w:rsidRPr="00911510">
        <w:t xml:space="preserve">afatit”. </w:t>
      </w:r>
    </w:p>
    <w:p w14:paraId="585E3D3B" w14:textId="24FE6D9F" w:rsidR="00A960CA" w:rsidRPr="00911510" w:rsidRDefault="00A960CA" w:rsidP="00A960CA">
      <w:pPr>
        <w:pStyle w:val="Teksti"/>
        <w:ind w:firstLine="284"/>
        <w:jc w:val="both"/>
      </w:pPr>
      <w:r w:rsidRPr="00911510">
        <w:t xml:space="preserve">Për gjithë sa më sipër, </w:t>
      </w:r>
      <w:r w:rsidR="00911510">
        <w:t>b</w:t>
      </w:r>
      <w:r w:rsidRPr="00911510">
        <w:t>ordi i ERE-s,</w:t>
      </w:r>
    </w:p>
    <w:p w14:paraId="325FF313" w14:textId="77777777" w:rsidR="00A960CA" w:rsidRPr="00911510" w:rsidRDefault="00A960CA" w:rsidP="00A960CA">
      <w:pPr>
        <w:pStyle w:val="Teksti"/>
        <w:ind w:firstLine="284"/>
        <w:jc w:val="both"/>
      </w:pPr>
      <w:r w:rsidRPr="00911510">
        <w:t xml:space="preserve"> </w:t>
      </w:r>
    </w:p>
    <w:p w14:paraId="25FCF64C" w14:textId="1398FE4C" w:rsidR="00A960CA" w:rsidRPr="00911510" w:rsidRDefault="00A960CA" w:rsidP="00A960CA">
      <w:pPr>
        <w:pStyle w:val="Teksti"/>
        <w:ind w:firstLine="284"/>
        <w:jc w:val="center"/>
      </w:pPr>
      <w:r w:rsidRPr="00911510">
        <w:t>VENDOSI:</w:t>
      </w:r>
    </w:p>
    <w:p w14:paraId="4F530ABA" w14:textId="77777777" w:rsidR="00A960CA" w:rsidRPr="00911510" w:rsidRDefault="00A960CA" w:rsidP="00A960CA">
      <w:pPr>
        <w:pStyle w:val="Teksti"/>
        <w:ind w:firstLine="284"/>
        <w:jc w:val="both"/>
      </w:pPr>
    </w:p>
    <w:p w14:paraId="748185A4" w14:textId="138912AF" w:rsidR="00A960CA" w:rsidRPr="00911510" w:rsidRDefault="00A960CA" w:rsidP="00A960CA">
      <w:pPr>
        <w:pStyle w:val="Teksti"/>
        <w:ind w:firstLine="284"/>
        <w:jc w:val="both"/>
      </w:pPr>
      <w:r w:rsidRPr="00911510">
        <w:t xml:space="preserve">1. Të miratojë kërkesën e OST </w:t>
      </w:r>
      <w:proofErr w:type="spellStart"/>
      <w:r w:rsidRPr="00911510">
        <w:t>sh.a</w:t>
      </w:r>
      <w:proofErr w:type="spellEnd"/>
      <w:r w:rsidRPr="00911510">
        <w:t>. për shtyrjen e</w:t>
      </w:r>
      <w:r w:rsidR="00BB3BFF">
        <w:t xml:space="preserve"> </w:t>
      </w:r>
      <w:r w:rsidRPr="00911510">
        <w:t>afatit të zbatimit të pikës 2</w:t>
      </w:r>
      <w:r w:rsidR="00911510">
        <w:t>,</w:t>
      </w:r>
      <w:r w:rsidRPr="00911510">
        <w:t xml:space="preserve"> të vendimit të ERE </w:t>
      </w:r>
      <w:r w:rsidR="00911510">
        <w:rPr>
          <w:rFonts w:eastAsia="Batang"/>
        </w:rPr>
        <w:t>n</w:t>
      </w:r>
      <w:r w:rsidRPr="00911510">
        <w:rPr>
          <w:rFonts w:eastAsia="Batang"/>
        </w:rPr>
        <w:t>r. 43</w:t>
      </w:r>
      <w:r w:rsidR="00911510">
        <w:t>, datë 15.</w:t>
      </w:r>
      <w:r w:rsidRPr="00911510">
        <w:t xml:space="preserve">3.2017,“Mbi miratimin përfundimtar të certifikimit të Operatorit të Sistemit të Transmetimit të energjisë elektrike OST </w:t>
      </w:r>
      <w:proofErr w:type="spellStart"/>
      <w:r w:rsidRPr="00911510">
        <w:t>sh.a</w:t>
      </w:r>
      <w:proofErr w:type="spellEnd"/>
      <w:r w:rsidRPr="00911510">
        <w:t xml:space="preserve">. në përputhje me nenin 54, pika 6, të </w:t>
      </w:r>
      <w:r w:rsidR="002679E1">
        <w:t>l</w:t>
      </w:r>
      <w:r w:rsidRPr="00911510">
        <w:t xml:space="preserve">igjit nr. 43/2015, </w:t>
      </w:r>
      <w:r w:rsidR="002679E1">
        <w:t>‘</w:t>
      </w:r>
      <w:r w:rsidRPr="00911510">
        <w:t xml:space="preserve">Për </w:t>
      </w:r>
      <w:r w:rsidR="002679E1" w:rsidRPr="00911510">
        <w:t>sektorin e energjisë elektrike</w:t>
      </w:r>
      <w:r w:rsidR="002679E1">
        <w:t>’</w:t>
      </w:r>
      <w:r w:rsidRPr="00911510">
        <w:t xml:space="preserve"> dhe nenin 9, pika 6, të Direktivës 72/2009 EC</w:t>
      </w:r>
      <w:r w:rsidR="002679E1">
        <w:t>,</w:t>
      </w:r>
      <w:r w:rsidRPr="00911510">
        <w:t xml:space="preserve"> mbas marrjes së opinionit të Sekretariatit të Komunitetit të Energjisë</w:t>
      </w:r>
      <w:r w:rsidR="002679E1">
        <w:t>”, deri në datën 16.</w:t>
      </w:r>
      <w:r w:rsidRPr="00911510">
        <w:t>6.2020.</w:t>
      </w:r>
    </w:p>
    <w:p w14:paraId="5F1E230F" w14:textId="2DB7C5B2" w:rsidR="00A960CA" w:rsidRPr="00911510" w:rsidRDefault="00A960CA" w:rsidP="00A960CA">
      <w:pPr>
        <w:pStyle w:val="Teksti"/>
        <w:ind w:firstLine="284"/>
        <w:jc w:val="both"/>
      </w:pPr>
      <w:r w:rsidRPr="00911510">
        <w:t xml:space="preserve">2. Ngarkohet Drejtoria </w:t>
      </w:r>
      <w:r w:rsidR="002679E1">
        <w:t>e Çështjeve Ligjore t’i</w:t>
      </w:r>
      <w:r w:rsidRPr="00911510">
        <w:t xml:space="preserve"> përcjellë këtë vendim OST </w:t>
      </w:r>
      <w:proofErr w:type="spellStart"/>
      <w:r w:rsidRPr="00911510">
        <w:t>sh.a</w:t>
      </w:r>
      <w:proofErr w:type="spellEnd"/>
      <w:r w:rsidRPr="00911510">
        <w:t>, Ministrisë së Financës dhe Ekonomisë, dhe Ministrisë s</w:t>
      </w:r>
      <w:r w:rsidR="002679E1">
        <w:t>ë Infrastrukturës dhe Energjisë,</w:t>
      </w:r>
      <w:r w:rsidRPr="00911510">
        <w:t xml:space="preserve"> Autoritetit të Konkurrencës dhe Sekretariatit të Komunitetit të Energjisë.</w:t>
      </w:r>
    </w:p>
    <w:p w14:paraId="79B994E5" w14:textId="77777777" w:rsidR="00A960CA" w:rsidRPr="00911510" w:rsidRDefault="00A960CA" w:rsidP="00A960CA">
      <w:pPr>
        <w:pStyle w:val="Teksti"/>
        <w:ind w:firstLine="284"/>
        <w:jc w:val="both"/>
      </w:pPr>
      <w:r w:rsidRPr="00911510">
        <w:t xml:space="preserve">Ky vendim hyn në fuqi menjëherë. </w:t>
      </w:r>
    </w:p>
    <w:p w14:paraId="5F9210E5" w14:textId="636DE7C1" w:rsidR="00A960CA" w:rsidRPr="00911510" w:rsidRDefault="00A960CA" w:rsidP="00A960CA">
      <w:pPr>
        <w:pStyle w:val="Teksti"/>
        <w:ind w:firstLine="284"/>
        <w:jc w:val="both"/>
      </w:pPr>
      <w:r w:rsidRPr="00911510">
        <w:t>Për këtë vendim mund të kërkohet rishikim brenda 7 ditëve kalendarike</w:t>
      </w:r>
      <w:r w:rsidR="002679E1">
        <w:t>,</w:t>
      </w:r>
      <w:r w:rsidRPr="00911510">
        <w:t xml:space="preserve"> si dhe mund të bëhet ankim</w:t>
      </w:r>
      <w:r w:rsidR="002679E1">
        <w:t>,</w:t>
      </w:r>
      <w:r w:rsidRPr="00911510">
        <w:t xml:space="preserve"> në Gjykatën Administrative Tiranë, </w:t>
      </w:r>
      <w:r w:rsidR="002679E1" w:rsidRPr="00911510">
        <w:t>brenda</w:t>
      </w:r>
      <w:r w:rsidRPr="00911510">
        <w:t xml:space="preserve"> 30 ditëve kalendarike nga dita e publikimit në Fletoren Zyrtare. </w:t>
      </w:r>
    </w:p>
    <w:p w14:paraId="019F1D34" w14:textId="77777777" w:rsidR="00A960CA" w:rsidRPr="00911510" w:rsidRDefault="00A960CA" w:rsidP="00A960CA">
      <w:pPr>
        <w:pStyle w:val="Teksti"/>
        <w:ind w:firstLine="284"/>
        <w:jc w:val="both"/>
        <w:rPr>
          <w:lang w:val="it-IT"/>
        </w:rPr>
      </w:pPr>
      <w:r w:rsidRPr="00911510">
        <w:t>Ky vendim botohet në Fletoren Zyrtare.</w:t>
      </w:r>
    </w:p>
    <w:p w14:paraId="502FF89B" w14:textId="77777777" w:rsidR="00A960CA" w:rsidRPr="00A960CA" w:rsidRDefault="00A960CA" w:rsidP="00A960CA">
      <w:pPr>
        <w:pStyle w:val="Teksti"/>
        <w:ind w:firstLine="284"/>
        <w:jc w:val="both"/>
      </w:pPr>
    </w:p>
    <w:p w14:paraId="5F56E4B4" w14:textId="3B3A8943" w:rsidR="00A960CA" w:rsidRPr="00A960CA" w:rsidRDefault="002679E1" w:rsidP="00A960CA">
      <w:pPr>
        <w:pStyle w:val="Teksti"/>
        <w:ind w:firstLine="284"/>
        <w:jc w:val="right"/>
      </w:pPr>
      <w:r>
        <w:t>KRYETAR</w:t>
      </w:r>
    </w:p>
    <w:p w14:paraId="77A1188F" w14:textId="0C9E7A5A" w:rsidR="00A960CA" w:rsidRPr="00BB3BFF" w:rsidRDefault="00A960CA" w:rsidP="00BB3BFF">
      <w:pPr>
        <w:pStyle w:val="Teksti"/>
        <w:ind w:firstLine="284"/>
        <w:jc w:val="right"/>
        <w:rPr>
          <w:b/>
        </w:rPr>
      </w:pPr>
      <w:r w:rsidRPr="00A960CA">
        <w:rPr>
          <w:b/>
        </w:rPr>
        <w:t xml:space="preserve">Petrit </w:t>
      </w:r>
      <w:proofErr w:type="spellStart"/>
      <w:r w:rsidRPr="00A960CA">
        <w:rPr>
          <w:b/>
        </w:rPr>
        <w:t>Ahmeti</w:t>
      </w:r>
      <w:proofErr w:type="spellEnd"/>
      <w:r w:rsidRPr="00A960CA">
        <w:rPr>
          <w:b/>
        </w:rPr>
        <w:t xml:space="preserve"> </w:t>
      </w:r>
      <w:bookmarkStart w:id="0" w:name="_GoBack"/>
      <w:bookmarkEnd w:id="0"/>
    </w:p>
    <w:sectPr w:rsidR="00A960CA" w:rsidRPr="00BB3B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hybridMultilevel"/>
    <w:tmpl w:val="7A6603FA"/>
    <w:lvl w:ilvl="0" w:tplc="F1D2B692">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A"/>
    <w:multiLevelType w:val="hybridMultilevel"/>
    <w:tmpl w:val="EB247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F"/>
    <w:multiLevelType w:val="hybridMultilevel"/>
    <w:tmpl w:val="0094919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0000010"/>
    <w:multiLevelType w:val="hybridMultilevel"/>
    <w:tmpl w:val="3280C49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C45"/>
    <w:rsid w:val="00132A6D"/>
    <w:rsid w:val="001B77B8"/>
    <w:rsid w:val="001C3C45"/>
    <w:rsid w:val="00202CF1"/>
    <w:rsid w:val="00210378"/>
    <w:rsid w:val="002679E1"/>
    <w:rsid w:val="005609FC"/>
    <w:rsid w:val="00612C3D"/>
    <w:rsid w:val="00765C96"/>
    <w:rsid w:val="007A30B9"/>
    <w:rsid w:val="007F36C8"/>
    <w:rsid w:val="00911510"/>
    <w:rsid w:val="00A1182B"/>
    <w:rsid w:val="00A63E96"/>
    <w:rsid w:val="00A960CA"/>
    <w:rsid w:val="00AD6B38"/>
    <w:rsid w:val="00B70653"/>
    <w:rsid w:val="00BB3BFF"/>
    <w:rsid w:val="00C40C1D"/>
    <w:rsid w:val="00C41225"/>
    <w:rsid w:val="00D44CED"/>
    <w:rsid w:val="00F31CF2"/>
    <w:rsid w:val="00FE28CA"/>
    <w:rsid w:val="00FF1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F9E29"/>
  <w15:docId w15:val="{C52261A4-37A5-42A1-9036-AF93CFE5A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link w:val="Heading1Char"/>
    <w:qFormat/>
    <w:rsid w:val="00A960CA"/>
    <w:pPr>
      <w:keepNext/>
      <w:spacing w:before="240" w:after="60" w:line="240" w:lineRule="auto"/>
      <w:outlineLvl w:val="0"/>
    </w:pPr>
    <w:rPr>
      <w:rFonts w:ascii="Calibri Light" w:eastAsia="Times New Roman" w:hAnsi="Calibri Light" w:cs="Times New Roman"/>
      <w:b/>
      <w:bCs/>
      <w:sz w:val="32"/>
      <w:szCs w:val="3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60CA"/>
    <w:rPr>
      <w:rFonts w:ascii="Calibri Light" w:eastAsia="Times New Roman" w:hAnsi="Calibri Light" w:cs="Times New Roman"/>
      <w:b/>
      <w:bCs/>
      <w:sz w:val="32"/>
      <w:szCs w:val="32"/>
      <w:lang w:val="sq-AL"/>
    </w:rPr>
  </w:style>
  <w:style w:type="paragraph" w:styleId="TableofFigures">
    <w:name w:val="table of figures"/>
    <w:basedOn w:val="Normal"/>
    <w:rsid w:val="00A960CA"/>
    <w:pPr>
      <w:spacing w:after="120" w:line="240" w:lineRule="auto"/>
    </w:pPr>
    <w:rPr>
      <w:rFonts w:ascii="Calibri" w:eastAsia="Calibri" w:hAnsi="Calibri" w:cs="Times New Roman"/>
      <w:sz w:val="21"/>
      <w:szCs w:val="20"/>
      <w:lang w:val="en-US"/>
    </w:rPr>
  </w:style>
  <w:style w:type="paragraph" w:styleId="ListParagraph">
    <w:name w:val="List Paragraph"/>
    <w:basedOn w:val="Normal"/>
    <w:uiPriority w:val="34"/>
    <w:qFormat/>
    <w:rsid w:val="00A960CA"/>
    <w:pPr>
      <w:spacing w:after="0" w:line="240" w:lineRule="auto"/>
      <w:ind w:left="720"/>
      <w:contextualSpacing/>
    </w:pPr>
    <w:rPr>
      <w:rFonts w:ascii="Calibri" w:eastAsia="Calibri" w:hAnsi="Calibri" w:cs="Times New Roman"/>
      <w:sz w:val="21"/>
      <w:szCs w:val="20"/>
      <w:lang w:val="en-US"/>
    </w:rPr>
  </w:style>
  <w:style w:type="paragraph" w:customStyle="1" w:styleId="Teksti">
    <w:name w:val="Teksti"/>
    <w:basedOn w:val="Normal"/>
    <w:qFormat/>
    <w:rsid w:val="00A960CA"/>
    <w:pPr>
      <w:spacing w:after="0" w:line="240" w:lineRule="auto"/>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62C34A600F54DD7BE73A5692B041D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207</Nr_x002e__x0020_akti>
    <Data_x0020_e_x0020_Krijimit xmlns="0e656187-b300-4fb0-8bf4-3a50f872073c">2020-01-06T13:40:48Z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2019-12-29T23:00:00Z</Date_x0020_protokolli>
    <Titulli xmlns="0e656187-b300-4fb0-8bf4-3a50f872073c">Mbi kërkesën e shoqërisë OST sh.a. për një ndryshim në vendimin e ERE nr. 43, datë 15.03.2017, mbi miratimin përfundimtar të certifikimit të operatorit të sistemit të transmetimit të energjisë elektrike OST sh.a. në përputhje me nenin 54, pika 6, të ligjit nr. 43/2015 "Për sektorin e energjisë elektrike" dhe nenin 9, pika 6, të direktivës 72/2009 EC mbas marrjes së opinionit të sekretarit të Komunitetit të energjisë</Titulli>
    <Modifikuesi xmlns="0e656187-b300-4fb0-8bf4-3a50f872073c">gladiola.cicako</Modifikuesi>
    <Nr_x002e__x0020_prot_x0020_QBZ xmlns="0e656187-b300-4fb0-8bf4-3a50f872073c">1813/2</Nr_x002e__x0020_prot_x0020_QBZ>
    <Data_x0020_e_x0020_Modifikimit xmlns="0e656187-b300-4fb0-8bf4-3a50f872073c">2020-01-07T09:06:12Z</Data_x0020_e_x0020_Modifikimit>
    <Dekretuar xmlns="0e656187-b300-4fb0-8bf4-3a50f872073c">false</Dekretuar>
    <Data xmlns="0e656187-b300-4fb0-8bf4-3a50f872073c">2019-12-15T23:00:00Z</Data>
    <Nr_x002e__x0020_protokolli_x0020_i_x0020_aktit xmlns="0e656187-b300-4fb0-8bf4-3a50f872073c">35/59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62C34A600F54DD7BE73A5692B041D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DF56763-22CC-4453-B30D-B0928C9B850D}">
  <ds:schemaRefs>
    <ds:schemaRef ds:uri="http://schemas.microsoft.com/sharepoint/v3/contenttype/forms"/>
  </ds:schemaRefs>
</ds:datastoreItem>
</file>

<file path=customXml/itemProps2.xml><?xml version="1.0" encoding="utf-8"?>
<ds:datastoreItem xmlns:ds="http://schemas.openxmlformats.org/officeDocument/2006/customXml" ds:itemID="{CA8299C2-8661-4B98-BC3D-654129A25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B4E636B-4581-47FA-882A-F376F14530A1}">
  <ds:schemaRefs>
    <ds:schemaRef ds:uri="http://purl.org/dc/dcmitype/"/>
    <ds:schemaRef ds:uri="http://purl.org/dc/terms/"/>
    <ds:schemaRef ds:uri="http://purl.org/dc/elements/1.1/"/>
    <ds:schemaRef ds:uri="0e656187-b300-4fb0-8bf4-3a50f872073c"/>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262CD60D-0AF6-4B4F-9CC1-58602857F9AB}">
  <ds:schemaRefs>
    <ds:schemaRef ds:uri="http://schemas.microsoft.com/sharepoint/v3/contenttype/forms"/>
  </ds:schemaRefs>
</ds:datastoreItem>
</file>

<file path=customXml/itemProps5.xml><?xml version="1.0" encoding="utf-8"?>
<ds:datastoreItem xmlns:ds="http://schemas.openxmlformats.org/officeDocument/2006/customXml" ds:itemID="{C5D6B09D-01C3-4CDA-84AD-B44FC50A6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Mbi kërkesën e shoqërisë OST sh.a. për një ndryshim në vendimin e ERE nr. 43, datë 15.03.2017, mbi miratimin përfundimtar të certifikimit të operatorit të sistemit të transmetimit të energjisë elektrike OST sh.a. në përputhje me nenin 54, pika 6, të ligji</vt:lpstr>
    </vt:vector>
  </TitlesOfParts>
  <Company/>
  <LinksUpToDate>false</LinksUpToDate>
  <CharactersWithSpaces>7312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OST sh.a. për një ndryshim në vendimin e ERE nr. 43, datë 15.03.2017, mbi miratimin përfundimtar të certifikimit të operatorit të sistemit të transmetimit të energjisë elektrike OST sh.a. në përputhje me nenin 54, pika 6, të ligjit nr. 43/2015 "Për sektorin e energjisë elektrike" dhe nenin 9, pika 6, të direktivës 72/2009 EC mbas marrjes së opinionit të sekretarit të Komunitetit të energjisë</dc:title>
  <dc:creator>Entela Suli</dc:creator>
  <cp:lastModifiedBy>Fjora Cahani</cp:lastModifiedBy>
  <cp:revision>9</cp:revision>
  <dcterms:created xsi:type="dcterms:W3CDTF">2020-01-06T13:15:00Z</dcterms:created>
  <dcterms:modified xsi:type="dcterms:W3CDTF">2020-01-07T10:26:00Z</dcterms:modified>
</cp:coreProperties>
</file>