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2B83ED" w14:textId="77777777" w:rsidR="00A76BA6" w:rsidRPr="00AA3EB9" w:rsidRDefault="00A76BA6" w:rsidP="00A76BA6">
      <w:pPr>
        <w:spacing w:after="0" w:line="240" w:lineRule="auto"/>
        <w:ind w:firstLine="284"/>
        <w:jc w:val="center"/>
        <w:rPr>
          <w:rFonts w:ascii="Garamond" w:hAnsi="Garamond"/>
          <w:b/>
          <w:sz w:val="24"/>
          <w:szCs w:val="24"/>
          <w:lang w:val="sq-AL"/>
        </w:rPr>
      </w:pPr>
      <w:r w:rsidRPr="00AA3EB9">
        <w:rPr>
          <w:rFonts w:ascii="Garamond" w:hAnsi="Garamond"/>
          <w:b/>
          <w:sz w:val="24"/>
          <w:szCs w:val="24"/>
          <w:lang w:val="sq-AL"/>
        </w:rPr>
        <w:t>VENDIM</w:t>
      </w:r>
    </w:p>
    <w:p w14:paraId="6570D5C4" w14:textId="77777777" w:rsidR="00A76BA6" w:rsidRPr="00AA3EB9" w:rsidRDefault="00A76BA6" w:rsidP="00A76BA6">
      <w:pPr>
        <w:spacing w:after="0" w:line="240" w:lineRule="auto"/>
        <w:ind w:firstLine="284"/>
        <w:jc w:val="center"/>
        <w:rPr>
          <w:rFonts w:ascii="Garamond" w:hAnsi="Garamond"/>
          <w:b/>
          <w:sz w:val="24"/>
          <w:szCs w:val="24"/>
          <w:lang w:val="sq-AL"/>
        </w:rPr>
      </w:pPr>
      <w:r w:rsidRPr="00AA3EB9">
        <w:rPr>
          <w:rFonts w:ascii="Garamond" w:hAnsi="Garamond"/>
          <w:b/>
          <w:sz w:val="24"/>
          <w:szCs w:val="24"/>
          <w:lang w:val="sq-AL"/>
        </w:rPr>
        <w:t>Nr. 33, dat</w:t>
      </w:r>
      <w:r>
        <w:rPr>
          <w:rFonts w:ascii="Garamond" w:hAnsi="Garamond"/>
          <w:b/>
          <w:sz w:val="24"/>
          <w:szCs w:val="24"/>
          <w:lang w:val="sq-AL"/>
        </w:rPr>
        <w:t>ë</w:t>
      </w:r>
      <w:r w:rsidRPr="00AA3EB9">
        <w:rPr>
          <w:rFonts w:ascii="Garamond" w:hAnsi="Garamond"/>
          <w:b/>
          <w:sz w:val="24"/>
          <w:szCs w:val="24"/>
          <w:lang w:val="sq-AL"/>
        </w:rPr>
        <w:t xml:space="preserve"> 21.2.2020</w:t>
      </w:r>
    </w:p>
    <w:p w14:paraId="34C5A2A9" w14:textId="77777777" w:rsidR="00A76BA6" w:rsidRPr="00AA3EB9" w:rsidRDefault="00A76BA6" w:rsidP="00A76BA6">
      <w:pPr>
        <w:spacing w:after="0" w:line="240" w:lineRule="auto"/>
        <w:ind w:firstLine="284"/>
        <w:jc w:val="center"/>
        <w:rPr>
          <w:rFonts w:ascii="Garamond" w:hAnsi="Garamond"/>
          <w:b/>
          <w:sz w:val="24"/>
          <w:szCs w:val="24"/>
          <w:lang w:val="sq-AL"/>
        </w:rPr>
      </w:pPr>
    </w:p>
    <w:p w14:paraId="1CFDFACC" w14:textId="22C17A28" w:rsidR="00A76BA6" w:rsidRPr="00AA3EB9" w:rsidRDefault="00A76BA6" w:rsidP="00A76BA6">
      <w:pPr>
        <w:spacing w:after="0" w:line="240" w:lineRule="auto"/>
        <w:jc w:val="center"/>
        <w:rPr>
          <w:rFonts w:ascii="Garamond" w:hAnsi="Garamond"/>
          <w:b/>
          <w:sz w:val="24"/>
          <w:szCs w:val="24"/>
          <w:lang w:val="sq-AL"/>
        </w:rPr>
      </w:pPr>
      <w:r w:rsidRPr="00AA3EB9">
        <w:rPr>
          <w:rFonts w:ascii="Garamond" w:hAnsi="Garamond"/>
          <w:b/>
          <w:sz w:val="24"/>
          <w:szCs w:val="24"/>
          <w:lang w:val="sq-AL"/>
        </w:rPr>
        <w:t>MBI KËRKESËN E SHOQËRISË “</w:t>
      </w:r>
      <w:proofErr w:type="spellStart"/>
      <w:r w:rsidRPr="00AA3EB9">
        <w:rPr>
          <w:rFonts w:ascii="Garamond" w:hAnsi="Garamond"/>
          <w:b/>
          <w:sz w:val="24"/>
          <w:szCs w:val="24"/>
          <w:lang w:val="sq-AL"/>
        </w:rPr>
        <w:t>BESTA</w:t>
      </w:r>
      <w:proofErr w:type="spellEnd"/>
      <w:r w:rsidRPr="00AA3EB9">
        <w:rPr>
          <w:rFonts w:ascii="Garamond" w:hAnsi="Garamond"/>
          <w:b/>
          <w:sz w:val="24"/>
          <w:szCs w:val="24"/>
          <w:lang w:val="sq-AL"/>
        </w:rPr>
        <w:t xml:space="preserve">” SHPK, PËR LICENCIM NË VEPRIMTARINË E PRODHIMIT TË ENERGJISË ELEKTRIKE NGA CENTRALI </w:t>
      </w:r>
      <w:proofErr w:type="spellStart"/>
      <w:r w:rsidRPr="00AA3EB9">
        <w:rPr>
          <w:rFonts w:ascii="Garamond" w:hAnsi="Garamond"/>
          <w:b/>
          <w:sz w:val="24"/>
          <w:szCs w:val="24"/>
          <w:lang w:val="sq-AL"/>
        </w:rPr>
        <w:t>FOTOVOLTAIK</w:t>
      </w:r>
      <w:proofErr w:type="spellEnd"/>
      <w:r w:rsidRPr="00AA3EB9">
        <w:rPr>
          <w:rFonts w:ascii="Garamond" w:hAnsi="Garamond"/>
          <w:b/>
          <w:sz w:val="24"/>
          <w:szCs w:val="24"/>
          <w:lang w:val="sq-AL"/>
        </w:rPr>
        <w:t xml:space="preserve"> </w:t>
      </w:r>
      <w:r w:rsidRPr="00A76BA6">
        <w:rPr>
          <w:rFonts w:ascii="Garamond" w:hAnsi="Garamond"/>
          <w:b/>
          <w:sz w:val="24"/>
          <w:szCs w:val="24"/>
          <w:lang w:val="sq-AL"/>
        </w:rPr>
        <w:t>“KU</w:t>
      </w:r>
      <w:r w:rsidRPr="00A76BA6">
        <w:rPr>
          <w:rFonts w:ascii="Garamond" w:hAnsi="Garamond"/>
          <w:b/>
          <w:sz w:val="24"/>
          <w:szCs w:val="24"/>
          <w:lang w:val="sq-AL"/>
        </w:rPr>
        <w:t>Ç</w:t>
      </w:r>
      <w:r w:rsidRPr="00A76BA6">
        <w:rPr>
          <w:rFonts w:ascii="Garamond" w:hAnsi="Garamond"/>
          <w:b/>
          <w:sz w:val="24"/>
          <w:szCs w:val="24"/>
          <w:lang w:val="sq-AL"/>
        </w:rPr>
        <w:t>OVA</w:t>
      </w:r>
      <w:r w:rsidRPr="00AA3EB9">
        <w:rPr>
          <w:rFonts w:ascii="Garamond" w:hAnsi="Garamond"/>
          <w:b/>
          <w:sz w:val="24"/>
          <w:szCs w:val="24"/>
          <w:lang w:val="sq-AL"/>
        </w:rPr>
        <w:t xml:space="preserve"> 2”</w:t>
      </w:r>
      <w:r>
        <w:rPr>
          <w:rFonts w:ascii="Garamond" w:hAnsi="Garamond"/>
          <w:b/>
          <w:sz w:val="24"/>
          <w:szCs w:val="24"/>
          <w:lang w:val="sq-AL"/>
        </w:rPr>
        <w:t>,</w:t>
      </w:r>
      <w:r w:rsidRPr="00AA3EB9">
        <w:rPr>
          <w:rFonts w:ascii="Garamond" w:hAnsi="Garamond"/>
          <w:b/>
          <w:sz w:val="24"/>
          <w:szCs w:val="24"/>
          <w:lang w:val="sq-AL"/>
        </w:rPr>
        <w:t xml:space="preserve"> ME KAPACITET TË INSTALUAR 2 </w:t>
      </w:r>
      <w:proofErr w:type="spellStart"/>
      <w:r w:rsidRPr="00AA3EB9">
        <w:rPr>
          <w:rFonts w:ascii="Garamond" w:hAnsi="Garamond"/>
          <w:b/>
          <w:sz w:val="24"/>
          <w:szCs w:val="24"/>
          <w:lang w:val="sq-AL"/>
        </w:rPr>
        <w:t>mw</w:t>
      </w:r>
      <w:proofErr w:type="spellEnd"/>
    </w:p>
    <w:p w14:paraId="568B2FF0" w14:textId="77777777" w:rsidR="00A76BA6" w:rsidRPr="00AA3EB9" w:rsidRDefault="00A76BA6" w:rsidP="00A76BA6">
      <w:pPr>
        <w:spacing w:after="0" w:line="240" w:lineRule="auto"/>
        <w:ind w:firstLine="284"/>
        <w:jc w:val="both"/>
        <w:rPr>
          <w:rFonts w:ascii="Garamond" w:hAnsi="Garamond"/>
          <w:sz w:val="24"/>
          <w:szCs w:val="24"/>
          <w:lang w:val="sq-AL"/>
        </w:rPr>
      </w:pPr>
    </w:p>
    <w:p w14:paraId="34BADD22" w14:textId="2DA0914C" w:rsidR="00A76BA6" w:rsidRPr="00AA3EB9" w:rsidRDefault="00A76BA6" w:rsidP="00A76BA6">
      <w:pPr>
        <w:spacing w:after="0" w:line="240" w:lineRule="auto"/>
        <w:ind w:firstLine="284"/>
        <w:jc w:val="both"/>
        <w:rPr>
          <w:rFonts w:ascii="Garamond" w:hAnsi="Garamond"/>
          <w:sz w:val="24"/>
          <w:szCs w:val="24"/>
          <w:lang w:val="sq-AL"/>
        </w:rPr>
      </w:pPr>
      <w:r w:rsidRPr="00AA3EB9">
        <w:rPr>
          <w:rFonts w:ascii="Garamond" w:hAnsi="Garamond"/>
          <w:sz w:val="24"/>
          <w:szCs w:val="24"/>
          <w:lang w:val="sq-AL"/>
        </w:rPr>
        <w:t>Në mbështetje të neneve 16, 37, pika 2</w:t>
      </w:r>
      <w:r>
        <w:rPr>
          <w:rFonts w:ascii="Garamond" w:hAnsi="Garamond"/>
          <w:sz w:val="24"/>
          <w:szCs w:val="24"/>
          <w:lang w:val="sq-AL"/>
        </w:rPr>
        <w:t>,</w:t>
      </w:r>
      <w:r w:rsidRPr="00AA3EB9">
        <w:rPr>
          <w:rFonts w:ascii="Garamond" w:hAnsi="Garamond"/>
          <w:sz w:val="24"/>
          <w:szCs w:val="24"/>
          <w:lang w:val="sq-AL"/>
        </w:rPr>
        <w:t xml:space="preserve"> </w:t>
      </w:r>
      <w:r>
        <w:rPr>
          <w:rFonts w:ascii="Garamond" w:hAnsi="Garamond"/>
          <w:sz w:val="24"/>
          <w:szCs w:val="24"/>
          <w:lang w:val="sq-AL"/>
        </w:rPr>
        <w:t>germa</w:t>
      </w:r>
      <w:r w:rsidRPr="00AA3EB9">
        <w:rPr>
          <w:rFonts w:ascii="Garamond" w:hAnsi="Garamond"/>
          <w:sz w:val="24"/>
          <w:szCs w:val="24"/>
          <w:lang w:val="sq-AL"/>
        </w:rPr>
        <w:t xml:space="preserve"> </w:t>
      </w:r>
      <w:r>
        <w:rPr>
          <w:rFonts w:ascii="Garamond" w:hAnsi="Garamond"/>
          <w:sz w:val="24"/>
          <w:szCs w:val="24"/>
          <w:lang w:val="sq-AL"/>
        </w:rPr>
        <w:t>“</w:t>
      </w:r>
      <w:r w:rsidRPr="00AA3EB9">
        <w:rPr>
          <w:rFonts w:ascii="Garamond" w:hAnsi="Garamond"/>
          <w:sz w:val="24"/>
          <w:szCs w:val="24"/>
          <w:lang w:val="sq-AL"/>
        </w:rPr>
        <w:t>a</w:t>
      </w:r>
      <w:r>
        <w:rPr>
          <w:rFonts w:ascii="Garamond" w:hAnsi="Garamond"/>
          <w:sz w:val="24"/>
          <w:szCs w:val="24"/>
          <w:lang w:val="sq-AL"/>
        </w:rPr>
        <w:t>”,</w:t>
      </w:r>
      <w:r w:rsidRPr="00AA3EB9">
        <w:rPr>
          <w:rFonts w:ascii="Garamond" w:hAnsi="Garamond"/>
          <w:sz w:val="24"/>
          <w:szCs w:val="24"/>
          <w:lang w:val="sq-AL"/>
        </w:rPr>
        <w:t xml:space="preserve"> të ligjit nr. 43/2015</w:t>
      </w:r>
      <w:r w:rsidR="004D60B2">
        <w:rPr>
          <w:rFonts w:ascii="Garamond" w:hAnsi="Garamond"/>
          <w:sz w:val="24"/>
          <w:szCs w:val="24"/>
          <w:lang w:val="sq-AL"/>
        </w:rPr>
        <w:t>,</w:t>
      </w:r>
      <w:r w:rsidRPr="00AA3EB9">
        <w:rPr>
          <w:rFonts w:ascii="Garamond" w:hAnsi="Garamond"/>
          <w:sz w:val="24"/>
          <w:szCs w:val="24"/>
          <w:lang w:val="sq-AL"/>
        </w:rPr>
        <w:t xml:space="preserve"> “Për sektorin e energjisë elektrike”, </w:t>
      </w:r>
      <w:r w:rsidR="004D60B2">
        <w:rPr>
          <w:rFonts w:ascii="Garamond" w:hAnsi="Garamond"/>
          <w:sz w:val="24"/>
          <w:szCs w:val="24"/>
          <w:lang w:val="sq-AL"/>
        </w:rPr>
        <w:t>të</w:t>
      </w:r>
      <w:r w:rsidRPr="00AA3EB9">
        <w:rPr>
          <w:rFonts w:ascii="Garamond" w:hAnsi="Garamond"/>
          <w:sz w:val="24"/>
          <w:szCs w:val="24"/>
          <w:lang w:val="sq-AL"/>
        </w:rPr>
        <w:t xml:space="preserve"> ndryshuar, neneve 4, pika 1, </w:t>
      </w:r>
      <w:r>
        <w:rPr>
          <w:rFonts w:ascii="Garamond" w:hAnsi="Garamond"/>
          <w:sz w:val="24"/>
          <w:szCs w:val="24"/>
          <w:lang w:val="sq-AL"/>
        </w:rPr>
        <w:t>germa</w:t>
      </w:r>
      <w:r w:rsidRPr="00AA3EB9">
        <w:rPr>
          <w:rFonts w:ascii="Garamond" w:hAnsi="Garamond"/>
          <w:sz w:val="24"/>
          <w:szCs w:val="24"/>
          <w:lang w:val="sq-AL"/>
        </w:rPr>
        <w:t xml:space="preserve"> “a”; 5, pika 1 </w:t>
      </w:r>
      <w:r>
        <w:rPr>
          <w:rFonts w:ascii="Garamond" w:hAnsi="Garamond"/>
          <w:sz w:val="24"/>
          <w:szCs w:val="24"/>
          <w:lang w:val="sq-AL"/>
        </w:rPr>
        <w:t>germa</w:t>
      </w:r>
      <w:r w:rsidRPr="00AA3EB9">
        <w:rPr>
          <w:rFonts w:ascii="Garamond" w:hAnsi="Garamond"/>
          <w:sz w:val="24"/>
          <w:szCs w:val="24"/>
          <w:lang w:val="sq-AL"/>
        </w:rPr>
        <w:t xml:space="preserve"> “a” dhe nenit 13</w:t>
      </w:r>
      <w:r>
        <w:rPr>
          <w:rFonts w:ascii="Garamond" w:hAnsi="Garamond"/>
          <w:sz w:val="24"/>
          <w:szCs w:val="24"/>
          <w:lang w:val="sq-AL"/>
        </w:rPr>
        <w:t>,</w:t>
      </w:r>
      <w:r w:rsidRPr="00AA3EB9">
        <w:rPr>
          <w:rFonts w:ascii="Garamond" w:hAnsi="Garamond"/>
          <w:sz w:val="24"/>
          <w:szCs w:val="24"/>
          <w:lang w:val="sq-AL"/>
        </w:rPr>
        <w:t xml:space="preserve"> të “Rregullores për procedurat dhe afatet për dhënien, modifikimin, transferimin, rinovimin ose heqjen e licencave në sektorin e energjisë elektrike”, të miratuar me vendimin e Bordit të ERE-s </w:t>
      </w:r>
      <w:r>
        <w:rPr>
          <w:rFonts w:ascii="Garamond" w:hAnsi="Garamond"/>
          <w:sz w:val="24"/>
          <w:szCs w:val="24"/>
          <w:lang w:val="sq-AL"/>
        </w:rPr>
        <w:t>nr. 109, datë 29.</w:t>
      </w:r>
      <w:r w:rsidRPr="00AA3EB9">
        <w:rPr>
          <w:rFonts w:ascii="Garamond" w:hAnsi="Garamond"/>
          <w:sz w:val="24"/>
          <w:szCs w:val="24"/>
          <w:lang w:val="sq-AL"/>
        </w:rPr>
        <w:t>6.2016 dhe nenit 15, të “Rregullores të organizimin, funksionimin dhe pro</w:t>
      </w:r>
      <w:r>
        <w:rPr>
          <w:rFonts w:ascii="Garamond" w:hAnsi="Garamond"/>
          <w:sz w:val="24"/>
          <w:szCs w:val="24"/>
          <w:lang w:val="sq-AL"/>
        </w:rPr>
        <w:t>c</w:t>
      </w:r>
      <w:r w:rsidRPr="00AA3EB9">
        <w:rPr>
          <w:rFonts w:ascii="Garamond" w:hAnsi="Garamond"/>
          <w:sz w:val="24"/>
          <w:szCs w:val="24"/>
          <w:lang w:val="sq-AL"/>
        </w:rPr>
        <w:t xml:space="preserve">edurave të ERE-s”, miratuar me vendimin </w:t>
      </w:r>
      <w:r>
        <w:rPr>
          <w:rFonts w:ascii="Garamond" w:hAnsi="Garamond"/>
          <w:sz w:val="24"/>
          <w:szCs w:val="24"/>
          <w:lang w:val="sq-AL"/>
        </w:rPr>
        <w:t>n</w:t>
      </w:r>
      <w:r w:rsidRPr="00AA3EB9">
        <w:rPr>
          <w:rFonts w:ascii="Garamond" w:hAnsi="Garamond"/>
          <w:sz w:val="24"/>
          <w:szCs w:val="24"/>
          <w:lang w:val="sq-AL"/>
        </w:rPr>
        <w:t>r. 96, datë 17.6.2016, Bordi i ERE</w:t>
      </w:r>
      <w:r>
        <w:rPr>
          <w:rFonts w:ascii="Garamond" w:hAnsi="Garamond"/>
          <w:sz w:val="24"/>
          <w:szCs w:val="24"/>
          <w:lang w:val="sq-AL"/>
        </w:rPr>
        <w:t>-s</w:t>
      </w:r>
      <w:r w:rsidRPr="00AA3EB9">
        <w:rPr>
          <w:rFonts w:ascii="Garamond" w:hAnsi="Garamond"/>
          <w:sz w:val="24"/>
          <w:szCs w:val="24"/>
          <w:lang w:val="sq-AL"/>
        </w:rPr>
        <w:t>, në mbledhjen e t</w:t>
      </w:r>
      <w:r>
        <w:rPr>
          <w:rFonts w:ascii="Garamond" w:hAnsi="Garamond"/>
          <w:sz w:val="24"/>
          <w:szCs w:val="24"/>
          <w:lang w:val="sq-AL"/>
        </w:rPr>
        <w:t>ij të datës 21.</w:t>
      </w:r>
      <w:r w:rsidRPr="00AA3EB9">
        <w:rPr>
          <w:rFonts w:ascii="Garamond" w:hAnsi="Garamond"/>
          <w:sz w:val="24"/>
          <w:szCs w:val="24"/>
          <w:lang w:val="sq-AL"/>
        </w:rPr>
        <w:t>2.2020, mbasi shqyrtoi relacionin e përgatitur nga Drejtoria e Licencimit, Autorizimeve dhe Mbik</w:t>
      </w:r>
      <w:r>
        <w:rPr>
          <w:rFonts w:ascii="Garamond" w:hAnsi="Garamond"/>
          <w:sz w:val="24"/>
          <w:szCs w:val="24"/>
          <w:lang w:val="sq-AL"/>
        </w:rPr>
        <w:t>ë</w:t>
      </w:r>
      <w:r w:rsidRPr="00AA3EB9">
        <w:rPr>
          <w:rFonts w:ascii="Garamond" w:hAnsi="Garamond"/>
          <w:sz w:val="24"/>
          <w:szCs w:val="24"/>
          <w:lang w:val="sq-AL"/>
        </w:rPr>
        <w:t>qyrjes me nr.</w:t>
      </w:r>
      <w:r>
        <w:rPr>
          <w:rFonts w:ascii="Garamond" w:hAnsi="Garamond"/>
          <w:sz w:val="24"/>
          <w:szCs w:val="24"/>
          <w:lang w:val="sq-AL"/>
        </w:rPr>
        <w:t xml:space="preserve"> </w:t>
      </w:r>
      <w:r w:rsidRPr="00AA3EB9">
        <w:rPr>
          <w:rFonts w:ascii="Garamond" w:hAnsi="Garamond"/>
          <w:sz w:val="24"/>
          <w:szCs w:val="24"/>
          <w:lang w:val="sq-AL"/>
        </w:rPr>
        <w:t xml:space="preserve">30/3 </w:t>
      </w:r>
      <w:proofErr w:type="spellStart"/>
      <w:r>
        <w:rPr>
          <w:rFonts w:ascii="Garamond" w:hAnsi="Garamond"/>
          <w:sz w:val="24"/>
          <w:szCs w:val="24"/>
          <w:lang w:val="sq-AL"/>
        </w:rPr>
        <w:t>p</w:t>
      </w:r>
      <w:r w:rsidRPr="00AA3EB9">
        <w:rPr>
          <w:rFonts w:ascii="Garamond" w:hAnsi="Garamond"/>
          <w:sz w:val="24"/>
          <w:szCs w:val="24"/>
          <w:lang w:val="sq-AL"/>
        </w:rPr>
        <w:t>rot</w:t>
      </w:r>
      <w:proofErr w:type="spellEnd"/>
      <w:r>
        <w:rPr>
          <w:rFonts w:ascii="Garamond" w:hAnsi="Garamond"/>
          <w:sz w:val="24"/>
          <w:szCs w:val="24"/>
          <w:lang w:val="sq-AL"/>
        </w:rPr>
        <w:t>.</w:t>
      </w:r>
      <w:r w:rsidRPr="00AA3EB9">
        <w:rPr>
          <w:rFonts w:ascii="Garamond" w:hAnsi="Garamond"/>
          <w:sz w:val="24"/>
          <w:szCs w:val="24"/>
          <w:lang w:val="sq-AL"/>
        </w:rPr>
        <w:t>, datë 7.2.2020, mbi kërkesën e shoqërisë “</w:t>
      </w:r>
      <w:proofErr w:type="spellStart"/>
      <w:r w:rsidRPr="00AA3EB9">
        <w:rPr>
          <w:rFonts w:ascii="Garamond" w:hAnsi="Garamond"/>
          <w:sz w:val="24"/>
          <w:szCs w:val="24"/>
          <w:lang w:val="sq-AL"/>
        </w:rPr>
        <w:t>Besta</w:t>
      </w:r>
      <w:proofErr w:type="spellEnd"/>
      <w:r w:rsidRPr="00AA3EB9">
        <w:rPr>
          <w:rFonts w:ascii="Garamond" w:hAnsi="Garamond"/>
          <w:sz w:val="24"/>
          <w:szCs w:val="24"/>
          <w:lang w:val="sq-AL"/>
        </w:rPr>
        <w:t xml:space="preserve">” </w:t>
      </w:r>
      <w:proofErr w:type="spellStart"/>
      <w:r w:rsidRPr="00AA3EB9">
        <w:rPr>
          <w:rFonts w:ascii="Garamond" w:hAnsi="Garamond"/>
          <w:sz w:val="24"/>
          <w:szCs w:val="24"/>
          <w:lang w:val="sq-AL"/>
        </w:rPr>
        <w:t>sh.p.k</w:t>
      </w:r>
      <w:proofErr w:type="spellEnd"/>
      <w:r>
        <w:rPr>
          <w:rFonts w:ascii="Garamond" w:hAnsi="Garamond"/>
          <w:sz w:val="24"/>
          <w:szCs w:val="24"/>
          <w:lang w:val="sq-AL"/>
        </w:rPr>
        <w:t>.</w:t>
      </w:r>
      <w:r w:rsidRPr="00AA3EB9">
        <w:rPr>
          <w:rFonts w:ascii="Garamond" w:hAnsi="Garamond"/>
          <w:sz w:val="24"/>
          <w:szCs w:val="24"/>
          <w:lang w:val="sq-AL"/>
        </w:rPr>
        <w:t xml:space="preserve">, për licencim në veprimtarinë e prodhimit të energjisë elektrike nga centrali </w:t>
      </w:r>
      <w:proofErr w:type="spellStart"/>
      <w:r w:rsidRPr="00A76BA6">
        <w:rPr>
          <w:rFonts w:ascii="Garamond" w:hAnsi="Garamond"/>
          <w:sz w:val="24"/>
          <w:szCs w:val="24"/>
          <w:lang w:val="sq-AL"/>
        </w:rPr>
        <w:t>fotovoltaik</w:t>
      </w:r>
      <w:proofErr w:type="spellEnd"/>
      <w:r w:rsidRPr="00A76BA6">
        <w:rPr>
          <w:rFonts w:ascii="Garamond" w:hAnsi="Garamond"/>
          <w:sz w:val="24"/>
          <w:szCs w:val="24"/>
          <w:lang w:val="sq-AL"/>
        </w:rPr>
        <w:t xml:space="preserve">  “Kuçova 2”, </w:t>
      </w:r>
      <w:r w:rsidRPr="00AA3EB9">
        <w:rPr>
          <w:rFonts w:ascii="Garamond" w:hAnsi="Garamond"/>
          <w:sz w:val="24"/>
          <w:szCs w:val="24"/>
          <w:lang w:val="sq-AL"/>
        </w:rPr>
        <w:t xml:space="preserve">me kapacitet të instaluar 2 </w:t>
      </w:r>
      <w:proofErr w:type="spellStart"/>
      <w:r w:rsidRPr="00AA3EB9">
        <w:rPr>
          <w:rFonts w:ascii="Garamond" w:hAnsi="Garamond"/>
          <w:sz w:val="24"/>
          <w:szCs w:val="24"/>
          <w:lang w:val="sq-AL"/>
        </w:rPr>
        <w:t>mw</w:t>
      </w:r>
      <w:proofErr w:type="spellEnd"/>
      <w:r w:rsidRPr="00AA3EB9">
        <w:rPr>
          <w:rFonts w:ascii="Garamond" w:hAnsi="Garamond"/>
          <w:sz w:val="24"/>
          <w:szCs w:val="24"/>
          <w:lang w:val="sq-AL"/>
        </w:rPr>
        <w:t>,</w:t>
      </w:r>
    </w:p>
    <w:p w14:paraId="7FC23E1C" w14:textId="77777777" w:rsidR="00A76BA6" w:rsidRPr="00AA3EB9" w:rsidRDefault="00A76BA6" w:rsidP="00A76BA6">
      <w:pPr>
        <w:spacing w:after="0" w:line="240" w:lineRule="auto"/>
        <w:ind w:firstLine="284"/>
        <w:jc w:val="both"/>
        <w:rPr>
          <w:rFonts w:ascii="Garamond" w:hAnsi="Garamond"/>
          <w:sz w:val="24"/>
          <w:szCs w:val="24"/>
          <w:lang w:val="sq-AL"/>
        </w:rPr>
      </w:pPr>
      <w:r>
        <w:rPr>
          <w:rFonts w:ascii="Garamond" w:hAnsi="Garamond"/>
          <w:sz w:val="24"/>
          <w:szCs w:val="24"/>
          <w:lang w:val="sq-AL"/>
        </w:rPr>
        <w:t>k</w:t>
      </w:r>
      <w:r w:rsidRPr="00AA3EB9">
        <w:rPr>
          <w:rFonts w:ascii="Garamond" w:hAnsi="Garamond"/>
          <w:sz w:val="24"/>
          <w:szCs w:val="24"/>
          <w:lang w:val="sq-AL"/>
        </w:rPr>
        <w:t xml:space="preserve">onstatoi se: </w:t>
      </w:r>
    </w:p>
    <w:p w14:paraId="59D5B36D" w14:textId="77777777" w:rsidR="00A76BA6" w:rsidRPr="00AA3EB9" w:rsidRDefault="00A76BA6" w:rsidP="00A76BA6">
      <w:pPr>
        <w:spacing w:after="0" w:line="240" w:lineRule="auto"/>
        <w:ind w:firstLine="284"/>
        <w:jc w:val="both"/>
        <w:rPr>
          <w:rFonts w:ascii="Garamond" w:hAnsi="Garamond"/>
          <w:sz w:val="24"/>
          <w:szCs w:val="24"/>
          <w:lang w:val="sq-AL"/>
        </w:rPr>
      </w:pPr>
      <w:r w:rsidRPr="00AA3EB9">
        <w:rPr>
          <w:rFonts w:ascii="Garamond" w:hAnsi="Garamond"/>
          <w:sz w:val="24"/>
          <w:szCs w:val="24"/>
          <w:lang w:val="sq-AL"/>
        </w:rPr>
        <w:t>- Bordi i ERE-s</w:t>
      </w:r>
      <w:r>
        <w:rPr>
          <w:rFonts w:ascii="Garamond" w:hAnsi="Garamond"/>
          <w:sz w:val="24"/>
          <w:szCs w:val="24"/>
          <w:lang w:val="sq-AL"/>
        </w:rPr>
        <w:t>,</w:t>
      </w:r>
      <w:r w:rsidRPr="00AA3EB9">
        <w:rPr>
          <w:rFonts w:ascii="Garamond" w:hAnsi="Garamond"/>
          <w:sz w:val="24"/>
          <w:szCs w:val="24"/>
          <w:lang w:val="sq-AL"/>
        </w:rPr>
        <w:t xml:space="preserve"> me vendimin </w:t>
      </w:r>
      <w:r>
        <w:rPr>
          <w:rFonts w:ascii="Garamond" w:hAnsi="Garamond"/>
          <w:sz w:val="24"/>
          <w:szCs w:val="24"/>
          <w:lang w:val="sq-AL"/>
        </w:rPr>
        <w:t>nr. 108, datë 26.</w:t>
      </w:r>
      <w:r w:rsidRPr="00AA3EB9">
        <w:rPr>
          <w:rFonts w:ascii="Garamond" w:hAnsi="Garamond"/>
          <w:sz w:val="24"/>
          <w:szCs w:val="24"/>
          <w:lang w:val="sq-AL"/>
        </w:rPr>
        <w:t>6.2019, filloi procedurën për licencimin e shoqërisë “</w:t>
      </w:r>
      <w:proofErr w:type="spellStart"/>
      <w:r w:rsidRPr="00AA3EB9">
        <w:rPr>
          <w:rFonts w:ascii="Garamond" w:hAnsi="Garamond"/>
          <w:sz w:val="24"/>
          <w:szCs w:val="24"/>
          <w:lang w:val="sq-AL"/>
        </w:rPr>
        <w:t>Besta</w:t>
      </w:r>
      <w:proofErr w:type="spellEnd"/>
      <w:r w:rsidRPr="00AA3EB9">
        <w:rPr>
          <w:rFonts w:ascii="Garamond" w:hAnsi="Garamond"/>
          <w:sz w:val="24"/>
          <w:szCs w:val="24"/>
          <w:lang w:val="sq-AL"/>
        </w:rPr>
        <w:t xml:space="preserve">” </w:t>
      </w:r>
      <w:proofErr w:type="spellStart"/>
      <w:r w:rsidRPr="00AA3EB9">
        <w:rPr>
          <w:rFonts w:ascii="Garamond" w:hAnsi="Garamond"/>
          <w:sz w:val="24"/>
          <w:szCs w:val="24"/>
          <w:lang w:val="sq-AL"/>
        </w:rPr>
        <w:t>sh.p.k</w:t>
      </w:r>
      <w:proofErr w:type="spellEnd"/>
      <w:r w:rsidRPr="00AA3EB9">
        <w:rPr>
          <w:rFonts w:ascii="Garamond" w:hAnsi="Garamond"/>
          <w:sz w:val="24"/>
          <w:szCs w:val="24"/>
          <w:lang w:val="sq-AL"/>
        </w:rPr>
        <w:t xml:space="preserve">. në veprimtarinë e prodhimit të energjisë elektrike nga centrali </w:t>
      </w:r>
      <w:proofErr w:type="spellStart"/>
      <w:r w:rsidRPr="00AA3EB9">
        <w:rPr>
          <w:rFonts w:ascii="Garamond" w:hAnsi="Garamond"/>
          <w:sz w:val="24"/>
          <w:szCs w:val="24"/>
          <w:lang w:val="sq-AL"/>
        </w:rPr>
        <w:t>fotovoltaik</w:t>
      </w:r>
      <w:proofErr w:type="spellEnd"/>
      <w:r w:rsidRPr="00AA3EB9">
        <w:rPr>
          <w:rFonts w:ascii="Garamond" w:hAnsi="Garamond"/>
          <w:sz w:val="24"/>
          <w:szCs w:val="24"/>
          <w:lang w:val="sq-AL"/>
        </w:rPr>
        <w:t xml:space="preserve">  </w:t>
      </w:r>
      <w:r w:rsidRPr="00A76BA6">
        <w:rPr>
          <w:rFonts w:ascii="Garamond" w:hAnsi="Garamond"/>
          <w:sz w:val="24"/>
          <w:szCs w:val="24"/>
          <w:lang w:val="sq-AL"/>
        </w:rPr>
        <w:t xml:space="preserve">“Kuçova 2” me </w:t>
      </w:r>
      <w:r w:rsidRPr="00AA3EB9">
        <w:rPr>
          <w:rFonts w:ascii="Garamond" w:hAnsi="Garamond"/>
          <w:sz w:val="24"/>
          <w:szCs w:val="24"/>
          <w:lang w:val="sq-AL"/>
        </w:rPr>
        <w:t xml:space="preserve">kapacitet të instaluar 2 </w:t>
      </w:r>
      <w:proofErr w:type="spellStart"/>
      <w:r w:rsidRPr="00AA3EB9">
        <w:rPr>
          <w:rFonts w:ascii="Garamond" w:hAnsi="Garamond"/>
          <w:sz w:val="24"/>
          <w:szCs w:val="24"/>
          <w:lang w:val="sq-AL"/>
        </w:rPr>
        <w:t>mw</w:t>
      </w:r>
      <w:proofErr w:type="spellEnd"/>
      <w:r w:rsidRPr="00AA3EB9">
        <w:rPr>
          <w:rFonts w:ascii="Garamond" w:hAnsi="Garamond"/>
          <w:sz w:val="24"/>
          <w:szCs w:val="24"/>
          <w:lang w:val="sq-AL"/>
        </w:rPr>
        <w:t>.</w:t>
      </w:r>
    </w:p>
    <w:p w14:paraId="76515527" w14:textId="77777777" w:rsidR="00A76BA6" w:rsidRPr="00AA3EB9" w:rsidRDefault="00A76BA6" w:rsidP="00A76BA6">
      <w:pPr>
        <w:spacing w:after="0" w:line="240" w:lineRule="auto"/>
        <w:ind w:firstLine="284"/>
        <w:jc w:val="both"/>
        <w:rPr>
          <w:rFonts w:ascii="Garamond" w:hAnsi="Garamond"/>
          <w:sz w:val="24"/>
          <w:szCs w:val="24"/>
          <w:lang w:val="sq-AL"/>
        </w:rPr>
      </w:pPr>
      <w:r w:rsidRPr="00AA3EB9">
        <w:rPr>
          <w:rFonts w:ascii="Garamond" w:hAnsi="Garamond"/>
          <w:sz w:val="24"/>
          <w:szCs w:val="24"/>
          <w:lang w:val="sq-AL"/>
        </w:rPr>
        <w:t>-</w:t>
      </w:r>
      <w:r>
        <w:rPr>
          <w:rFonts w:ascii="Garamond" w:hAnsi="Garamond"/>
          <w:sz w:val="24"/>
          <w:szCs w:val="24"/>
          <w:lang w:val="sq-AL"/>
        </w:rPr>
        <w:t xml:space="preserve"> </w:t>
      </w:r>
      <w:r w:rsidRPr="00AA3EB9">
        <w:rPr>
          <w:rFonts w:ascii="Garamond" w:hAnsi="Garamond"/>
          <w:sz w:val="24"/>
          <w:szCs w:val="24"/>
          <w:lang w:val="sq-AL"/>
        </w:rPr>
        <w:t>Në vijim të kësaj vendimmarrje u krye njoftimi në medi</w:t>
      </w:r>
      <w:r>
        <w:rPr>
          <w:rFonts w:ascii="Garamond" w:hAnsi="Garamond"/>
          <w:sz w:val="24"/>
          <w:szCs w:val="24"/>
          <w:lang w:val="sq-AL"/>
        </w:rPr>
        <w:t>e</w:t>
      </w:r>
      <w:r w:rsidRPr="00AA3EB9">
        <w:rPr>
          <w:rFonts w:ascii="Garamond" w:hAnsi="Garamond"/>
          <w:sz w:val="24"/>
          <w:szCs w:val="24"/>
          <w:lang w:val="sq-AL"/>
        </w:rPr>
        <w:t xml:space="preserve">n e shkruar </w:t>
      </w:r>
      <w:r>
        <w:rPr>
          <w:rFonts w:ascii="Garamond" w:hAnsi="Garamond"/>
          <w:sz w:val="24"/>
          <w:szCs w:val="24"/>
          <w:lang w:val="sq-AL"/>
        </w:rPr>
        <w:t>me shkresën nr. 32/32, datë 26.</w:t>
      </w:r>
      <w:r w:rsidRPr="00AA3EB9">
        <w:rPr>
          <w:rFonts w:ascii="Garamond" w:hAnsi="Garamond"/>
          <w:sz w:val="24"/>
          <w:szCs w:val="24"/>
          <w:lang w:val="sq-AL"/>
        </w:rPr>
        <w:t>6.2019, dhe në përfundim të afatit të përcaktuar në nenin 10, pika 11, të “Rregullores për procedurat dhe afatet për dhënien, modifikimin, transferimin, rinovimin dhe heqjen e licen</w:t>
      </w:r>
      <w:r>
        <w:rPr>
          <w:rFonts w:ascii="Garamond" w:hAnsi="Garamond"/>
          <w:sz w:val="24"/>
          <w:szCs w:val="24"/>
          <w:lang w:val="sq-AL"/>
        </w:rPr>
        <w:t>c</w:t>
      </w:r>
      <w:r w:rsidRPr="00AA3EB9">
        <w:rPr>
          <w:rFonts w:ascii="Garamond" w:hAnsi="Garamond"/>
          <w:sz w:val="24"/>
          <w:szCs w:val="24"/>
          <w:lang w:val="sq-AL"/>
        </w:rPr>
        <w:t>ave në sektorin e energjisë elektrike”, i ndryshuar, nuk rezultoi të ketë vërejtje apo ankesa nga palët e treta, lidhur me aplikimin e bërë nga shoqëria “</w:t>
      </w:r>
      <w:proofErr w:type="spellStart"/>
      <w:r w:rsidRPr="00AA3EB9">
        <w:rPr>
          <w:rFonts w:ascii="Garamond" w:hAnsi="Garamond"/>
          <w:sz w:val="24"/>
          <w:szCs w:val="24"/>
          <w:lang w:val="sq-AL"/>
        </w:rPr>
        <w:t>Besta</w:t>
      </w:r>
      <w:proofErr w:type="spellEnd"/>
      <w:r w:rsidRPr="00AA3EB9">
        <w:rPr>
          <w:rFonts w:ascii="Garamond" w:hAnsi="Garamond"/>
          <w:sz w:val="24"/>
          <w:szCs w:val="24"/>
          <w:lang w:val="sq-AL"/>
        </w:rPr>
        <w:t xml:space="preserve">” </w:t>
      </w:r>
      <w:proofErr w:type="spellStart"/>
      <w:r w:rsidRPr="00AA3EB9">
        <w:rPr>
          <w:rFonts w:ascii="Garamond" w:hAnsi="Garamond"/>
          <w:sz w:val="24"/>
          <w:szCs w:val="24"/>
          <w:lang w:val="sq-AL"/>
        </w:rPr>
        <w:t>sh.p.k</w:t>
      </w:r>
      <w:proofErr w:type="spellEnd"/>
      <w:r w:rsidRPr="00AA3EB9">
        <w:rPr>
          <w:rFonts w:ascii="Garamond" w:hAnsi="Garamond"/>
          <w:sz w:val="24"/>
          <w:szCs w:val="24"/>
          <w:lang w:val="sq-AL"/>
        </w:rPr>
        <w:t>.</w:t>
      </w:r>
    </w:p>
    <w:p w14:paraId="293CC356" w14:textId="77777777" w:rsidR="00A76BA6" w:rsidRPr="00AA3EB9" w:rsidRDefault="00A76BA6" w:rsidP="00A76BA6">
      <w:pPr>
        <w:spacing w:after="0" w:line="240" w:lineRule="auto"/>
        <w:ind w:firstLine="284"/>
        <w:jc w:val="both"/>
        <w:rPr>
          <w:rFonts w:ascii="Garamond" w:hAnsi="Garamond"/>
          <w:sz w:val="24"/>
          <w:szCs w:val="24"/>
          <w:lang w:val="sq-AL"/>
        </w:rPr>
      </w:pPr>
      <w:r w:rsidRPr="00AA3EB9">
        <w:rPr>
          <w:rFonts w:ascii="Garamond" w:hAnsi="Garamond"/>
          <w:sz w:val="24"/>
          <w:szCs w:val="24"/>
          <w:lang w:val="sq-AL"/>
        </w:rPr>
        <w:t>-</w:t>
      </w:r>
      <w:r>
        <w:rPr>
          <w:rFonts w:ascii="Garamond" w:hAnsi="Garamond"/>
          <w:sz w:val="24"/>
          <w:szCs w:val="24"/>
          <w:lang w:val="sq-AL"/>
        </w:rPr>
        <w:t xml:space="preserve"> </w:t>
      </w:r>
      <w:r w:rsidRPr="00AA3EB9">
        <w:rPr>
          <w:rFonts w:ascii="Garamond" w:hAnsi="Garamond"/>
          <w:sz w:val="24"/>
          <w:szCs w:val="24"/>
          <w:lang w:val="sq-AL"/>
        </w:rPr>
        <w:t xml:space="preserve">Me </w:t>
      </w:r>
      <w:r>
        <w:rPr>
          <w:rFonts w:ascii="Garamond" w:hAnsi="Garamond"/>
          <w:sz w:val="24"/>
          <w:szCs w:val="24"/>
          <w:lang w:val="sq-AL"/>
        </w:rPr>
        <w:t xml:space="preserve">shkresën nr. 394/1 </w:t>
      </w:r>
      <w:proofErr w:type="spellStart"/>
      <w:r>
        <w:rPr>
          <w:rFonts w:ascii="Garamond" w:hAnsi="Garamond"/>
          <w:sz w:val="24"/>
          <w:szCs w:val="24"/>
          <w:lang w:val="sq-AL"/>
        </w:rPr>
        <w:t>prot</w:t>
      </w:r>
      <w:proofErr w:type="spellEnd"/>
      <w:r>
        <w:rPr>
          <w:rFonts w:ascii="Garamond" w:hAnsi="Garamond"/>
          <w:sz w:val="24"/>
          <w:szCs w:val="24"/>
          <w:lang w:val="sq-AL"/>
        </w:rPr>
        <w:t>., datë 3.</w:t>
      </w:r>
      <w:r w:rsidRPr="00AA3EB9">
        <w:rPr>
          <w:rFonts w:ascii="Garamond" w:hAnsi="Garamond"/>
          <w:sz w:val="24"/>
          <w:szCs w:val="24"/>
          <w:lang w:val="sq-AL"/>
        </w:rPr>
        <w:t>7.2019, ERE iu drejtua shoqërisë duke i njoftuar fillimin e procedurës dhe kërkoi plotësimin e dokumentacionit të munguar i cili konsistonte në:</w:t>
      </w:r>
    </w:p>
    <w:p w14:paraId="1B1E91FC" w14:textId="77777777" w:rsidR="00A76BA6" w:rsidRPr="00AA3EB9" w:rsidRDefault="00A76BA6" w:rsidP="00A76BA6">
      <w:pPr>
        <w:spacing w:after="0" w:line="240" w:lineRule="auto"/>
        <w:ind w:firstLine="284"/>
        <w:jc w:val="both"/>
        <w:rPr>
          <w:rFonts w:ascii="Garamond" w:hAnsi="Garamond"/>
          <w:sz w:val="24"/>
          <w:szCs w:val="24"/>
          <w:lang w:val="sq-AL"/>
        </w:rPr>
      </w:pPr>
      <w:r w:rsidRPr="00AA3EB9">
        <w:rPr>
          <w:rFonts w:ascii="Garamond" w:hAnsi="Garamond"/>
          <w:sz w:val="24"/>
          <w:szCs w:val="24"/>
          <w:lang w:val="sq-AL"/>
        </w:rPr>
        <w:t>Dokumentacioni juridik, administrativ dhe pronësor, neni 9, pika 2:</w:t>
      </w:r>
    </w:p>
    <w:p w14:paraId="7ED33EEB" w14:textId="77777777" w:rsidR="00A76BA6" w:rsidRPr="00AA3EB9" w:rsidRDefault="00A76BA6" w:rsidP="00A76BA6">
      <w:pPr>
        <w:spacing w:after="0" w:line="240" w:lineRule="auto"/>
        <w:ind w:firstLine="284"/>
        <w:jc w:val="both"/>
        <w:rPr>
          <w:rFonts w:ascii="Garamond" w:hAnsi="Garamond"/>
          <w:sz w:val="24"/>
          <w:szCs w:val="24"/>
          <w:lang w:val="sq-AL"/>
        </w:rPr>
      </w:pPr>
      <w:r w:rsidRPr="00AA3EB9">
        <w:rPr>
          <w:rFonts w:ascii="Garamond" w:hAnsi="Garamond"/>
          <w:sz w:val="24"/>
          <w:szCs w:val="24"/>
          <w:lang w:val="sq-AL"/>
        </w:rPr>
        <w:t>-</w:t>
      </w:r>
      <w:r>
        <w:rPr>
          <w:rFonts w:ascii="Garamond" w:hAnsi="Garamond"/>
          <w:sz w:val="24"/>
          <w:szCs w:val="24"/>
          <w:lang w:val="sq-AL"/>
        </w:rPr>
        <w:t xml:space="preserve"> germa</w:t>
      </w:r>
      <w:r w:rsidRPr="00AA3EB9">
        <w:rPr>
          <w:rFonts w:ascii="Garamond" w:hAnsi="Garamond"/>
          <w:sz w:val="24"/>
          <w:szCs w:val="24"/>
          <w:lang w:val="sq-AL"/>
        </w:rPr>
        <w:t xml:space="preserve"> “f”</w:t>
      </w:r>
      <w:r>
        <w:rPr>
          <w:rFonts w:ascii="Garamond" w:hAnsi="Garamond"/>
          <w:sz w:val="24"/>
          <w:szCs w:val="24"/>
          <w:lang w:val="sq-AL"/>
        </w:rPr>
        <w:t>,</w:t>
      </w:r>
      <w:r w:rsidRPr="00AA3EB9">
        <w:rPr>
          <w:rFonts w:ascii="Garamond" w:hAnsi="Garamond"/>
          <w:sz w:val="24"/>
          <w:szCs w:val="24"/>
          <w:lang w:val="sq-AL"/>
        </w:rPr>
        <w:t xml:space="preserve"> marrëveshje koncesioni ose autorizimi nga Këshilli i Ministrave në rastet e aplikueshme në përputhje me kuadrin ligjor përkatës</w:t>
      </w:r>
      <w:r>
        <w:rPr>
          <w:rFonts w:ascii="Garamond" w:hAnsi="Garamond"/>
          <w:sz w:val="24"/>
          <w:szCs w:val="24"/>
          <w:lang w:val="sq-AL"/>
        </w:rPr>
        <w:t>;</w:t>
      </w:r>
      <w:r w:rsidRPr="00AA3EB9">
        <w:rPr>
          <w:rFonts w:ascii="Garamond" w:hAnsi="Garamond"/>
          <w:sz w:val="24"/>
          <w:szCs w:val="24"/>
          <w:lang w:val="sq-AL"/>
        </w:rPr>
        <w:t xml:space="preserve"> </w:t>
      </w:r>
    </w:p>
    <w:p w14:paraId="0921BD6D" w14:textId="257423A6" w:rsidR="00A76BA6" w:rsidRPr="00AA3EB9" w:rsidRDefault="00F539B3" w:rsidP="00A76BA6">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Pr="00A76BA6">
        <w:rPr>
          <w:rFonts w:ascii="Garamond" w:hAnsi="Garamond"/>
          <w:sz w:val="24"/>
          <w:szCs w:val="24"/>
          <w:lang w:val="sq-AL"/>
        </w:rPr>
        <w:t xml:space="preserve">germa </w:t>
      </w:r>
      <w:r w:rsidR="00A76BA6" w:rsidRPr="00AA3EB9">
        <w:rPr>
          <w:rFonts w:ascii="Garamond" w:hAnsi="Garamond"/>
          <w:sz w:val="24"/>
          <w:szCs w:val="24"/>
          <w:lang w:val="sq-AL"/>
        </w:rPr>
        <w:t>“g”</w:t>
      </w:r>
      <w:r w:rsidR="00A76BA6">
        <w:rPr>
          <w:rFonts w:ascii="Garamond" w:hAnsi="Garamond"/>
          <w:sz w:val="24"/>
          <w:szCs w:val="24"/>
          <w:lang w:val="sq-AL"/>
        </w:rPr>
        <w:t>,</w:t>
      </w:r>
      <w:r w:rsidR="00A76BA6" w:rsidRPr="00AA3EB9">
        <w:rPr>
          <w:rFonts w:ascii="Garamond" w:hAnsi="Garamond"/>
          <w:sz w:val="24"/>
          <w:szCs w:val="24"/>
          <w:lang w:val="sq-AL"/>
        </w:rPr>
        <w:t xml:space="preserve"> dokument</w:t>
      </w:r>
      <w:r w:rsidR="00A76BA6">
        <w:rPr>
          <w:rFonts w:ascii="Garamond" w:hAnsi="Garamond"/>
          <w:sz w:val="24"/>
          <w:szCs w:val="24"/>
          <w:lang w:val="sq-AL"/>
        </w:rPr>
        <w:t>e</w:t>
      </w:r>
      <w:r w:rsidR="00A76BA6" w:rsidRPr="00AA3EB9">
        <w:rPr>
          <w:rFonts w:ascii="Garamond" w:hAnsi="Garamond"/>
          <w:sz w:val="24"/>
          <w:szCs w:val="24"/>
          <w:lang w:val="sq-AL"/>
        </w:rPr>
        <w:t xml:space="preserve"> që vërtetojnë pronësinë e aplikuesit në zonat ku do të shtrihet projekti (kontrata shitblerje, kontrata qiraje, akte dhurimi, kontrata premtim shitblerje, marrëveshje me subjektet që kanë në pronësi zonat ku shtrihet projekti për ato veprimtari që përdorin </w:t>
      </w:r>
      <w:proofErr w:type="spellStart"/>
      <w:r w:rsidR="00A76BA6" w:rsidRPr="00AA3EB9">
        <w:rPr>
          <w:rFonts w:ascii="Garamond" w:hAnsi="Garamond"/>
          <w:sz w:val="24"/>
          <w:szCs w:val="24"/>
          <w:lang w:val="sq-AL"/>
        </w:rPr>
        <w:t>asete</w:t>
      </w:r>
      <w:proofErr w:type="spellEnd"/>
      <w:r w:rsidR="00A76BA6" w:rsidRPr="00AA3EB9">
        <w:rPr>
          <w:rFonts w:ascii="Garamond" w:hAnsi="Garamond"/>
          <w:sz w:val="24"/>
          <w:szCs w:val="24"/>
          <w:lang w:val="sq-AL"/>
        </w:rPr>
        <w:t xml:space="preserve"> për kryerjen e aktivitetit të licencuar). </w:t>
      </w:r>
    </w:p>
    <w:p w14:paraId="6E6CC268" w14:textId="77777777" w:rsidR="00A76BA6" w:rsidRPr="00AA3EB9" w:rsidRDefault="00A76BA6" w:rsidP="00A76BA6">
      <w:pPr>
        <w:spacing w:after="0" w:line="240" w:lineRule="auto"/>
        <w:ind w:firstLine="284"/>
        <w:jc w:val="both"/>
        <w:rPr>
          <w:rFonts w:ascii="Garamond" w:hAnsi="Garamond"/>
          <w:sz w:val="24"/>
          <w:szCs w:val="24"/>
          <w:lang w:val="sq-AL"/>
        </w:rPr>
      </w:pPr>
      <w:r w:rsidRPr="00AA3EB9">
        <w:rPr>
          <w:rFonts w:ascii="Garamond" w:hAnsi="Garamond"/>
          <w:sz w:val="24"/>
          <w:szCs w:val="24"/>
          <w:lang w:val="sq-AL"/>
        </w:rPr>
        <w:t>-</w:t>
      </w:r>
      <w:r>
        <w:rPr>
          <w:rFonts w:ascii="Garamond" w:hAnsi="Garamond"/>
          <w:sz w:val="24"/>
          <w:szCs w:val="24"/>
          <w:lang w:val="sq-AL"/>
        </w:rPr>
        <w:t xml:space="preserve"> </w:t>
      </w:r>
      <w:bookmarkStart w:id="0" w:name="_GoBack"/>
      <w:bookmarkEnd w:id="0"/>
      <w:r w:rsidRPr="00AA3EB9">
        <w:rPr>
          <w:rFonts w:ascii="Garamond" w:hAnsi="Garamond"/>
          <w:sz w:val="24"/>
          <w:szCs w:val="24"/>
          <w:lang w:val="sq-AL"/>
        </w:rPr>
        <w:t xml:space="preserve">Dokumentacioni teknik për centralet </w:t>
      </w:r>
      <w:proofErr w:type="spellStart"/>
      <w:r w:rsidRPr="00AA3EB9">
        <w:rPr>
          <w:rFonts w:ascii="Garamond" w:hAnsi="Garamond"/>
          <w:sz w:val="24"/>
          <w:szCs w:val="24"/>
          <w:lang w:val="sq-AL"/>
        </w:rPr>
        <w:t>solare</w:t>
      </w:r>
      <w:proofErr w:type="spellEnd"/>
      <w:r>
        <w:rPr>
          <w:rFonts w:ascii="Garamond" w:hAnsi="Garamond"/>
          <w:sz w:val="24"/>
          <w:szCs w:val="24"/>
          <w:lang w:val="sq-AL"/>
        </w:rPr>
        <w:t>.</w:t>
      </w:r>
    </w:p>
    <w:p w14:paraId="5D6AF861" w14:textId="77777777" w:rsidR="00A76BA6" w:rsidRPr="00AA3EB9" w:rsidRDefault="00A76BA6" w:rsidP="00A76BA6">
      <w:pPr>
        <w:spacing w:after="0" w:line="240" w:lineRule="auto"/>
        <w:ind w:firstLine="284"/>
        <w:jc w:val="both"/>
        <w:rPr>
          <w:rFonts w:ascii="Garamond" w:hAnsi="Garamond"/>
          <w:sz w:val="24"/>
          <w:szCs w:val="24"/>
          <w:lang w:val="sq-AL"/>
        </w:rPr>
      </w:pPr>
      <w:r w:rsidRPr="00AA3EB9">
        <w:rPr>
          <w:rFonts w:ascii="Garamond" w:hAnsi="Garamond"/>
          <w:sz w:val="24"/>
          <w:szCs w:val="24"/>
          <w:lang w:val="sq-AL"/>
        </w:rPr>
        <w:t>-</w:t>
      </w:r>
      <w:r>
        <w:rPr>
          <w:rFonts w:ascii="Garamond" w:hAnsi="Garamond"/>
          <w:sz w:val="24"/>
          <w:szCs w:val="24"/>
          <w:lang w:val="sq-AL"/>
        </w:rPr>
        <w:t xml:space="preserve"> </w:t>
      </w:r>
      <w:r w:rsidRPr="00AA3EB9">
        <w:rPr>
          <w:rFonts w:ascii="Garamond" w:hAnsi="Garamond"/>
          <w:sz w:val="24"/>
          <w:szCs w:val="24"/>
          <w:lang w:val="sq-AL"/>
        </w:rPr>
        <w:t>Neni 9, pika 4.4.1</w:t>
      </w:r>
      <w:r>
        <w:rPr>
          <w:rFonts w:ascii="Garamond" w:hAnsi="Garamond"/>
          <w:sz w:val="24"/>
          <w:szCs w:val="24"/>
          <w:lang w:val="sq-AL"/>
        </w:rPr>
        <w:t>,</w:t>
      </w:r>
      <w:r w:rsidRPr="00AA3EB9">
        <w:rPr>
          <w:rFonts w:ascii="Garamond" w:hAnsi="Garamond"/>
          <w:sz w:val="24"/>
          <w:szCs w:val="24"/>
          <w:lang w:val="sq-AL"/>
        </w:rPr>
        <w:t xml:space="preserve">  </w:t>
      </w:r>
      <w:r>
        <w:rPr>
          <w:rFonts w:ascii="Garamond" w:hAnsi="Garamond"/>
          <w:sz w:val="24"/>
          <w:szCs w:val="24"/>
          <w:lang w:val="sq-AL"/>
        </w:rPr>
        <w:t>t</w:t>
      </w:r>
      <w:r w:rsidRPr="00AA3EB9">
        <w:rPr>
          <w:rFonts w:ascii="Garamond" w:hAnsi="Garamond"/>
          <w:sz w:val="24"/>
          <w:szCs w:val="24"/>
          <w:lang w:val="sq-AL"/>
        </w:rPr>
        <w:t xml:space="preserve">ë dhënat teknike për centralet </w:t>
      </w:r>
      <w:proofErr w:type="spellStart"/>
      <w:r w:rsidRPr="00AA3EB9">
        <w:rPr>
          <w:rFonts w:ascii="Garamond" w:hAnsi="Garamond"/>
          <w:sz w:val="24"/>
          <w:szCs w:val="24"/>
          <w:lang w:val="sq-AL"/>
        </w:rPr>
        <w:t>solare</w:t>
      </w:r>
      <w:proofErr w:type="spellEnd"/>
      <w:r w:rsidRPr="00AA3EB9">
        <w:rPr>
          <w:rFonts w:ascii="Garamond" w:hAnsi="Garamond"/>
          <w:sz w:val="24"/>
          <w:szCs w:val="24"/>
          <w:lang w:val="sq-AL"/>
        </w:rPr>
        <w:t xml:space="preserve">.  </w:t>
      </w:r>
    </w:p>
    <w:p w14:paraId="6BC790F4" w14:textId="77777777" w:rsidR="00A76BA6" w:rsidRPr="00AA3EB9" w:rsidRDefault="00A76BA6" w:rsidP="00A76BA6">
      <w:pPr>
        <w:spacing w:after="0" w:line="240" w:lineRule="auto"/>
        <w:ind w:firstLine="284"/>
        <w:jc w:val="both"/>
        <w:rPr>
          <w:rFonts w:ascii="Garamond" w:hAnsi="Garamond"/>
          <w:sz w:val="24"/>
          <w:szCs w:val="24"/>
          <w:lang w:val="sq-AL"/>
        </w:rPr>
      </w:pPr>
      <w:r w:rsidRPr="00AA3EB9">
        <w:rPr>
          <w:rFonts w:ascii="Garamond" w:hAnsi="Garamond"/>
          <w:sz w:val="24"/>
          <w:szCs w:val="24"/>
          <w:lang w:val="sq-AL"/>
        </w:rPr>
        <w:t>-</w:t>
      </w:r>
      <w:r>
        <w:rPr>
          <w:rFonts w:ascii="Garamond" w:hAnsi="Garamond"/>
          <w:sz w:val="24"/>
          <w:szCs w:val="24"/>
          <w:lang w:val="sq-AL"/>
        </w:rPr>
        <w:t xml:space="preserve"> </w:t>
      </w:r>
      <w:r w:rsidRPr="00AA3EB9">
        <w:rPr>
          <w:rFonts w:ascii="Garamond" w:hAnsi="Garamond"/>
          <w:sz w:val="24"/>
          <w:szCs w:val="24"/>
          <w:lang w:val="sq-AL"/>
        </w:rPr>
        <w:t>Neni 9, pika 4.4.2</w:t>
      </w:r>
      <w:r>
        <w:rPr>
          <w:rFonts w:ascii="Garamond" w:hAnsi="Garamond"/>
          <w:sz w:val="24"/>
          <w:szCs w:val="24"/>
          <w:lang w:val="sq-AL"/>
        </w:rPr>
        <w:t>,</w:t>
      </w:r>
      <w:r w:rsidRPr="00AA3EB9">
        <w:rPr>
          <w:rFonts w:ascii="Garamond" w:hAnsi="Garamond"/>
          <w:sz w:val="24"/>
          <w:szCs w:val="24"/>
          <w:lang w:val="sq-AL"/>
        </w:rPr>
        <w:t xml:space="preserve">  </w:t>
      </w:r>
      <w:r>
        <w:rPr>
          <w:rFonts w:ascii="Garamond" w:hAnsi="Garamond"/>
          <w:sz w:val="24"/>
          <w:szCs w:val="24"/>
          <w:lang w:val="sq-AL"/>
        </w:rPr>
        <w:t>t</w:t>
      </w:r>
      <w:r w:rsidRPr="00AA3EB9">
        <w:rPr>
          <w:rFonts w:ascii="Garamond" w:hAnsi="Garamond"/>
          <w:sz w:val="24"/>
          <w:szCs w:val="24"/>
          <w:lang w:val="sq-AL"/>
        </w:rPr>
        <w:t xml:space="preserve">ë dhënat teknike për bllokun e transformimit dhe lidhjen me sistemin. Të dhënat teknike janë paraqitur si pjesë përbërëse e studimit të </w:t>
      </w:r>
      <w:proofErr w:type="spellStart"/>
      <w:r w:rsidRPr="00AA3EB9">
        <w:rPr>
          <w:rFonts w:ascii="Garamond" w:hAnsi="Garamond"/>
          <w:sz w:val="24"/>
          <w:szCs w:val="24"/>
          <w:lang w:val="sq-AL"/>
        </w:rPr>
        <w:t>parafizibilitetit</w:t>
      </w:r>
      <w:proofErr w:type="spellEnd"/>
      <w:r w:rsidRPr="00AA3EB9">
        <w:rPr>
          <w:rFonts w:ascii="Garamond" w:hAnsi="Garamond"/>
          <w:sz w:val="24"/>
          <w:szCs w:val="24"/>
          <w:lang w:val="sq-AL"/>
        </w:rPr>
        <w:t xml:space="preserve">. </w:t>
      </w:r>
    </w:p>
    <w:p w14:paraId="6210DA2C" w14:textId="77777777" w:rsidR="00A76BA6" w:rsidRPr="00AA3EB9" w:rsidRDefault="00A76BA6" w:rsidP="00A76BA6">
      <w:pPr>
        <w:spacing w:after="0" w:line="240" w:lineRule="auto"/>
        <w:ind w:firstLine="284"/>
        <w:jc w:val="both"/>
        <w:rPr>
          <w:rFonts w:ascii="Garamond" w:hAnsi="Garamond"/>
          <w:sz w:val="24"/>
          <w:szCs w:val="24"/>
          <w:lang w:val="sq-AL"/>
        </w:rPr>
      </w:pPr>
      <w:r w:rsidRPr="00AA3EB9">
        <w:rPr>
          <w:rFonts w:ascii="Garamond" w:hAnsi="Garamond"/>
          <w:sz w:val="24"/>
          <w:szCs w:val="24"/>
          <w:lang w:val="sq-AL"/>
        </w:rPr>
        <w:t>-</w:t>
      </w:r>
      <w:r>
        <w:rPr>
          <w:rFonts w:ascii="Garamond" w:hAnsi="Garamond"/>
          <w:sz w:val="24"/>
          <w:szCs w:val="24"/>
          <w:lang w:val="sq-AL"/>
        </w:rPr>
        <w:t xml:space="preserve"> </w:t>
      </w:r>
      <w:r w:rsidRPr="00AA3EB9">
        <w:rPr>
          <w:rFonts w:ascii="Garamond" w:hAnsi="Garamond"/>
          <w:sz w:val="24"/>
          <w:szCs w:val="24"/>
          <w:lang w:val="sq-AL"/>
        </w:rPr>
        <w:t>Neni 9, pika 4.4.3</w:t>
      </w:r>
      <w:r>
        <w:rPr>
          <w:rFonts w:ascii="Garamond" w:hAnsi="Garamond"/>
          <w:sz w:val="24"/>
          <w:szCs w:val="24"/>
          <w:lang w:val="sq-AL"/>
        </w:rPr>
        <w:t>,</w:t>
      </w:r>
      <w:r w:rsidRPr="00AA3EB9">
        <w:rPr>
          <w:rFonts w:ascii="Garamond" w:hAnsi="Garamond"/>
          <w:sz w:val="24"/>
          <w:szCs w:val="24"/>
          <w:lang w:val="sq-AL"/>
        </w:rPr>
        <w:t xml:space="preserve"> </w:t>
      </w:r>
      <w:r>
        <w:rPr>
          <w:rFonts w:ascii="Garamond" w:hAnsi="Garamond"/>
          <w:sz w:val="24"/>
          <w:szCs w:val="24"/>
          <w:lang w:val="sq-AL"/>
        </w:rPr>
        <w:t>d</w:t>
      </w:r>
      <w:r w:rsidRPr="00AA3EB9">
        <w:rPr>
          <w:rFonts w:ascii="Garamond" w:hAnsi="Garamond"/>
          <w:sz w:val="24"/>
          <w:szCs w:val="24"/>
          <w:lang w:val="sq-AL"/>
        </w:rPr>
        <w:t>ok</w:t>
      </w:r>
      <w:r>
        <w:rPr>
          <w:rFonts w:ascii="Garamond" w:hAnsi="Garamond"/>
          <w:sz w:val="24"/>
          <w:szCs w:val="24"/>
          <w:lang w:val="sq-AL"/>
        </w:rPr>
        <w:t xml:space="preserve">umentacioni teknik dhe grafik. </w:t>
      </w:r>
    </w:p>
    <w:p w14:paraId="3B8EBBCD" w14:textId="77777777" w:rsidR="00A76BA6" w:rsidRPr="00AA3EB9" w:rsidRDefault="00A76BA6" w:rsidP="00A76BA6">
      <w:pPr>
        <w:spacing w:after="0" w:line="240" w:lineRule="auto"/>
        <w:ind w:firstLine="284"/>
        <w:jc w:val="both"/>
        <w:rPr>
          <w:rFonts w:ascii="Garamond" w:hAnsi="Garamond"/>
          <w:sz w:val="24"/>
          <w:szCs w:val="24"/>
          <w:lang w:val="sq-AL"/>
        </w:rPr>
      </w:pPr>
      <w:r w:rsidRPr="00AA3EB9">
        <w:rPr>
          <w:rFonts w:ascii="Garamond" w:hAnsi="Garamond"/>
          <w:sz w:val="24"/>
          <w:szCs w:val="24"/>
          <w:lang w:val="sq-AL"/>
        </w:rPr>
        <w:t xml:space="preserve">a) Paraqitje e përgjithshme skematike të centralit </w:t>
      </w:r>
      <w:proofErr w:type="spellStart"/>
      <w:r w:rsidRPr="00AA3EB9">
        <w:rPr>
          <w:rFonts w:ascii="Garamond" w:hAnsi="Garamond"/>
          <w:sz w:val="24"/>
          <w:szCs w:val="24"/>
          <w:lang w:val="sq-AL"/>
        </w:rPr>
        <w:t>A1</w:t>
      </w:r>
      <w:proofErr w:type="spellEnd"/>
      <w:r w:rsidRPr="00AA3EB9">
        <w:rPr>
          <w:rFonts w:ascii="Garamond" w:hAnsi="Garamond"/>
          <w:sz w:val="24"/>
          <w:szCs w:val="24"/>
          <w:lang w:val="sq-AL"/>
        </w:rPr>
        <w:t xml:space="preserve">. </w:t>
      </w:r>
    </w:p>
    <w:p w14:paraId="6DC77DF0" w14:textId="77777777" w:rsidR="00A76BA6" w:rsidRPr="00AA3EB9" w:rsidRDefault="00A76BA6" w:rsidP="00A76BA6">
      <w:pPr>
        <w:spacing w:after="0" w:line="240" w:lineRule="auto"/>
        <w:ind w:firstLine="284"/>
        <w:jc w:val="both"/>
        <w:rPr>
          <w:rFonts w:ascii="Garamond" w:hAnsi="Garamond"/>
          <w:sz w:val="24"/>
          <w:szCs w:val="24"/>
          <w:lang w:val="sq-AL"/>
        </w:rPr>
      </w:pPr>
      <w:r w:rsidRPr="00AA3EB9">
        <w:rPr>
          <w:rFonts w:ascii="Garamond" w:hAnsi="Garamond"/>
          <w:sz w:val="24"/>
          <w:szCs w:val="24"/>
          <w:lang w:val="sq-AL"/>
        </w:rPr>
        <w:t xml:space="preserve">b) Një diagram elektrik në format </w:t>
      </w:r>
      <w:proofErr w:type="spellStart"/>
      <w:r w:rsidRPr="00AA3EB9">
        <w:rPr>
          <w:rFonts w:ascii="Garamond" w:hAnsi="Garamond"/>
          <w:sz w:val="24"/>
          <w:szCs w:val="24"/>
          <w:lang w:val="sq-AL"/>
        </w:rPr>
        <w:t>A1</w:t>
      </w:r>
      <w:proofErr w:type="spellEnd"/>
      <w:r w:rsidRPr="00AA3EB9">
        <w:rPr>
          <w:rFonts w:ascii="Garamond" w:hAnsi="Garamond"/>
          <w:sz w:val="24"/>
          <w:szCs w:val="24"/>
          <w:lang w:val="sq-AL"/>
        </w:rPr>
        <w:t xml:space="preserve"> të agregateve dhe bllokut të transformimit ku të evidentohet qartë pika e lidhjes me sistemin dhe pika e matjes.</w:t>
      </w:r>
    </w:p>
    <w:p w14:paraId="1937518F" w14:textId="77777777" w:rsidR="00A76BA6" w:rsidRPr="00AA3EB9" w:rsidRDefault="00A76BA6" w:rsidP="00A76BA6">
      <w:pPr>
        <w:spacing w:after="0" w:line="240" w:lineRule="auto"/>
        <w:ind w:firstLine="284"/>
        <w:jc w:val="both"/>
        <w:rPr>
          <w:rFonts w:ascii="Garamond" w:hAnsi="Garamond"/>
          <w:sz w:val="24"/>
          <w:szCs w:val="24"/>
          <w:lang w:val="sq-AL"/>
        </w:rPr>
      </w:pPr>
      <w:r w:rsidRPr="00AA3EB9">
        <w:rPr>
          <w:rFonts w:ascii="Garamond" w:hAnsi="Garamond"/>
          <w:sz w:val="24"/>
          <w:szCs w:val="24"/>
          <w:lang w:val="sq-AL"/>
        </w:rPr>
        <w:t xml:space="preserve">c) Shtrirja gjeografike e vendit ku do të ngrihet apo zhvillohet veprimtaria duke dhënë referencat ekzakte (numër parcele, numër regjistri kadastre) dhe të paraqitura në hartë me shkallë 1:25000: </w:t>
      </w:r>
    </w:p>
    <w:p w14:paraId="7A4087AE" w14:textId="77777777" w:rsidR="00A76BA6" w:rsidRPr="00AA3EB9" w:rsidRDefault="00A76BA6" w:rsidP="00A76BA6">
      <w:pPr>
        <w:spacing w:after="0" w:line="240" w:lineRule="auto"/>
        <w:ind w:firstLine="284"/>
        <w:jc w:val="both"/>
        <w:rPr>
          <w:rFonts w:ascii="Garamond" w:hAnsi="Garamond"/>
          <w:sz w:val="24"/>
          <w:szCs w:val="24"/>
          <w:lang w:val="sq-AL"/>
        </w:rPr>
      </w:pPr>
      <w:r w:rsidRPr="00AA3EB9">
        <w:rPr>
          <w:rFonts w:ascii="Garamond" w:hAnsi="Garamond"/>
          <w:sz w:val="24"/>
          <w:szCs w:val="24"/>
          <w:lang w:val="sq-AL"/>
        </w:rPr>
        <w:t>d) Një hartë topografike ku të paraqitet qartë gjurma e linjës transmetuese në shkallë 1:25000.</w:t>
      </w:r>
    </w:p>
    <w:p w14:paraId="18A208E9" w14:textId="77777777" w:rsidR="00A76BA6" w:rsidRPr="00AA3EB9" w:rsidRDefault="00A76BA6" w:rsidP="00A76BA6">
      <w:pPr>
        <w:spacing w:after="0" w:line="240" w:lineRule="auto"/>
        <w:ind w:firstLine="284"/>
        <w:jc w:val="both"/>
        <w:rPr>
          <w:rFonts w:ascii="Garamond" w:hAnsi="Garamond"/>
          <w:sz w:val="24"/>
          <w:szCs w:val="24"/>
          <w:lang w:val="sq-AL"/>
        </w:rPr>
      </w:pPr>
      <w:r w:rsidRPr="00AA3EB9">
        <w:rPr>
          <w:rFonts w:ascii="Garamond" w:hAnsi="Garamond"/>
          <w:sz w:val="24"/>
          <w:szCs w:val="24"/>
          <w:lang w:val="sq-AL"/>
        </w:rPr>
        <w:t>- Neni 9, pika 4.4.4</w:t>
      </w:r>
      <w:r>
        <w:rPr>
          <w:rFonts w:ascii="Garamond" w:hAnsi="Garamond"/>
          <w:sz w:val="24"/>
          <w:szCs w:val="24"/>
          <w:lang w:val="sq-AL"/>
        </w:rPr>
        <w:t>,</w:t>
      </w:r>
      <w:r w:rsidRPr="00AA3EB9">
        <w:rPr>
          <w:rFonts w:ascii="Garamond" w:hAnsi="Garamond"/>
          <w:sz w:val="24"/>
          <w:szCs w:val="24"/>
          <w:lang w:val="sq-AL"/>
        </w:rPr>
        <w:t xml:space="preserve"> </w:t>
      </w:r>
      <w:r>
        <w:rPr>
          <w:rFonts w:ascii="Garamond" w:hAnsi="Garamond"/>
          <w:sz w:val="24"/>
          <w:szCs w:val="24"/>
          <w:lang w:val="sq-AL"/>
        </w:rPr>
        <w:t>d</w:t>
      </w:r>
      <w:r w:rsidRPr="00AA3EB9">
        <w:rPr>
          <w:rFonts w:ascii="Garamond" w:hAnsi="Garamond"/>
          <w:sz w:val="24"/>
          <w:szCs w:val="24"/>
          <w:lang w:val="sq-AL"/>
        </w:rPr>
        <w:t xml:space="preserve">okumentacioni teknik-ekonomik. </w:t>
      </w:r>
    </w:p>
    <w:p w14:paraId="1B3C9F4C" w14:textId="61E32915" w:rsidR="00A76BA6" w:rsidRPr="00AA3EB9" w:rsidRDefault="00A76BA6" w:rsidP="00A76BA6">
      <w:pPr>
        <w:spacing w:after="0" w:line="240" w:lineRule="auto"/>
        <w:ind w:firstLine="284"/>
        <w:jc w:val="both"/>
        <w:rPr>
          <w:rFonts w:ascii="Garamond" w:hAnsi="Garamond"/>
          <w:sz w:val="24"/>
          <w:szCs w:val="24"/>
          <w:lang w:val="sq-AL"/>
        </w:rPr>
      </w:pPr>
      <w:r w:rsidRPr="00AA3EB9">
        <w:rPr>
          <w:rFonts w:ascii="Garamond" w:hAnsi="Garamond"/>
          <w:sz w:val="24"/>
          <w:szCs w:val="24"/>
          <w:lang w:val="sq-AL"/>
        </w:rPr>
        <w:t xml:space="preserve">a) Studimi i </w:t>
      </w:r>
      <w:r w:rsidR="00171F02" w:rsidRPr="00AA3EB9">
        <w:rPr>
          <w:rFonts w:ascii="Garamond" w:hAnsi="Garamond"/>
          <w:sz w:val="24"/>
          <w:szCs w:val="24"/>
          <w:lang w:val="sq-AL"/>
        </w:rPr>
        <w:t>fizibilitetit</w:t>
      </w:r>
      <w:r w:rsidRPr="00AA3EB9">
        <w:rPr>
          <w:rFonts w:ascii="Garamond" w:hAnsi="Garamond"/>
          <w:sz w:val="24"/>
          <w:szCs w:val="24"/>
          <w:lang w:val="sq-AL"/>
        </w:rPr>
        <w:t>.</w:t>
      </w:r>
    </w:p>
    <w:p w14:paraId="7FB7F97A" w14:textId="77777777" w:rsidR="00A76BA6" w:rsidRPr="00AA3EB9" w:rsidRDefault="00A76BA6" w:rsidP="00A76BA6">
      <w:pPr>
        <w:spacing w:after="0" w:line="240" w:lineRule="auto"/>
        <w:ind w:firstLine="284"/>
        <w:jc w:val="both"/>
        <w:rPr>
          <w:rFonts w:ascii="Garamond" w:hAnsi="Garamond"/>
          <w:sz w:val="24"/>
          <w:szCs w:val="24"/>
          <w:lang w:val="sq-AL"/>
        </w:rPr>
      </w:pPr>
      <w:r w:rsidRPr="00AA3EB9">
        <w:rPr>
          <w:rFonts w:ascii="Garamond" w:hAnsi="Garamond"/>
          <w:sz w:val="24"/>
          <w:szCs w:val="24"/>
          <w:lang w:val="sq-AL"/>
        </w:rPr>
        <w:lastRenderedPageBreak/>
        <w:t>b) Grafiku i zbatimit të projektit.</w:t>
      </w:r>
    </w:p>
    <w:p w14:paraId="4FEAB97A" w14:textId="77777777" w:rsidR="00A76BA6" w:rsidRPr="00AA3EB9" w:rsidRDefault="00A76BA6" w:rsidP="00A76BA6">
      <w:pPr>
        <w:spacing w:after="0" w:line="240" w:lineRule="auto"/>
        <w:ind w:firstLine="284"/>
        <w:jc w:val="both"/>
        <w:rPr>
          <w:rFonts w:ascii="Garamond" w:hAnsi="Garamond"/>
          <w:sz w:val="24"/>
          <w:szCs w:val="24"/>
          <w:lang w:val="sq-AL"/>
        </w:rPr>
      </w:pPr>
      <w:r w:rsidRPr="00AA3EB9">
        <w:rPr>
          <w:rFonts w:ascii="Garamond" w:hAnsi="Garamond"/>
          <w:sz w:val="24"/>
          <w:szCs w:val="24"/>
          <w:lang w:val="sq-AL"/>
        </w:rPr>
        <w:t>c) Oponenca teknike e projektit.</w:t>
      </w:r>
    </w:p>
    <w:p w14:paraId="7ADA5668" w14:textId="77777777" w:rsidR="00A76BA6" w:rsidRPr="00AA3EB9" w:rsidRDefault="00A76BA6" w:rsidP="00A76BA6">
      <w:pPr>
        <w:spacing w:after="0" w:line="240" w:lineRule="auto"/>
        <w:ind w:firstLine="284"/>
        <w:jc w:val="both"/>
        <w:rPr>
          <w:rFonts w:ascii="Garamond" w:hAnsi="Garamond"/>
          <w:sz w:val="24"/>
          <w:szCs w:val="24"/>
          <w:lang w:val="sq-AL"/>
        </w:rPr>
      </w:pPr>
      <w:r w:rsidRPr="00AA3EB9">
        <w:rPr>
          <w:rFonts w:ascii="Garamond" w:hAnsi="Garamond"/>
          <w:sz w:val="24"/>
          <w:szCs w:val="24"/>
          <w:lang w:val="sq-AL"/>
        </w:rPr>
        <w:t>- Neni 9, pika 4.4.5</w:t>
      </w:r>
      <w:r>
        <w:rPr>
          <w:rFonts w:ascii="Garamond" w:hAnsi="Garamond"/>
          <w:sz w:val="24"/>
          <w:szCs w:val="24"/>
          <w:lang w:val="sq-AL"/>
        </w:rPr>
        <w:t>,</w:t>
      </w:r>
      <w:r w:rsidRPr="00AA3EB9">
        <w:rPr>
          <w:rFonts w:ascii="Garamond" w:hAnsi="Garamond"/>
          <w:sz w:val="24"/>
          <w:szCs w:val="24"/>
          <w:lang w:val="sq-AL"/>
        </w:rPr>
        <w:t xml:space="preserve"> </w:t>
      </w:r>
      <w:r>
        <w:rPr>
          <w:rFonts w:ascii="Garamond" w:hAnsi="Garamond"/>
          <w:sz w:val="24"/>
          <w:szCs w:val="24"/>
          <w:lang w:val="sq-AL"/>
        </w:rPr>
        <w:t>l</w:t>
      </w:r>
      <w:r w:rsidRPr="00AA3EB9">
        <w:rPr>
          <w:rFonts w:ascii="Garamond" w:hAnsi="Garamond"/>
          <w:sz w:val="24"/>
          <w:szCs w:val="24"/>
          <w:lang w:val="sq-AL"/>
        </w:rPr>
        <w:t xml:space="preserve">eje nga institucione të tjera. </w:t>
      </w:r>
    </w:p>
    <w:p w14:paraId="2531D2DD" w14:textId="118DFDC2" w:rsidR="00A76BA6" w:rsidRPr="00AA3EB9" w:rsidRDefault="00A76BA6" w:rsidP="00A76BA6">
      <w:pPr>
        <w:spacing w:after="0" w:line="240" w:lineRule="auto"/>
        <w:ind w:firstLine="284"/>
        <w:jc w:val="both"/>
        <w:rPr>
          <w:rFonts w:ascii="Garamond" w:hAnsi="Garamond"/>
          <w:sz w:val="24"/>
          <w:szCs w:val="24"/>
          <w:lang w:val="sq-AL"/>
        </w:rPr>
      </w:pPr>
      <w:r w:rsidRPr="00AA3EB9">
        <w:rPr>
          <w:rFonts w:ascii="Garamond" w:hAnsi="Garamond"/>
          <w:sz w:val="24"/>
          <w:szCs w:val="24"/>
          <w:lang w:val="sq-AL"/>
        </w:rPr>
        <w:t>a) Miratimin e OST-s</w:t>
      </w:r>
      <w:r>
        <w:rPr>
          <w:rFonts w:ascii="Garamond" w:hAnsi="Garamond"/>
          <w:sz w:val="24"/>
          <w:szCs w:val="24"/>
          <w:lang w:val="sq-AL"/>
        </w:rPr>
        <w:t>ë</w:t>
      </w:r>
      <w:r w:rsidRPr="00AA3EB9">
        <w:rPr>
          <w:rFonts w:ascii="Garamond" w:hAnsi="Garamond"/>
          <w:sz w:val="24"/>
          <w:szCs w:val="24"/>
          <w:lang w:val="sq-AL"/>
        </w:rPr>
        <w:t xml:space="preserve"> ose </w:t>
      </w:r>
      <w:proofErr w:type="spellStart"/>
      <w:r w:rsidRPr="00AA3EB9">
        <w:rPr>
          <w:rFonts w:ascii="Garamond" w:hAnsi="Garamond"/>
          <w:sz w:val="24"/>
          <w:szCs w:val="24"/>
          <w:lang w:val="sq-AL"/>
        </w:rPr>
        <w:t>OSSH</w:t>
      </w:r>
      <w:proofErr w:type="spellEnd"/>
      <w:r w:rsidRPr="00AA3EB9">
        <w:rPr>
          <w:rFonts w:ascii="Garamond" w:hAnsi="Garamond"/>
          <w:sz w:val="24"/>
          <w:szCs w:val="24"/>
          <w:lang w:val="sq-AL"/>
        </w:rPr>
        <w:t>-s</w:t>
      </w:r>
      <w:r>
        <w:rPr>
          <w:rFonts w:ascii="Garamond" w:hAnsi="Garamond"/>
          <w:sz w:val="24"/>
          <w:szCs w:val="24"/>
          <w:lang w:val="sq-AL"/>
        </w:rPr>
        <w:t>ë</w:t>
      </w:r>
      <w:r w:rsidRPr="00AA3EB9">
        <w:rPr>
          <w:rFonts w:ascii="Garamond" w:hAnsi="Garamond"/>
          <w:sz w:val="24"/>
          <w:szCs w:val="24"/>
          <w:lang w:val="sq-AL"/>
        </w:rPr>
        <w:t xml:space="preserve"> për lidhjen e centralit në rrjetin elektrik të transmetimit ose </w:t>
      </w:r>
      <w:r w:rsidR="00171F02" w:rsidRPr="00AA3EB9">
        <w:rPr>
          <w:rFonts w:ascii="Garamond" w:hAnsi="Garamond"/>
          <w:sz w:val="24"/>
          <w:szCs w:val="24"/>
          <w:lang w:val="sq-AL"/>
        </w:rPr>
        <w:t>shpërndarjes</w:t>
      </w:r>
      <w:r w:rsidRPr="00AA3EB9">
        <w:rPr>
          <w:rFonts w:ascii="Garamond" w:hAnsi="Garamond"/>
          <w:sz w:val="24"/>
          <w:szCs w:val="24"/>
          <w:lang w:val="sq-AL"/>
        </w:rPr>
        <w:t xml:space="preserve">. </w:t>
      </w:r>
    </w:p>
    <w:p w14:paraId="03731E2A" w14:textId="77777777" w:rsidR="00A76BA6" w:rsidRPr="00AA3EB9" w:rsidRDefault="00A76BA6" w:rsidP="00A76BA6">
      <w:pPr>
        <w:spacing w:after="0" w:line="240" w:lineRule="auto"/>
        <w:ind w:firstLine="284"/>
        <w:jc w:val="both"/>
        <w:rPr>
          <w:rFonts w:ascii="Garamond" w:hAnsi="Garamond"/>
          <w:sz w:val="24"/>
          <w:szCs w:val="24"/>
          <w:lang w:val="sq-AL"/>
        </w:rPr>
      </w:pPr>
      <w:r w:rsidRPr="00AA3EB9">
        <w:rPr>
          <w:rFonts w:ascii="Garamond" w:hAnsi="Garamond"/>
          <w:sz w:val="24"/>
          <w:szCs w:val="24"/>
          <w:lang w:val="sq-AL"/>
        </w:rPr>
        <w:t xml:space="preserve">b) Leje mjedisore nga organet përkatëse. </w:t>
      </w:r>
    </w:p>
    <w:p w14:paraId="7258D55F" w14:textId="77777777" w:rsidR="00A76BA6" w:rsidRPr="00AA3EB9" w:rsidRDefault="00A76BA6" w:rsidP="00A76BA6">
      <w:pPr>
        <w:spacing w:after="0" w:line="240" w:lineRule="auto"/>
        <w:ind w:firstLine="284"/>
        <w:jc w:val="both"/>
        <w:rPr>
          <w:rFonts w:ascii="Garamond" w:hAnsi="Garamond"/>
          <w:sz w:val="24"/>
          <w:szCs w:val="24"/>
          <w:lang w:val="sq-AL"/>
        </w:rPr>
      </w:pPr>
      <w:r>
        <w:rPr>
          <w:rFonts w:ascii="Garamond" w:hAnsi="Garamond"/>
          <w:sz w:val="24"/>
          <w:szCs w:val="24"/>
          <w:lang w:val="sq-AL"/>
        </w:rPr>
        <w:t>- ERE në datën 21.</w:t>
      </w:r>
      <w:r w:rsidRPr="00AA3EB9">
        <w:rPr>
          <w:rFonts w:ascii="Garamond" w:hAnsi="Garamond"/>
          <w:sz w:val="24"/>
          <w:szCs w:val="24"/>
          <w:lang w:val="sq-AL"/>
        </w:rPr>
        <w:t xml:space="preserve">8.2019, organizoi një seancë dëgjimore (njoftimi i seancës dëgjimore, nr. 394/2 </w:t>
      </w:r>
      <w:proofErr w:type="spellStart"/>
      <w:r>
        <w:rPr>
          <w:rFonts w:ascii="Garamond" w:hAnsi="Garamond"/>
          <w:sz w:val="24"/>
          <w:szCs w:val="24"/>
          <w:lang w:val="sq-AL"/>
        </w:rPr>
        <w:t>p</w:t>
      </w:r>
      <w:r w:rsidRPr="00AA3EB9">
        <w:rPr>
          <w:rFonts w:ascii="Garamond" w:hAnsi="Garamond"/>
          <w:sz w:val="24"/>
          <w:szCs w:val="24"/>
          <w:lang w:val="sq-AL"/>
        </w:rPr>
        <w:t>rot</w:t>
      </w:r>
      <w:proofErr w:type="spellEnd"/>
      <w:r>
        <w:rPr>
          <w:rFonts w:ascii="Garamond" w:hAnsi="Garamond"/>
          <w:sz w:val="24"/>
          <w:szCs w:val="24"/>
          <w:lang w:val="sq-AL"/>
        </w:rPr>
        <w:t>.</w:t>
      </w:r>
      <w:r w:rsidRPr="00AA3EB9">
        <w:rPr>
          <w:rFonts w:ascii="Garamond" w:hAnsi="Garamond"/>
          <w:sz w:val="24"/>
          <w:szCs w:val="24"/>
          <w:lang w:val="sq-AL"/>
        </w:rPr>
        <w:t>, d</w:t>
      </w:r>
      <w:r>
        <w:rPr>
          <w:rFonts w:ascii="Garamond" w:hAnsi="Garamond"/>
          <w:sz w:val="24"/>
          <w:szCs w:val="24"/>
          <w:lang w:val="sq-AL"/>
        </w:rPr>
        <w:t>atë 14.</w:t>
      </w:r>
      <w:r w:rsidRPr="00AA3EB9">
        <w:rPr>
          <w:rFonts w:ascii="Garamond" w:hAnsi="Garamond"/>
          <w:sz w:val="24"/>
          <w:szCs w:val="24"/>
          <w:lang w:val="sq-AL"/>
        </w:rPr>
        <w:t xml:space="preserve">8.2019) me përfaqësues të shoqërisë </w:t>
      </w:r>
      <w:r>
        <w:rPr>
          <w:rFonts w:ascii="Garamond" w:hAnsi="Garamond"/>
          <w:sz w:val="24"/>
          <w:szCs w:val="24"/>
          <w:lang w:val="sq-AL"/>
        </w:rPr>
        <w:t>“</w:t>
      </w:r>
      <w:proofErr w:type="spellStart"/>
      <w:r w:rsidRPr="00AA3EB9">
        <w:rPr>
          <w:rFonts w:ascii="Garamond" w:hAnsi="Garamond"/>
          <w:sz w:val="24"/>
          <w:szCs w:val="24"/>
          <w:lang w:val="sq-AL"/>
        </w:rPr>
        <w:t>Besta</w:t>
      </w:r>
      <w:proofErr w:type="spellEnd"/>
      <w:r>
        <w:rPr>
          <w:rFonts w:ascii="Garamond" w:hAnsi="Garamond"/>
          <w:sz w:val="24"/>
          <w:szCs w:val="24"/>
          <w:lang w:val="sq-AL"/>
        </w:rPr>
        <w:t>”</w:t>
      </w:r>
      <w:r w:rsidRPr="00AA3EB9">
        <w:rPr>
          <w:rFonts w:ascii="Garamond" w:hAnsi="Garamond"/>
          <w:sz w:val="24"/>
          <w:szCs w:val="24"/>
          <w:lang w:val="sq-AL"/>
        </w:rPr>
        <w:t xml:space="preserve"> </w:t>
      </w:r>
      <w:proofErr w:type="spellStart"/>
      <w:r w:rsidRPr="00AA3EB9">
        <w:rPr>
          <w:rFonts w:ascii="Garamond" w:hAnsi="Garamond"/>
          <w:sz w:val="24"/>
          <w:szCs w:val="24"/>
          <w:lang w:val="sq-AL"/>
        </w:rPr>
        <w:t>sh.p.k</w:t>
      </w:r>
      <w:proofErr w:type="spellEnd"/>
      <w:r>
        <w:rPr>
          <w:rFonts w:ascii="Garamond" w:hAnsi="Garamond"/>
          <w:sz w:val="24"/>
          <w:szCs w:val="24"/>
          <w:lang w:val="sq-AL"/>
        </w:rPr>
        <w:t>.</w:t>
      </w:r>
      <w:r w:rsidRPr="00AA3EB9">
        <w:rPr>
          <w:rFonts w:ascii="Garamond" w:hAnsi="Garamond"/>
          <w:sz w:val="24"/>
          <w:szCs w:val="24"/>
          <w:lang w:val="sq-AL"/>
        </w:rPr>
        <w:t xml:space="preserve">, në të cilën u diskutua mbi dokumentacionin e munguar dhe paqartësitë e krijuara në lidhje me të. Në këtë seancë shoqërisë </w:t>
      </w:r>
      <w:proofErr w:type="spellStart"/>
      <w:r w:rsidRPr="00AA3EB9">
        <w:rPr>
          <w:rFonts w:ascii="Garamond" w:hAnsi="Garamond"/>
          <w:sz w:val="24"/>
          <w:szCs w:val="24"/>
          <w:lang w:val="sq-AL"/>
        </w:rPr>
        <w:t>i’u</w:t>
      </w:r>
      <w:proofErr w:type="spellEnd"/>
      <w:r w:rsidRPr="00AA3EB9">
        <w:rPr>
          <w:rFonts w:ascii="Garamond" w:hAnsi="Garamond"/>
          <w:sz w:val="24"/>
          <w:szCs w:val="24"/>
          <w:lang w:val="sq-AL"/>
        </w:rPr>
        <w:t xml:space="preserve"> la detyrë që të përcjellë në ERE dokumentacionin e munguar me s</w:t>
      </w:r>
      <w:r>
        <w:rPr>
          <w:rFonts w:ascii="Garamond" w:hAnsi="Garamond"/>
          <w:sz w:val="24"/>
          <w:szCs w:val="24"/>
          <w:lang w:val="sq-AL"/>
        </w:rPr>
        <w:t>h</w:t>
      </w:r>
      <w:r w:rsidRPr="00AA3EB9">
        <w:rPr>
          <w:rFonts w:ascii="Garamond" w:hAnsi="Garamond"/>
          <w:sz w:val="24"/>
          <w:szCs w:val="24"/>
          <w:lang w:val="sq-AL"/>
        </w:rPr>
        <w:t>pjegimet e nevojshme për këtë aplikim.</w:t>
      </w:r>
    </w:p>
    <w:p w14:paraId="54FE8C7B" w14:textId="77777777" w:rsidR="00A76BA6" w:rsidRPr="00AA3EB9" w:rsidRDefault="00A76BA6" w:rsidP="00A76BA6">
      <w:pPr>
        <w:spacing w:after="0" w:line="240" w:lineRule="auto"/>
        <w:ind w:firstLine="284"/>
        <w:jc w:val="both"/>
        <w:rPr>
          <w:rFonts w:ascii="Garamond" w:hAnsi="Garamond"/>
          <w:sz w:val="24"/>
          <w:szCs w:val="24"/>
          <w:lang w:val="sq-AL"/>
        </w:rPr>
      </w:pPr>
      <w:r w:rsidRPr="00AA3EB9">
        <w:rPr>
          <w:rFonts w:ascii="Garamond" w:hAnsi="Garamond"/>
          <w:sz w:val="24"/>
          <w:szCs w:val="24"/>
          <w:lang w:val="sq-AL"/>
        </w:rPr>
        <w:t>-</w:t>
      </w:r>
      <w:r>
        <w:rPr>
          <w:rFonts w:ascii="Garamond" w:hAnsi="Garamond"/>
          <w:sz w:val="24"/>
          <w:szCs w:val="24"/>
          <w:lang w:val="sq-AL"/>
        </w:rPr>
        <w:t xml:space="preserve"> </w:t>
      </w:r>
      <w:r w:rsidRPr="00AA3EB9">
        <w:rPr>
          <w:rFonts w:ascii="Garamond" w:hAnsi="Garamond"/>
          <w:sz w:val="24"/>
          <w:szCs w:val="24"/>
          <w:lang w:val="sq-AL"/>
        </w:rPr>
        <w:t xml:space="preserve">Në përgjigje të sa më sipër, me shkresën nr. 394/4 </w:t>
      </w:r>
      <w:proofErr w:type="spellStart"/>
      <w:r>
        <w:rPr>
          <w:rFonts w:ascii="Garamond" w:hAnsi="Garamond"/>
          <w:sz w:val="24"/>
          <w:szCs w:val="24"/>
          <w:lang w:val="sq-AL"/>
        </w:rPr>
        <w:t>p</w:t>
      </w:r>
      <w:r w:rsidRPr="00AA3EB9">
        <w:rPr>
          <w:rFonts w:ascii="Garamond" w:hAnsi="Garamond"/>
          <w:sz w:val="24"/>
          <w:szCs w:val="24"/>
          <w:lang w:val="sq-AL"/>
        </w:rPr>
        <w:t>rot</w:t>
      </w:r>
      <w:proofErr w:type="spellEnd"/>
      <w:r>
        <w:rPr>
          <w:rFonts w:ascii="Garamond" w:hAnsi="Garamond"/>
          <w:sz w:val="24"/>
          <w:szCs w:val="24"/>
          <w:lang w:val="sq-AL"/>
        </w:rPr>
        <w:t>., datë 11.</w:t>
      </w:r>
      <w:r w:rsidRPr="00AA3EB9">
        <w:rPr>
          <w:rFonts w:ascii="Garamond" w:hAnsi="Garamond"/>
          <w:sz w:val="24"/>
          <w:szCs w:val="24"/>
          <w:lang w:val="sq-AL"/>
        </w:rPr>
        <w:t>9.2019, shoqëria “</w:t>
      </w:r>
      <w:proofErr w:type="spellStart"/>
      <w:r w:rsidRPr="00AA3EB9">
        <w:rPr>
          <w:rFonts w:ascii="Garamond" w:hAnsi="Garamond"/>
          <w:sz w:val="24"/>
          <w:szCs w:val="24"/>
          <w:lang w:val="sq-AL"/>
        </w:rPr>
        <w:t>Besta</w:t>
      </w:r>
      <w:proofErr w:type="spellEnd"/>
      <w:r w:rsidRPr="00AA3EB9">
        <w:rPr>
          <w:rFonts w:ascii="Garamond" w:hAnsi="Garamond"/>
          <w:sz w:val="24"/>
          <w:szCs w:val="24"/>
          <w:lang w:val="sq-AL"/>
        </w:rPr>
        <w:t xml:space="preserve">” </w:t>
      </w:r>
      <w:proofErr w:type="spellStart"/>
      <w:r w:rsidRPr="00AA3EB9">
        <w:rPr>
          <w:rFonts w:ascii="Garamond" w:hAnsi="Garamond"/>
          <w:sz w:val="24"/>
          <w:szCs w:val="24"/>
          <w:lang w:val="sq-AL"/>
        </w:rPr>
        <w:t>sh.p.k</w:t>
      </w:r>
      <w:proofErr w:type="spellEnd"/>
      <w:r w:rsidRPr="00AA3EB9">
        <w:rPr>
          <w:rFonts w:ascii="Garamond" w:hAnsi="Garamond"/>
          <w:sz w:val="24"/>
          <w:szCs w:val="24"/>
          <w:lang w:val="sq-AL"/>
        </w:rPr>
        <w:t>. ka përcjellë në ERE në lidhje me dokumentacionin e munguar argument</w:t>
      </w:r>
      <w:r>
        <w:rPr>
          <w:rFonts w:ascii="Garamond" w:hAnsi="Garamond"/>
          <w:sz w:val="24"/>
          <w:szCs w:val="24"/>
          <w:lang w:val="sq-AL"/>
        </w:rPr>
        <w:t>e</w:t>
      </w:r>
      <w:r w:rsidRPr="00AA3EB9">
        <w:rPr>
          <w:rFonts w:ascii="Garamond" w:hAnsi="Garamond"/>
          <w:sz w:val="24"/>
          <w:szCs w:val="24"/>
          <w:lang w:val="sq-AL"/>
        </w:rPr>
        <w:t>t si më poshtë:</w:t>
      </w:r>
    </w:p>
    <w:p w14:paraId="446024F9" w14:textId="77777777" w:rsidR="00A76BA6" w:rsidRPr="00AA3EB9" w:rsidRDefault="00A76BA6" w:rsidP="00A76BA6">
      <w:pPr>
        <w:spacing w:after="0" w:line="240" w:lineRule="auto"/>
        <w:ind w:firstLine="284"/>
        <w:jc w:val="both"/>
        <w:rPr>
          <w:rFonts w:ascii="Garamond" w:hAnsi="Garamond"/>
          <w:sz w:val="24"/>
          <w:szCs w:val="24"/>
          <w:lang w:val="sq-AL"/>
        </w:rPr>
      </w:pPr>
      <w:r w:rsidRPr="00AA3EB9">
        <w:rPr>
          <w:rFonts w:ascii="Garamond" w:hAnsi="Garamond"/>
          <w:sz w:val="24"/>
          <w:szCs w:val="24"/>
          <w:lang w:val="sq-AL"/>
        </w:rPr>
        <w:t>-</w:t>
      </w:r>
      <w:r>
        <w:rPr>
          <w:rFonts w:ascii="Garamond" w:hAnsi="Garamond"/>
          <w:sz w:val="24"/>
          <w:szCs w:val="24"/>
          <w:lang w:val="sq-AL"/>
        </w:rPr>
        <w:t xml:space="preserve"> </w:t>
      </w:r>
      <w:r w:rsidRPr="00AA3EB9">
        <w:rPr>
          <w:rFonts w:ascii="Garamond" w:hAnsi="Garamond"/>
          <w:sz w:val="24"/>
          <w:szCs w:val="24"/>
          <w:lang w:val="sq-AL"/>
        </w:rPr>
        <w:t xml:space="preserve">Shoqëria deklaron se ka aplikuar në </w:t>
      </w:r>
      <w:proofErr w:type="spellStart"/>
      <w:r w:rsidRPr="00AA3EB9">
        <w:rPr>
          <w:rFonts w:ascii="Garamond" w:hAnsi="Garamond"/>
          <w:sz w:val="24"/>
          <w:szCs w:val="24"/>
          <w:lang w:val="sq-AL"/>
        </w:rPr>
        <w:t>MIE</w:t>
      </w:r>
      <w:proofErr w:type="spellEnd"/>
      <w:r w:rsidRPr="00AA3EB9">
        <w:rPr>
          <w:rFonts w:ascii="Garamond" w:hAnsi="Garamond"/>
          <w:sz w:val="24"/>
          <w:szCs w:val="24"/>
          <w:lang w:val="sq-AL"/>
        </w:rPr>
        <w:t xml:space="preserve"> n</w:t>
      </w:r>
      <w:r>
        <w:rPr>
          <w:rFonts w:ascii="Garamond" w:hAnsi="Garamond"/>
          <w:sz w:val="24"/>
          <w:szCs w:val="24"/>
          <w:lang w:val="sq-AL"/>
        </w:rPr>
        <w:t>ë datën 14.</w:t>
      </w:r>
      <w:r w:rsidRPr="00AA3EB9">
        <w:rPr>
          <w:rFonts w:ascii="Garamond" w:hAnsi="Garamond"/>
          <w:sz w:val="24"/>
          <w:szCs w:val="24"/>
          <w:lang w:val="sq-AL"/>
        </w:rPr>
        <w:t xml:space="preserve">6.2018 dhe është në pritje të miratimit të projektit </w:t>
      </w:r>
      <w:proofErr w:type="spellStart"/>
      <w:r w:rsidRPr="00AA3EB9">
        <w:rPr>
          <w:rFonts w:ascii="Garamond" w:hAnsi="Garamond"/>
          <w:sz w:val="24"/>
          <w:szCs w:val="24"/>
          <w:lang w:val="sq-AL"/>
        </w:rPr>
        <w:t>fotovoltaik</w:t>
      </w:r>
      <w:proofErr w:type="spellEnd"/>
      <w:r w:rsidRPr="00AA3EB9">
        <w:rPr>
          <w:rFonts w:ascii="Garamond" w:hAnsi="Garamond"/>
          <w:sz w:val="24"/>
          <w:szCs w:val="24"/>
          <w:lang w:val="sq-AL"/>
        </w:rPr>
        <w:t xml:space="preserve"> 2</w:t>
      </w:r>
      <w:r>
        <w:rPr>
          <w:rFonts w:ascii="Garamond" w:hAnsi="Garamond"/>
          <w:sz w:val="24"/>
          <w:szCs w:val="24"/>
          <w:lang w:val="sq-AL"/>
        </w:rPr>
        <w:t xml:space="preserve"> </w:t>
      </w:r>
      <w:proofErr w:type="spellStart"/>
      <w:r w:rsidRPr="00AA3EB9">
        <w:rPr>
          <w:rFonts w:ascii="Garamond" w:hAnsi="Garamond"/>
          <w:sz w:val="24"/>
          <w:szCs w:val="24"/>
          <w:lang w:val="sq-AL"/>
        </w:rPr>
        <w:t>mw</w:t>
      </w:r>
      <w:proofErr w:type="spellEnd"/>
      <w:r w:rsidRPr="00AA3EB9">
        <w:rPr>
          <w:rFonts w:ascii="Garamond" w:hAnsi="Garamond"/>
          <w:sz w:val="24"/>
          <w:szCs w:val="24"/>
          <w:lang w:val="sq-AL"/>
        </w:rPr>
        <w:t xml:space="preserve"> në Kuçovë. </w:t>
      </w:r>
    </w:p>
    <w:p w14:paraId="37773994" w14:textId="77777777" w:rsidR="00A76BA6" w:rsidRPr="00AA3EB9" w:rsidRDefault="00A76BA6" w:rsidP="00A76BA6">
      <w:pPr>
        <w:spacing w:after="0" w:line="240" w:lineRule="auto"/>
        <w:ind w:firstLine="284"/>
        <w:jc w:val="both"/>
        <w:rPr>
          <w:rFonts w:ascii="Garamond" w:hAnsi="Garamond"/>
          <w:sz w:val="24"/>
          <w:szCs w:val="24"/>
          <w:lang w:val="sq-AL"/>
        </w:rPr>
      </w:pPr>
      <w:r w:rsidRPr="00AA3EB9">
        <w:rPr>
          <w:rFonts w:ascii="Garamond" w:hAnsi="Garamond"/>
          <w:sz w:val="24"/>
          <w:szCs w:val="24"/>
          <w:lang w:val="sq-AL"/>
        </w:rPr>
        <w:t>-</w:t>
      </w:r>
      <w:r>
        <w:rPr>
          <w:rFonts w:ascii="Garamond" w:hAnsi="Garamond"/>
          <w:sz w:val="24"/>
          <w:szCs w:val="24"/>
          <w:lang w:val="sq-AL"/>
        </w:rPr>
        <w:t xml:space="preserve"> </w:t>
      </w:r>
      <w:r w:rsidRPr="00AA3EB9">
        <w:rPr>
          <w:rFonts w:ascii="Garamond" w:hAnsi="Garamond"/>
          <w:sz w:val="24"/>
          <w:szCs w:val="24"/>
          <w:lang w:val="sq-AL"/>
        </w:rPr>
        <w:t>Sa i përket lejes mjedisore shoqëria “</w:t>
      </w:r>
      <w:proofErr w:type="spellStart"/>
      <w:r w:rsidRPr="00AA3EB9">
        <w:rPr>
          <w:rFonts w:ascii="Garamond" w:hAnsi="Garamond"/>
          <w:sz w:val="24"/>
          <w:szCs w:val="24"/>
          <w:lang w:val="sq-AL"/>
        </w:rPr>
        <w:t>Besta</w:t>
      </w:r>
      <w:proofErr w:type="spellEnd"/>
      <w:r w:rsidRPr="00AA3EB9">
        <w:rPr>
          <w:rFonts w:ascii="Garamond" w:hAnsi="Garamond"/>
          <w:sz w:val="24"/>
          <w:szCs w:val="24"/>
          <w:lang w:val="sq-AL"/>
        </w:rPr>
        <w:t xml:space="preserve">” </w:t>
      </w:r>
      <w:proofErr w:type="spellStart"/>
      <w:r w:rsidRPr="00AA3EB9">
        <w:rPr>
          <w:rFonts w:ascii="Garamond" w:hAnsi="Garamond"/>
          <w:sz w:val="24"/>
          <w:szCs w:val="24"/>
          <w:lang w:val="sq-AL"/>
        </w:rPr>
        <w:t>sh.p.k</w:t>
      </w:r>
      <w:proofErr w:type="spellEnd"/>
      <w:r w:rsidRPr="00AA3EB9">
        <w:rPr>
          <w:rFonts w:ascii="Garamond" w:hAnsi="Garamond"/>
          <w:sz w:val="24"/>
          <w:szCs w:val="24"/>
          <w:lang w:val="sq-AL"/>
        </w:rPr>
        <w:t>., bën me dije se është në pritje të miratimit të saj nga Agjencia Kombëtare e Mjedisit (AKM).</w:t>
      </w:r>
    </w:p>
    <w:p w14:paraId="73E8A36D" w14:textId="77777777" w:rsidR="00A76BA6" w:rsidRPr="00AA3EB9" w:rsidRDefault="00A76BA6" w:rsidP="00A76BA6">
      <w:pPr>
        <w:spacing w:after="0" w:line="240" w:lineRule="auto"/>
        <w:ind w:firstLine="284"/>
        <w:jc w:val="both"/>
        <w:rPr>
          <w:rFonts w:ascii="Garamond" w:hAnsi="Garamond"/>
          <w:sz w:val="24"/>
          <w:szCs w:val="24"/>
          <w:lang w:val="sq-AL"/>
        </w:rPr>
      </w:pPr>
      <w:r w:rsidRPr="00AA3EB9">
        <w:rPr>
          <w:rFonts w:ascii="Garamond" w:hAnsi="Garamond"/>
          <w:sz w:val="24"/>
          <w:szCs w:val="24"/>
          <w:lang w:val="sq-AL"/>
        </w:rPr>
        <w:t>-</w:t>
      </w:r>
      <w:r>
        <w:rPr>
          <w:rFonts w:ascii="Garamond" w:hAnsi="Garamond"/>
          <w:sz w:val="24"/>
          <w:szCs w:val="24"/>
          <w:lang w:val="sq-AL"/>
        </w:rPr>
        <w:t xml:space="preserve"> </w:t>
      </w:r>
      <w:r w:rsidRPr="00AA3EB9">
        <w:rPr>
          <w:rFonts w:ascii="Garamond" w:hAnsi="Garamond"/>
          <w:sz w:val="24"/>
          <w:szCs w:val="24"/>
          <w:lang w:val="sq-AL"/>
        </w:rPr>
        <w:t>Sa i përket certifikatës së pronësisë</w:t>
      </w:r>
      <w:r>
        <w:rPr>
          <w:rFonts w:ascii="Garamond" w:hAnsi="Garamond"/>
          <w:sz w:val="24"/>
          <w:szCs w:val="24"/>
          <w:lang w:val="sq-AL"/>
        </w:rPr>
        <w:t>,</w:t>
      </w:r>
      <w:r w:rsidRPr="00AA3EB9">
        <w:rPr>
          <w:rFonts w:ascii="Garamond" w:hAnsi="Garamond"/>
          <w:sz w:val="24"/>
          <w:szCs w:val="24"/>
          <w:lang w:val="sq-AL"/>
        </w:rPr>
        <w:t xml:space="preserve"> shoqëria bën me dije se është në pritje të mbledhjes së Këshillit Bashkiak të Kuçovës për miratimin e kontratës së qirasë së tokës ku do të ndërtohet centrali </w:t>
      </w:r>
      <w:proofErr w:type="spellStart"/>
      <w:r w:rsidRPr="00AA3EB9">
        <w:rPr>
          <w:rFonts w:ascii="Garamond" w:hAnsi="Garamond"/>
          <w:sz w:val="24"/>
          <w:szCs w:val="24"/>
          <w:lang w:val="sq-AL"/>
        </w:rPr>
        <w:t>fotovoltaik</w:t>
      </w:r>
      <w:proofErr w:type="spellEnd"/>
      <w:r w:rsidRPr="00AA3EB9">
        <w:rPr>
          <w:rFonts w:ascii="Garamond" w:hAnsi="Garamond"/>
          <w:sz w:val="24"/>
          <w:szCs w:val="24"/>
          <w:lang w:val="sq-AL"/>
        </w:rPr>
        <w:t xml:space="preserve"> dhe kujton se nga kjo Bashki ka marrë miratim paraprak për nënshkrimin e kontratës.</w:t>
      </w:r>
    </w:p>
    <w:p w14:paraId="3ED2836F" w14:textId="22D8E494" w:rsidR="00A76BA6" w:rsidRPr="00AA3EB9" w:rsidRDefault="00A76BA6" w:rsidP="00A76BA6">
      <w:pPr>
        <w:spacing w:after="0" w:line="240" w:lineRule="auto"/>
        <w:ind w:firstLine="284"/>
        <w:jc w:val="both"/>
        <w:rPr>
          <w:rFonts w:ascii="Garamond" w:hAnsi="Garamond"/>
          <w:sz w:val="24"/>
          <w:szCs w:val="24"/>
          <w:lang w:val="sq-AL"/>
        </w:rPr>
      </w:pPr>
      <w:r w:rsidRPr="00AA3EB9">
        <w:rPr>
          <w:rFonts w:ascii="Garamond" w:hAnsi="Garamond"/>
          <w:sz w:val="24"/>
          <w:szCs w:val="24"/>
          <w:lang w:val="sq-AL"/>
        </w:rPr>
        <w:t>-</w:t>
      </w:r>
      <w:r>
        <w:rPr>
          <w:rFonts w:ascii="Garamond" w:hAnsi="Garamond"/>
          <w:sz w:val="24"/>
          <w:szCs w:val="24"/>
          <w:lang w:val="sq-AL"/>
        </w:rPr>
        <w:t xml:space="preserve"> </w:t>
      </w:r>
      <w:r w:rsidRPr="00AA3EB9">
        <w:rPr>
          <w:rFonts w:ascii="Garamond" w:hAnsi="Garamond"/>
          <w:sz w:val="24"/>
          <w:szCs w:val="24"/>
          <w:lang w:val="sq-AL"/>
        </w:rPr>
        <w:t xml:space="preserve">Sa i përket miratimit të pikës së lidhjes me </w:t>
      </w:r>
      <w:r w:rsidR="00171F02" w:rsidRPr="00AA3EB9">
        <w:rPr>
          <w:rFonts w:ascii="Garamond" w:hAnsi="Garamond"/>
          <w:sz w:val="24"/>
          <w:szCs w:val="24"/>
          <w:lang w:val="sq-AL"/>
        </w:rPr>
        <w:t>rrjetin</w:t>
      </w:r>
      <w:r w:rsidRPr="00AA3EB9">
        <w:rPr>
          <w:rFonts w:ascii="Garamond" w:hAnsi="Garamond"/>
          <w:sz w:val="24"/>
          <w:szCs w:val="24"/>
          <w:lang w:val="sq-AL"/>
        </w:rPr>
        <w:t xml:space="preserve"> e </w:t>
      </w:r>
      <w:proofErr w:type="spellStart"/>
      <w:r w:rsidRPr="00AA3EB9">
        <w:rPr>
          <w:rFonts w:ascii="Garamond" w:hAnsi="Garamond"/>
          <w:sz w:val="24"/>
          <w:szCs w:val="24"/>
          <w:lang w:val="sq-AL"/>
        </w:rPr>
        <w:t>OSHEE</w:t>
      </w:r>
      <w:proofErr w:type="spellEnd"/>
      <w:r w:rsidRPr="00AA3EB9">
        <w:rPr>
          <w:rFonts w:ascii="Garamond" w:hAnsi="Garamond"/>
          <w:sz w:val="24"/>
          <w:szCs w:val="24"/>
          <w:lang w:val="sq-AL"/>
        </w:rPr>
        <w:t xml:space="preserve"> </w:t>
      </w:r>
      <w:proofErr w:type="spellStart"/>
      <w:r w:rsidRPr="00AA3EB9">
        <w:rPr>
          <w:rFonts w:ascii="Garamond" w:hAnsi="Garamond"/>
          <w:sz w:val="24"/>
          <w:szCs w:val="24"/>
          <w:lang w:val="sq-AL"/>
        </w:rPr>
        <w:t>sh.a</w:t>
      </w:r>
      <w:proofErr w:type="spellEnd"/>
      <w:r w:rsidRPr="00AA3EB9">
        <w:rPr>
          <w:rFonts w:ascii="Garamond" w:hAnsi="Garamond"/>
          <w:sz w:val="24"/>
          <w:szCs w:val="24"/>
          <w:lang w:val="sq-AL"/>
        </w:rPr>
        <w:t>., shoqëria “</w:t>
      </w:r>
      <w:proofErr w:type="spellStart"/>
      <w:r w:rsidRPr="00AA3EB9">
        <w:rPr>
          <w:rFonts w:ascii="Garamond" w:hAnsi="Garamond"/>
          <w:sz w:val="24"/>
          <w:szCs w:val="24"/>
          <w:lang w:val="sq-AL"/>
        </w:rPr>
        <w:t>Besta</w:t>
      </w:r>
      <w:proofErr w:type="spellEnd"/>
      <w:r w:rsidRPr="00AA3EB9">
        <w:rPr>
          <w:rFonts w:ascii="Garamond" w:hAnsi="Garamond"/>
          <w:sz w:val="24"/>
          <w:szCs w:val="24"/>
          <w:lang w:val="sq-AL"/>
        </w:rPr>
        <w:t xml:space="preserve">” </w:t>
      </w:r>
      <w:proofErr w:type="spellStart"/>
      <w:r w:rsidRPr="00AA3EB9">
        <w:rPr>
          <w:rFonts w:ascii="Garamond" w:hAnsi="Garamond"/>
          <w:sz w:val="24"/>
          <w:szCs w:val="24"/>
          <w:lang w:val="sq-AL"/>
        </w:rPr>
        <w:t>sh.p.k</w:t>
      </w:r>
      <w:proofErr w:type="spellEnd"/>
      <w:r w:rsidRPr="00AA3EB9">
        <w:rPr>
          <w:rFonts w:ascii="Garamond" w:hAnsi="Garamond"/>
          <w:sz w:val="24"/>
          <w:szCs w:val="24"/>
          <w:lang w:val="sq-AL"/>
        </w:rPr>
        <w:t>., bën me dije se disponon miratimin paraprak.</w:t>
      </w:r>
    </w:p>
    <w:p w14:paraId="2D091676" w14:textId="77777777" w:rsidR="00A76BA6" w:rsidRPr="00AA3EB9" w:rsidRDefault="00A76BA6" w:rsidP="00A76BA6">
      <w:pPr>
        <w:spacing w:after="0" w:line="240" w:lineRule="auto"/>
        <w:ind w:firstLine="284"/>
        <w:jc w:val="both"/>
        <w:rPr>
          <w:rFonts w:ascii="Garamond" w:hAnsi="Garamond"/>
          <w:sz w:val="24"/>
          <w:szCs w:val="24"/>
          <w:lang w:val="sq-AL"/>
        </w:rPr>
      </w:pPr>
      <w:r w:rsidRPr="00AA3EB9">
        <w:rPr>
          <w:rFonts w:ascii="Garamond" w:hAnsi="Garamond"/>
          <w:sz w:val="24"/>
          <w:szCs w:val="24"/>
          <w:lang w:val="sq-AL"/>
        </w:rPr>
        <w:t>-</w:t>
      </w:r>
      <w:r>
        <w:rPr>
          <w:rFonts w:ascii="Garamond" w:hAnsi="Garamond"/>
          <w:sz w:val="24"/>
          <w:szCs w:val="24"/>
          <w:lang w:val="sq-AL"/>
        </w:rPr>
        <w:t xml:space="preserve"> </w:t>
      </w:r>
      <w:r w:rsidRPr="00AA3EB9">
        <w:rPr>
          <w:rFonts w:ascii="Garamond" w:hAnsi="Garamond"/>
          <w:sz w:val="24"/>
          <w:szCs w:val="24"/>
          <w:lang w:val="sq-AL"/>
        </w:rPr>
        <w:t xml:space="preserve">Në vijim të sa më sipër, ERE me shkresën nr. 394/5 </w:t>
      </w:r>
      <w:proofErr w:type="spellStart"/>
      <w:r>
        <w:rPr>
          <w:rFonts w:ascii="Garamond" w:hAnsi="Garamond"/>
          <w:sz w:val="24"/>
          <w:szCs w:val="24"/>
          <w:lang w:val="sq-AL"/>
        </w:rPr>
        <w:t>p</w:t>
      </w:r>
      <w:r w:rsidRPr="00AA3EB9">
        <w:rPr>
          <w:rFonts w:ascii="Garamond" w:hAnsi="Garamond"/>
          <w:sz w:val="24"/>
          <w:szCs w:val="24"/>
          <w:lang w:val="sq-AL"/>
        </w:rPr>
        <w:t>rot</w:t>
      </w:r>
      <w:proofErr w:type="spellEnd"/>
      <w:r>
        <w:rPr>
          <w:rFonts w:ascii="Garamond" w:hAnsi="Garamond"/>
          <w:sz w:val="24"/>
          <w:szCs w:val="24"/>
          <w:lang w:val="sq-AL"/>
        </w:rPr>
        <w:t>.</w:t>
      </w:r>
      <w:r w:rsidRPr="00AA3EB9">
        <w:rPr>
          <w:rFonts w:ascii="Garamond" w:hAnsi="Garamond"/>
          <w:sz w:val="24"/>
          <w:szCs w:val="24"/>
          <w:lang w:val="sq-AL"/>
        </w:rPr>
        <w:t>, datë 15.10.2019, iu drejtua Ministrisë së Infrastrukturës dhe Energjisë m</w:t>
      </w:r>
      <w:r>
        <w:rPr>
          <w:rFonts w:ascii="Garamond" w:hAnsi="Garamond"/>
          <w:sz w:val="24"/>
          <w:szCs w:val="24"/>
          <w:lang w:val="sq-AL"/>
        </w:rPr>
        <w:t>e</w:t>
      </w:r>
      <w:r w:rsidRPr="00AA3EB9">
        <w:rPr>
          <w:rFonts w:ascii="Garamond" w:hAnsi="Garamond"/>
          <w:sz w:val="24"/>
          <w:szCs w:val="24"/>
          <w:lang w:val="sq-AL"/>
        </w:rPr>
        <w:t xml:space="preserve"> një kërkesë për informacion në lidhje me statusin e urdh</w:t>
      </w:r>
      <w:r>
        <w:rPr>
          <w:rFonts w:ascii="Garamond" w:hAnsi="Garamond"/>
          <w:sz w:val="24"/>
          <w:szCs w:val="24"/>
          <w:lang w:val="sq-AL"/>
        </w:rPr>
        <w:t xml:space="preserve">rit të ministrit nr. 774, datë </w:t>
      </w:r>
      <w:r w:rsidRPr="00AA3EB9">
        <w:rPr>
          <w:rFonts w:ascii="Garamond" w:hAnsi="Garamond"/>
          <w:sz w:val="24"/>
          <w:szCs w:val="24"/>
          <w:lang w:val="sq-AL"/>
        </w:rPr>
        <w:t>5.11.2018 “Për ngritjen e grupit të punës për rishikimin e kuadrit ligjor të rregullave dhe procedurave të ndërtimit të kapaciteteve të reja prodhuese të energjisë elektrike nga Dielli” dhe pajisjen e shoqërisë “</w:t>
      </w:r>
      <w:proofErr w:type="spellStart"/>
      <w:r w:rsidRPr="00AA3EB9">
        <w:rPr>
          <w:rFonts w:ascii="Garamond" w:hAnsi="Garamond"/>
          <w:sz w:val="24"/>
          <w:szCs w:val="24"/>
          <w:lang w:val="sq-AL"/>
        </w:rPr>
        <w:t>Besta</w:t>
      </w:r>
      <w:proofErr w:type="spellEnd"/>
      <w:r w:rsidRPr="00AA3EB9">
        <w:rPr>
          <w:rFonts w:ascii="Garamond" w:hAnsi="Garamond"/>
          <w:sz w:val="24"/>
          <w:szCs w:val="24"/>
          <w:lang w:val="sq-AL"/>
        </w:rPr>
        <w:t xml:space="preserve">” </w:t>
      </w:r>
      <w:proofErr w:type="spellStart"/>
      <w:r w:rsidRPr="00AA3EB9">
        <w:rPr>
          <w:rFonts w:ascii="Garamond" w:hAnsi="Garamond"/>
          <w:sz w:val="24"/>
          <w:szCs w:val="24"/>
          <w:lang w:val="sq-AL"/>
        </w:rPr>
        <w:t>sh.p.k</w:t>
      </w:r>
      <w:proofErr w:type="spellEnd"/>
      <w:r w:rsidRPr="00AA3EB9">
        <w:rPr>
          <w:rFonts w:ascii="Garamond" w:hAnsi="Garamond"/>
          <w:sz w:val="24"/>
          <w:szCs w:val="24"/>
          <w:lang w:val="sq-AL"/>
        </w:rPr>
        <w:t>.</w:t>
      </w:r>
      <w:r>
        <w:rPr>
          <w:rFonts w:ascii="Garamond" w:hAnsi="Garamond"/>
          <w:sz w:val="24"/>
          <w:szCs w:val="24"/>
          <w:lang w:val="sq-AL"/>
        </w:rPr>
        <w:t>,</w:t>
      </w:r>
      <w:r w:rsidRPr="00AA3EB9">
        <w:rPr>
          <w:rFonts w:ascii="Garamond" w:hAnsi="Garamond"/>
          <w:sz w:val="24"/>
          <w:szCs w:val="24"/>
          <w:lang w:val="sq-AL"/>
        </w:rPr>
        <w:t xml:space="preserve"> me miratim paraprak për centralin </w:t>
      </w:r>
      <w:proofErr w:type="spellStart"/>
      <w:r w:rsidRPr="00AA3EB9">
        <w:rPr>
          <w:rFonts w:ascii="Garamond" w:hAnsi="Garamond"/>
          <w:sz w:val="24"/>
          <w:szCs w:val="24"/>
          <w:lang w:val="sq-AL"/>
        </w:rPr>
        <w:t>fotovoltaik</w:t>
      </w:r>
      <w:proofErr w:type="spellEnd"/>
      <w:r w:rsidRPr="00AA3EB9">
        <w:rPr>
          <w:rFonts w:ascii="Garamond" w:hAnsi="Garamond"/>
          <w:sz w:val="24"/>
          <w:szCs w:val="24"/>
          <w:lang w:val="sq-AL"/>
        </w:rPr>
        <w:t xml:space="preserve"> </w:t>
      </w:r>
      <w:r w:rsidRPr="00A76BA6">
        <w:rPr>
          <w:rFonts w:ascii="Garamond" w:hAnsi="Garamond"/>
          <w:sz w:val="24"/>
          <w:szCs w:val="24"/>
          <w:lang w:val="sq-AL"/>
        </w:rPr>
        <w:t xml:space="preserve">“Kuçova </w:t>
      </w:r>
      <w:r w:rsidRPr="00AA3EB9">
        <w:rPr>
          <w:rFonts w:ascii="Garamond" w:hAnsi="Garamond"/>
          <w:sz w:val="24"/>
          <w:szCs w:val="24"/>
          <w:lang w:val="sq-AL"/>
        </w:rPr>
        <w:t>2”.</w:t>
      </w:r>
    </w:p>
    <w:p w14:paraId="50AF7E3D" w14:textId="77777777" w:rsidR="00A76BA6" w:rsidRPr="00AA3EB9" w:rsidRDefault="00A76BA6" w:rsidP="00A76BA6">
      <w:pPr>
        <w:spacing w:after="0" w:line="240" w:lineRule="auto"/>
        <w:ind w:firstLine="284"/>
        <w:jc w:val="both"/>
        <w:rPr>
          <w:rFonts w:ascii="Garamond" w:hAnsi="Garamond"/>
          <w:sz w:val="24"/>
          <w:szCs w:val="24"/>
          <w:lang w:val="sq-AL"/>
        </w:rPr>
      </w:pPr>
      <w:r w:rsidRPr="00AA3EB9">
        <w:rPr>
          <w:rFonts w:ascii="Garamond" w:hAnsi="Garamond"/>
          <w:sz w:val="24"/>
          <w:szCs w:val="24"/>
          <w:lang w:val="sq-AL"/>
        </w:rPr>
        <w:t>-</w:t>
      </w:r>
      <w:r>
        <w:rPr>
          <w:rFonts w:ascii="Garamond" w:hAnsi="Garamond"/>
          <w:sz w:val="24"/>
          <w:szCs w:val="24"/>
          <w:lang w:val="sq-AL"/>
        </w:rPr>
        <w:t xml:space="preserve"> </w:t>
      </w:r>
      <w:r w:rsidRPr="00AA3EB9">
        <w:rPr>
          <w:rFonts w:ascii="Garamond" w:hAnsi="Garamond"/>
          <w:sz w:val="24"/>
          <w:szCs w:val="24"/>
          <w:lang w:val="sq-AL"/>
        </w:rPr>
        <w:t xml:space="preserve">Në përgjigje të sa më sipër, </w:t>
      </w:r>
      <w:proofErr w:type="spellStart"/>
      <w:r w:rsidRPr="00AA3EB9">
        <w:rPr>
          <w:rFonts w:ascii="Garamond" w:hAnsi="Garamond"/>
          <w:sz w:val="24"/>
          <w:szCs w:val="24"/>
          <w:lang w:val="sq-AL"/>
        </w:rPr>
        <w:t>MIE</w:t>
      </w:r>
      <w:proofErr w:type="spellEnd"/>
      <w:r w:rsidRPr="00AA3EB9">
        <w:rPr>
          <w:rFonts w:ascii="Garamond" w:hAnsi="Garamond"/>
          <w:sz w:val="24"/>
          <w:szCs w:val="24"/>
          <w:lang w:val="sq-AL"/>
        </w:rPr>
        <w:t xml:space="preserve"> me shkresën e protokol</w:t>
      </w:r>
      <w:r>
        <w:rPr>
          <w:rFonts w:ascii="Garamond" w:hAnsi="Garamond"/>
          <w:sz w:val="24"/>
          <w:szCs w:val="24"/>
          <w:lang w:val="sq-AL"/>
        </w:rPr>
        <w:t xml:space="preserve">luar në ERE me nr. 394/6, datë </w:t>
      </w:r>
      <w:r w:rsidRPr="00AA3EB9">
        <w:rPr>
          <w:rFonts w:ascii="Garamond" w:hAnsi="Garamond"/>
          <w:sz w:val="24"/>
          <w:szCs w:val="24"/>
          <w:lang w:val="sq-AL"/>
        </w:rPr>
        <w:t xml:space="preserve">8.11.2019 ka bërë me dije se: shoqëria </w:t>
      </w:r>
      <w:r>
        <w:rPr>
          <w:rFonts w:ascii="Garamond" w:hAnsi="Garamond"/>
          <w:sz w:val="24"/>
          <w:szCs w:val="24"/>
          <w:lang w:val="sq-AL"/>
        </w:rPr>
        <w:t>“</w:t>
      </w:r>
      <w:proofErr w:type="spellStart"/>
      <w:r w:rsidRPr="00AA3EB9">
        <w:rPr>
          <w:rFonts w:ascii="Garamond" w:hAnsi="Garamond"/>
          <w:sz w:val="24"/>
          <w:szCs w:val="24"/>
          <w:lang w:val="sq-AL"/>
        </w:rPr>
        <w:t>Besta</w:t>
      </w:r>
      <w:proofErr w:type="spellEnd"/>
      <w:r>
        <w:rPr>
          <w:rFonts w:ascii="Garamond" w:hAnsi="Garamond"/>
          <w:sz w:val="24"/>
          <w:szCs w:val="24"/>
          <w:lang w:val="sq-AL"/>
        </w:rPr>
        <w:t>”</w:t>
      </w:r>
      <w:r w:rsidRPr="00AA3EB9">
        <w:rPr>
          <w:rFonts w:ascii="Garamond" w:hAnsi="Garamond"/>
          <w:sz w:val="24"/>
          <w:szCs w:val="24"/>
          <w:lang w:val="sq-AL"/>
        </w:rPr>
        <w:t xml:space="preserve"> </w:t>
      </w:r>
      <w:proofErr w:type="spellStart"/>
      <w:r w:rsidRPr="00AA3EB9">
        <w:rPr>
          <w:rFonts w:ascii="Garamond" w:hAnsi="Garamond"/>
          <w:sz w:val="24"/>
          <w:szCs w:val="24"/>
          <w:lang w:val="sq-AL"/>
        </w:rPr>
        <w:t>sh.p.k</w:t>
      </w:r>
      <w:proofErr w:type="spellEnd"/>
      <w:r w:rsidRPr="00AA3EB9">
        <w:rPr>
          <w:rFonts w:ascii="Garamond" w:hAnsi="Garamond"/>
          <w:sz w:val="24"/>
          <w:szCs w:val="24"/>
          <w:lang w:val="sq-AL"/>
        </w:rPr>
        <w:t xml:space="preserve">. ka paraqitur pranë </w:t>
      </w:r>
      <w:proofErr w:type="spellStart"/>
      <w:r w:rsidRPr="00AA3EB9">
        <w:rPr>
          <w:rFonts w:ascii="Garamond" w:hAnsi="Garamond"/>
          <w:sz w:val="24"/>
          <w:szCs w:val="24"/>
          <w:lang w:val="sq-AL"/>
        </w:rPr>
        <w:t>MIE</w:t>
      </w:r>
      <w:proofErr w:type="spellEnd"/>
      <w:r>
        <w:rPr>
          <w:rFonts w:ascii="Garamond" w:hAnsi="Garamond"/>
          <w:sz w:val="24"/>
          <w:szCs w:val="24"/>
          <w:lang w:val="sq-AL"/>
        </w:rPr>
        <w:t>-s</w:t>
      </w:r>
      <w:r w:rsidRPr="00AA3EB9">
        <w:rPr>
          <w:rFonts w:ascii="Garamond" w:hAnsi="Garamond"/>
          <w:sz w:val="24"/>
          <w:szCs w:val="24"/>
          <w:lang w:val="sq-AL"/>
        </w:rPr>
        <w:t xml:space="preserve"> aplikimin për t</w:t>
      </w:r>
      <w:r>
        <w:rPr>
          <w:rFonts w:ascii="Garamond" w:hAnsi="Garamond"/>
          <w:sz w:val="24"/>
          <w:szCs w:val="24"/>
          <w:lang w:val="sq-AL"/>
        </w:rPr>
        <w:t>’</w:t>
      </w:r>
      <w:r w:rsidRPr="00AA3EB9">
        <w:rPr>
          <w:rFonts w:ascii="Garamond" w:hAnsi="Garamond"/>
          <w:sz w:val="24"/>
          <w:szCs w:val="24"/>
          <w:lang w:val="sq-AL"/>
        </w:rPr>
        <w:t xml:space="preserve">u pajisur me miratim paraprak për ndërtimin e kapacitetit të ri prodhues të energjisë elektrike </w:t>
      </w:r>
      <w:proofErr w:type="spellStart"/>
      <w:r w:rsidRPr="00AA3EB9">
        <w:rPr>
          <w:rFonts w:ascii="Garamond" w:hAnsi="Garamond"/>
          <w:sz w:val="24"/>
          <w:szCs w:val="24"/>
          <w:lang w:val="sq-AL"/>
        </w:rPr>
        <w:t>fotovoltaike</w:t>
      </w:r>
      <w:proofErr w:type="spellEnd"/>
      <w:r w:rsidRPr="00AA3EB9">
        <w:rPr>
          <w:rFonts w:ascii="Garamond" w:hAnsi="Garamond"/>
          <w:sz w:val="24"/>
          <w:szCs w:val="24"/>
          <w:lang w:val="sq-AL"/>
        </w:rPr>
        <w:t xml:space="preserve"> 2 </w:t>
      </w:r>
      <w:proofErr w:type="spellStart"/>
      <w:r w:rsidRPr="00AA3EB9">
        <w:rPr>
          <w:rFonts w:ascii="Garamond" w:hAnsi="Garamond"/>
          <w:sz w:val="24"/>
          <w:szCs w:val="24"/>
          <w:lang w:val="sq-AL"/>
        </w:rPr>
        <w:t>mw</w:t>
      </w:r>
      <w:proofErr w:type="spellEnd"/>
      <w:r>
        <w:rPr>
          <w:rFonts w:ascii="Garamond" w:hAnsi="Garamond"/>
          <w:sz w:val="24"/>
          <w:szCs w:val="24"/>
          <w:lang w:val="sq-AL"/>
        </w:rPr>
        <w:t>, në datën 14.</w:t>
      </w:r>
      <w:r w:rsidRPr="00AA3EB9">
        <w:rPr>
          <w:rFonts w:ascii="Garamond" w:hAnsi="Garamond"/>
          <w:sz w:val="24"/>
          <w:szCs w:val="24"/>
          <w:lang w:val="sq-AL"/>
        </w:rPr>
        <w:t xml:space="preserve">6.2018 dhe është pajisur nga </w:t>
      </w:r>
      <w:proofErr w:type="spellStart"/>
      <w:r w:rsidRPr="00AA3EB9">
        <w:rPr>
          <w:rFonts w:ascii="Garamond" w:hAnsi="Garamond"/>
          <w:sz w:val="24"/>
          <w:szCs w:val="24"/>
          <w:lang w:val="sq-AL"/>
        </w:rPr>
        <w:t>MIE</w:t>
      </w:r>
      <w:proofErr w:type="spellEnd"/>
      <w:r w:rsidRPr="00AA3EB9">
        <w:rPr>
          <w:rFonts w:ascii="Garamond" w:hAnsi="Garamond"/>
          <w:sz w:val="24"/>
          <w:szCs w:val="24"/>
          <w:lang w:val="sq-AL"/>
        </w:rPr>
        <w:t xml:space="preserve"> me miratimin paraprak “Për ndërtimin e një burimi gjenerues të energjisë elektrike </w:t>
      </w:r>
      <w:proofErr w:type="spellStart"/>
      <w:r w:rsidRPr="00AA3EB9">
        <w:rPr>
          <w:rFonts w:ascii="Garamond" w:hAnsi="Garamond"/>
          <w:sz w:val="24"/>
          <w:szCs w:val="24"/>
          <w:lang w:val="sq-AL"/>
        </w:rPr>
        <w:t>fotovoltaike</w:t>
      </w:r>
      <w:proofErr w:type="spellEnd"/>
      <w:r w:rsidRPr="00AA3EB9">
        <w:rPr>
          <w:rFonts w:ascii="Garamond" w:hAnsi="Garamond"/>
          <w:sz w:val="24"/>
          <w:szCs w:val="24"/>
          <w:lang w:val="sq-AL"/>
        </w:rPr>
        <w:t xml:space="preserve"> 2 </w:t>
      </w:r>
      <w:proofErr w:type="spellStart"/>
      <w:r w:rsidRPr="00AA3EB9">
        <w:rPr>
          <w:rFonts w:ascii="Garamond" w:hAnsi="Garamond"/>
          <w:sz w:val="24"/>
          <w:szCs w:val="24"/>
          <w:lang w:val="sq-AL"/>
        </w:rPr>
        <w:t>mw</w:t>
      </w:r>
      <w:proofErr w:type="spellEnd"/>
      <w:r w:rsidRPr="00AA3EB9">
        <w:rPr>
          <w:rFonts w:ascii="Garamond" w:hAnsi="Garamond"/>
          <w:sz w:val="24"/>
          <w:szCs w:val="24"/>
          <w:lang w:val="sq-AL"/>
        </w:rPr>
        <w:t xml:space="preserve"> dhe veprave ndihmëse në zonën Kuçovë, Bashkia Kuçovë, qarku Berat”.</w:t>
      </w:r>
    </w:p>
    <w:p w14:paraId="778ACE09" w14:textId="77777777" w:rsidR="00A76BA6" w:rsidRPr="00AA3EB9" w:rsidRDefault="00A76BA6" w:rsidP="00A76BA6">
      <w:pPr>
        <w:spacing w:after="0" w:line="240" w:lineRule="auto"/>
        <w:ind w:firstLine="284"/>
        <w:jc w:val="both"/>
        <w:rPr>
          <w:rFonts w:ascii="Garamond" w:hAnsi="Garamond"/>
          <w:sz w:val="24"/>
          <w:szCs w:val="24"/>
          <w:lang w:val="sq-AL"/>
        </w:rPr>
      </w:pPr>
      <w:r w:rsidRPr="00AA3EB9">
        <w:rPr>
          <w:rFonts w:ascii="Garamond" w:hAnsi="Garamond"/>
          <w:sz w:val="24"/>
          <w:szCs w:val="24"/>
          <w:lang w:val="sq-AL"/>
        </w:rPr>
        <w:t>-</w:t>
      </w:r>
      <w:r>
        <w:rPr>
          <w:rFonts w:ascii="Garamond" w:hAnsi="Garamond"/>
          <w:sz w:val="24"/>
          <w:szCs w:val="24"/>
          <w:lang w:val="sq-AL"/>
        </w:rPr>
        <w:t xml:space="preserve"> </w:t>
      </w:r>
      <w:proofErr w:type="spellStart"/>
      <w:r w:rsidRPr="00AA3EB9">
        <w:rPr>
          <w:rFonts w:ascii="Garamond" w:hAnsi="Garamond"/>
          <w:sz w:val="24"/>
          <w:szCs w:val="24"/>
          <w:lang w:val="sq-AL"/>
        </w:rPr>
        <w:t>MIE</w:t>
      </w:r>
      <w:proofErr w:type="spellEnd"/>
      <w:r w:rsidRPr="00AA3EB9">
        <w:rPr>
          <w:rFonts w:ascii="Garamond" w:hAnsi="Garamond"/>
          <w:sz w:val="24"/>
          <w:szCs w:val="24"/>
          <w:lang w:val="sq-AL"/>
        </w:rPr>
        <w:t xml:space="preserve"> bën me dije ERE-n se ur</w:t>
      </w:r>
      <w:r>
        <w:rPr>
          <w:rFonts w:ascii="Garamond" w:hAnsi="Garamond"/>
          <w:sz w:val="24"/>
          <w:szCs w:val="24"/>
          <w:lang w:val="sq-AL"/>
        </w:rPr>
        <w:t xml:space="preserve">dhri i ministrit nr. 774, datë </w:t>
      </w:r>
      <w:r w:rsidRPr="00AA3EB9">
        <w:rPr>
          <w:rFonts w:ascii="Garamond" w:hAnsi="Garamond"/>
          <w:sz w:val="24"/>
          <w:szCs w:val="24"/>
          <w:lang w:val="sq-AL"/>
        </w:rPr>
        <w:t>5.11.2018 “Për ngritjen e grupit të punës për rishikimin e kuadrit ligjor të rregullave dhe procedurave të ndërtimit të kapaciteteve të reja prodhuese të energjisë elektrike nga Dielli”, është ende në fuqi.</w:t>
      </w:r>
    </w:p>
    <w:p w14:paraId="230F3458" w14:textId="77777777" w:rsidR="00A76BA6" w:rsidRPr="00AA3EB9" w:rsidRDefault="00A76BA6" w:rsidP="00A76BA6">
      <w:pPr>
        <w:spacing w:after="0" w:line="240" w:lineRule="auto"/>
        <w:ind w:firstLine="284"/>
        <w:jc w:val="both"/>
        <w:rPr>
          <w:rFonts w:ascii="Garamond" w:hAnsi="Garamond"/>
          <w:sz w:val="24"/>
          <w:szCs w:val="24"/>
          <w:lang w:val="sq-AL"/>
        </w:rPr>
      </w:pPr>
      <w:r w:rsidRPr="00AA3EB9">
        <w:rPr>
          <w:rFonts w:ascii="Garamond" w:hAnsi="Garamond"/>
          <w:sz w:val="24"/>
          <w:szCs w:val="24"/>
          <w:lang w:val="sq-AL"/>
        </w:rPr>
        <w:t>-</w:t>
      </w:r>
      <w:r>
        <w:rPr>
          <w:rFonts w:ascii="Garamond" w:hAnsi="Garamond"/>
          <w:sz w:val="24"/>
          <w:szCs w:val="24"/>
          <w:lang w:val="sq-AL"/>
        </w:rPr>
        <w:t xml:space="preserve"> </w:t>
      </w:r>
      <w:r w:rsidRPr="00AA3EB9">
        <w:rPr>
          <w:rFonts w:ascii="Garamond" w:hAnsi="Garamond"/>
          <w:sz w:val="24"/>
          <w:szCs w:val="24"/>
          <w:lang w:val="sq-AL"/>
        </w:rPr>
        <w:t xml:space="preserve">Në vijim të korrespondencës me </w:t>
      </w:r>
      <w:proofErr w:type="spellStart"/>
      <w:r w:rsidRPr="00AA3EB9">
        <w:rPr>
          <w:rFonts w:ascii="Garamond" w:hAnsi="Garamond"/>
          <w:sz w:val="24"/>
          <w:szCs w:val="24"/>
          <w:lang w:val="sq-AL"/>
        </w:rPr>
        <w:t>MIE</w:t>
      </w:r>
      <w:proofErr w:type="spellEnd"/>
      <w:r>
        <w:rPr>
          <w:rFonts w:ascii="Garamond" w:hAnsi="Garamond"/>
          <w:sz w:val="24"/>
          <w:szCs w:val="24"/>
          <w:lang w:val="sq-AL"/>
        </w:rPr>
        <w:t>-n</w:t>
      </w:r>
      <w:r w:rsidRPr="00AA3EB9">
        <w:rPr>
          <w:rFonts w:ascii="Garamond" w:hAnsi="Garamond"/>
          <w:sz w:val="24"/>
          <w:szCs w:val="24"/>
          <w:lang w:val="sq-AL"/>
        </w:rPr>
        <w:t xml:space="preserve"> edhe vetë shoqëria “</w:t>
      </w:r>
      <w:proofErr w:type="spellStart"/>
      <w:r w:rsidRPr="00AA3EB9">
        <w:rPr>
          <w:rFonts w:ascii="Garamond" w:hAnsi="Garamond"/>
          <w:sz w:val="24"/>
          <w:szCs w:val="24"/>
          <w:lang w:val="sq-AL"/>
        </w:rPr>
        <w:t>Besta</w:t>
      </w:r>
      <w:proofErr w:type="spellEnd"/>
      <w:r w:rsidRPr="00AA3EB9">
        <w:rPr>
          <w:rFonts w:ascii="Garamond" w:hAnsi="Garamond"/>
          <w:sz w:val="24"/>
          <w:szCs w:val="24"/>
          <w:lang w:val="sq-AL"/>
        </w:rPr>
        <w:t xml:space="preserve">” </w:t>
      </w:r>
      <w:proofErr w:type="spellStart"/>
      <w:r w:rsidRPr="00AA3EB9">
        <w:rPr>
          <w:rFonts w:ascii="Garamond" w:hAnsi="Garamond"/>
          <w:sz w:val="24"/>
          <w:szCs w:val="24"/>
          <w:lang w:val="sq-AL"/>
        </w:rPr>
        <w:t>sh.p.k</w:t>
      </w:r>
      <w:proofErr w:type="spellEnd"/>
      <w:r w:rsidRPr="00AA3EB9">
        <w:rPr>
          <w:rFonts w:ascii="Garamond" w:hAnsi="Garamond"/>
          <w:sz w:val="24"/>
          <w:szCs w:val="24"/>
          <w:lang w:val="sq-AL"/>
        </w:rPr>
        <w:t>. ka përcjellë me  shkresën e protokol</w:t>
      </w:r>
      <w:r>
        <w:rPr>
          <w:rFonts w:ascii="Garamond" w:hAnsi="Garamond"/>
          <w:sz w:val="24"/>
          <w:szCs w:val="24"/>
          <w:lang w:val="sq-AL"/>
        </w:rPr>
        <w:t xml:space="preserve">luar në ERE me nr. 394/7, datë </w:t>
      </w:r>
      <w:r w:rsidRPr="00AA3EB9">
        <w:rPr>
          <w:rFonts w:ascii="Garamond" w:hAnsi="Garamond"/>
          <w:sz w:val="24"/>
          <w:szCs w:val="24"/>
          <w:lang w:val="sq-AL"/>
        </w:rPr>
        <w:t>8.11.2019, miratimin p</w:t>
      </w:r>
      <w:r>
        <w:rPr>
          <w:rFonts w:ascii="Garamond" w:hAnsi="Garamond"/>
          <w:sz w:val="24"/>
          <w:szCs w:val="24"/>
          <w:lang w:val="sq-AL"/>
        </w:rPr>
        <w:t>a</w:t>
      </w:r>
      <w:r w:rsidRPr="00AA3EB9">
        <w:rPr>
          <w:rFonts w:ascii="Garamond" w:hAnsi="Garamond"/>
          <w:sz w:val="24"/>
          <w:szCs w:val="24"/>
          <w:lang w:val="sq-AL"/>
        </w:rPr>
        <w:t xml:space="preserve">raprak të lëshuar nga </w:t>
      </w:r>
      <w:proofErr w:type="spellStart"/>
      <w:r w:rsidRPr="00AA3EB9">
        <w:rPr>
          <w:rFonts w:ascii="Garamond" w:hAnsi="Garamond"/>
          <w:sz w:val="24"/>
          <w:szCs w:val="24"/>
          <w:lang w:val="sq-AL"/>
        </w:rPr>
        <w:t>MIE</w:t>
      </w:r>
      <w:proofErr w:type="spellEnd"/>
      <w:r w:rsidRPr="00AA3EB9">
        <w:rPr>
          <w:rFonts w:ascii="Garamond" w:hAnsi="Garamond"/>
          <w:sz w:val="24"/>
          <w:szCs w:val="24"/>
          <w:lang w:val="sq-AL"/>
        </w:rPr>
        <w:t xml:space="preserve">, por jo miratimin përfundimtar të </w:t>
      </w:r>
      <w:proofErr w:type="spellStart"/>
      <w:r w:rsidRPr="00AA3EB9">
        <w:rPr>
          <w:rFonts w:ascii="Garamond" w:hAnsi="Garamond"/>
          <w:sz w:val="24"/>
          <w:szCs w:val="24"/>
          <w:lang w:val="sq-AL"/>
        </w:rPr>
        <w:t>MIE</w:t>
      </w:r>
      <w:proofErr w:type="spellEnd"/>
      <w:r>
        <w:rPr>
          <w:rFonts w:ascii="Garamond" w:hAnsi="Garamond"/>
          <w:sz w:val="24"/>
          <w:szCs w:val="24"/>
          <w:lang w:val="sq-AL"/>
        </w:rPr>
        <w:t>-s,</w:t>
      </w:r>
      <w:r w:rsidRPr="00AA3EB9">
        <w:rPr>
          <w:rFonts w:ascii="Garamond" w:hAnsi="Garamond"/>
          <w:sz w:val="24"/>
          <w:szCs w:val="24"/>
          <w:lang w:val="sq-AL"/>
        </w:rPr>
        <w:t xml:space="preserve"> për këtë projekt dhe </w:t>
      </w:r>
      <w:r>
        <w:rPr>
          <w:rFonts w:ascii="Garamond" w:hAnsi="Garamond"/>
          <w:sz w:val="24"/>
          <w:szCs w:val="24"/>
          <w:lang w:val="sq-AL"/>
        </w:rPr>
        <w:t>k</w:t>
      </w:r>
      <w:r w:rsidRPr="00AA3EB9">
        <w:rPr>
          <w:rFonts w:ascii="Garamond" w:hAnsi="Garamond"/>
          <w:sz w:val="24"/>
          <w:szCs w:val="24"/>
          <w:lang w:val="sq-AL"/>
        </w:rPr>
        <w:t xml:space="preserve">ontratën e lidhur me këtë të fundit për burimin gjenerues </w:t>
      </w:r>
      <w:proofErr w:type="spellStart"/>
      <w:r w:rsidRPr="00AA3EB9">
        <w:rPr>
          <w:rFonts w:ascii="Garamond" w:hAnsi="Garamond"/>
          <w:sz w:val="24"/>
          <w:szCs w:val="24"/>
          <w:lang w:val="sq-AL"/>
        </w:rPr>
        <w:t>fotovoltaik</w:t>
      </w:r>
      <w:proofErr w:type="spellEnd"/>
      <w:r w:rsidRPr="00AA3EB9">
        <w:rPr>
          <w:rFonts w:ascii="Garamond" w:hAnsi="Garamond"/>
          <w:sz w:val="24"/>
          <w:szCs w:val="24"/>
          <w:lang w:val="sq-AL"/>
        </w:rPr>
        <w:t xml:space="preserve"> prej 2 </w:t>
      </w:r>
      <w:proofErr w:type="spellStart"/>
      <w:r w:rsidRPr="00AA3EB9">
        <w:rPr>
          <w:rFonts w:ascii="Garamond" w:hAnsi="Garamond"/>
          <w:sz w:val="24"/>
          <w:szCs w:val="24"/>
          <w:lang w:val="sq-AL"/>
        </w:rPr>
        <w:t>mw</w:t>
      </w:r>
      <w:proofErr w:type="spellEnd"/>
      <w:r w:rsidRPr="00AA3EB9">
        <w:rPr>
          <w:rFonts w:ascii="Garamond" w:hAnsi="Garamond"/>
          <w:sz w:val="24"/>
          <w:szCs w:val="24"/>
          <w:lang w:val="sq-AL"/>
        </w:rPr>
        <w:t>, në zonën e Kuçovës.</w:t>
      </w:r>
    </w:p>
    <w:p w14:paraId="1957DE3A" w14:textId="77777777" w:rsidR="00A76BA6" w:rsidRPr="00AA3EB9" w:rsidRDefault="00A76BA6" w:rsidP="00A76BA6">
      <w:pPr>
        <w:spacing w:after="0" w:line="240" w:lineRule="auto"/>
        <w:ind w:firstLine="284"/>
        <w:jc w:val="both"/>
        <w:rPr>
          <w:rFonts w:ascii="Garamond" w:hAnsi="Garamond"/>
          <w:sz w:val="24"/>
          <w:szCs w:val="24"/>
          <w:lang w:val="sq-AL"/>
        </w:rPr>
      </w:pPr>
      <w:r w:rsidRPr="00AA3EB9">
        <w:rPr>
          <w:rFonts w:ascii="Garamond" w:hAnsi="Garamond"/>
          <w:sz w:val="24"/>
          <w:szCs w:val="24"/>
          <w:lang w:val="sq-AL"/>
        </w:rPr>
        <w:t>-</w:t>
      </w:r>
      <w:r>
        <w:rPr>
          <w:rFonts w:ascii="Garamond" w:hAnsi="Garamond"/>
          <w:sz w:val="24"/>
          <w:szCs w:val="24"/>
          <w:lang w:val="sq-AL"/>
        </w:rPr>
        <w:t xml:space="preserve"> </w:t>
      </w:r>
      <w:r w:rsidRPr="00AA3EB9">
        <w:rPr>
          <w:rFonts w:ascii="Garamond" w:hAnsi="Garamond"/>
          <w:sz w:val="24"/>
          <w:szCs w:val="24"/>
          <w:lang w:val="sq-AL"/>
        </w:rPr>
        <w:t>ERE vlerëson se dokumentacioni i munguar është thelbësor për të çuar Bordin në një vendimmarrje për miratimin e kërkesës së aplikuesit</w:t>
      </w:r>
      <w:r>
        <w:rPr>
          <w:rFonts w:ascii="Garamond" w:hAnsi="Garamond"/>
          <w:sz w:val="24"/>
          <w:szCs w:val="24"/>
          <w:lang w:val="sq-AL"/>
        </w:rPr>
        <w:t>.</w:t>
      </w:r>
      <w:r w:rsidRPr="00AA3EB9">
        <w:rPr>
          <w:rFonts w:ascii="Garamond" w:hAnsi="Garamond"/>
          <w:sz w:val="24"/>
          <w:szCs w:val="24"/>
          <w:lang w:val="sq-AL"/>
        </w:rPr>
        <w:t xml:space="preserve"> </w:t>
      </w:r>
    </w:p>
    <w:p w14:paraId="5AF50AC5" w14:textId="77777777" w:rsidR="00A76BA6" w:rsidRPr="00AA3EB9" w:rsidRDefault="00A76BA6" w:rsidP="00A76BA6">
      <w:pPr>
        <w:spacing w:after="0" w:line="240" w:lineRule="auto"/>
        <w:ind w:firstLine="284"/>
        <w:jc w:val="both"/>
        <w:rPr>
          <w:rFonts w:ascii="Garamond" w:hAnsi="Garamond"/>
          <w:sz w:val="24"/>
          <w:szCs w:val="24"/>
          <w:lang w:val="sq-AL"/>
        </w:rPr>
      </w:pPr>
      <w:r w:rsidRPr="00AA3EB9">
        <w:rPr>
          <w:rFonts w:ascii="Garamond" w:hAnsi="Garamond"/>
          <w:sz w:val="24"/>
          <w:szCs w:val="24"/>
          <w:lang w:val="sq-AL"/>
        </w:rPr>
        <w:t>Për gjithë sa më sipër, Bordi i ERE-s</w:t>
      </w:r>
    </w:p>
    <w:p w14:paraId="05AB0E26" w14:textId="77777777" w:rsidR="00A76BA6" w:rsidRPr="00AA3EB9" w:rsidRDefault="00A76BA6" w:rsidP="00A76BA6">
      <w:pPr>
        <w:spacing w:after="0" w:line="240" w:lineRule="auto"/>
        <w:ind w:firstLine="284"/>
        <w:jc w:val="both"/>
        <w:rPr>
          <w:rFonts w:ascii="Garamond" w:hAnsi="Garamond"/>
          <w:sz w:val="24"/>
          <w:szCs w:val="24"/>
          <w:lang w:val="sq-AL"/>
        </w:rPr>
      </w:pPr>
    </w:p>
    <w:p w14:paraId="0E4A6E79" w14:textId="77777777" w:rsidR="00A76BA6" w:rsidRPr="00AA3EB9" w:rsidRDefault="00A76BA6" w:rsidP="00A76BA6">
      <w:pPr>
        <w:spacing w:after="0" w:line="240" w:lineRule="auto"/>
        <w:ind w:firstLine="284"/>
        <w:jc w:val="center"/>
        <w:rPr>
          <w:rFonts w:ascii="Garamond" w:hAnsi="Garamond"/>
          <w:sz w:val="24"/>
          <w:szCs w:val="24"/>
          <w:lang w:val="sq-AL"/>
        </w:rPr>
      </w:pPr>
      <w:r w:rsidRPr="00AA3EB9">
        <w:rPr>
          <w:rFonts w:ascii="Garamond" w:hAnsi="Garamond"/>
          <w:sz w:val="24"/>
          <w:szCs w:val="24"/>
          <w:lang w:val="sq-AL"/>
        </w:rPr>
        <w:t>VENDOSI:</w:t>
      </w:r>
    </w:p>
    <w:p w14:paraId="587CC0F1" w14:textId="77777777" w:rsidR="00A76BA6" w:rsidRPr="00AA3EB9" w:rsidRDefault="00A76BA6" w:rsidP="00A76BA6">
      <w:pPr>
        <w:spacing w:after="0" w:line="240" w:lineRule="auto"/>
        <w:ind w:firstLine="284"/>
        <w:jc w:val="both"/>
        <w:rPr>
          <w:rFonts w:ascii="Garamond" w:hAnsi="Garamond"/>
          <w:sz w:val="24"/>
          <w:szCs w:val="24"/>
          <w:lang w:val="sq-AL"/>
        </w:rPr>
      </w:pPr>
    </w:p>
    <w:p w14:paraId="4502C51A" w14:textId="1A09C66F" w:rsidR="00A76BA6" w:rsidRPr="00AA3EB9" w:rsidRDefault="00A76BA6" w:rsidP="00A76BA6">
      <w:pPr>
        <w:spacing w:after="0" w:line="240" w:lineRule="auto"/>
        <w:ind w:firstLine="284"/>
        <w:jc w:val="both"/>
        <w:rPr>
          <w:rFonts w:ascii="Garamond" w:hAnsi="Garamond"/>
          <w:sz w:val="24"/>
          <w:szCs w:val="24"/>
          <w:lang w:val="sq-AL"/>
        </w:rPr>
      </w:pPr>
      <w:r w:rsidRPr="00AA3EB9">
        <w:rPr>
          <w:rFonts w:ascii="Garamond" w:hAnsi="Garamond"/>
          <w:sz w:val="24"/>
          <w:szCs w:val="24"/>
          <w:lang w:val="sq-AL"/>
        </w:rPr>
        <w:lastRenderedPageBreak/>
        <w:t xml:space="preserve">1. Të refuzojë kërkesën e </w:t>
      </w:r>
      <w:r w:rsidRPr="00A76BA6">
        <w:rPr>
          <w:rFonts w:ascii="Garamond" w:hAnsi="Garamond"/>
          <w:sz w:val="24"/>
          <w:szCs w:val="24"/>
          <w:lang w:val="sq-AL"/>
        </w:rPr>
        <w:t>shoqërisë “</w:t>
      </w:r>
      <w:proofErr w:type="spellStart"/>
      <w:r w:rsidRPr="00A76BA6">
        <w:rPr>
          <w:rFonts w:ascii="Garamond" w:hAnsi="Garamond"/>
          <w:sz w:val="24"/>
          <w:szCs w:val="24"/>
          <w:lang w:val="sq-AL"/>
        </w:rPr>
        <w:t>Besta</w:t>
      </w:r>
      <w:proofErr w:type="spellEnd"/>
      <w:r w:rsidRPr="00A76BA6">
        <w:rPr>
          <w:rFonts w:ascii="Garamond" w:hAnsi="Garamond"/>
          <w:sz w:val="24"/>
          <w:szCs w:val="24"/>
          <w:lang w:val="sq-AL"/>
        </w:rPr>
        <w:t xml:space="preserve">” </w:t>
      </w:r>
      <w:proofErr w:type="spellStart"/>
      <w:r w:rsidRPr="00A76BA6">
        <w:rPr>
          <w:rFonts w:ascii="Garamond" w:hAnsi="Garamond"/>
          <w:sz w:val="24"/>
          <w:szCs w:val="24"/>
          <w:lang w:val="sq-AL"/>
        </w:rPr>
        <w:t>sh.p.k</w:t>
      </w:r>
      <w:proofErr w:type="spellEnd"/>
      <w:r w:rsidRPr="00A76BA6">
        <w:rPr>
          <w:rFonts w:ascii="Garamond" w:hAnsi="Garamond"/>
          <w:sz w:val="24"/>
          <w:szCs w:val="24"/>
          <w:lang w:val="sq-AL"/>
        </w:rPr>
        <w:t xml:space="preserve">., për licencim në veprimtarinë e prodhimit të energjisë elektrike nga centrali </w:t>
      </w:r>
      <w:proofErr w:type="spellStart"/>
      <w:r w:rsidRPr="00A76BA6">
        <w:rPr>
          <w:rFonts w:ascii="Garamond" w:hAnsi="Garamond"/>
          <w:sz w:val="24"/>
          <w:szCs w:val="24"/>
          <w:lang w:val="sq-AL"/>
        </w:rPr>
        <w:t>fotovoltaik</w:t>
      </w:r>
      <w:proofErr w:type="spellEnd"/>
      <w:r w:rsidRPr="00A76BA6">
        <w:rPr>
          <w:rFonts w:ascii="Garamond" w:hAnsi="Garamond"/>
          <w:sz w:val="24"/>
          <w:szCs w:val="24"/>
          <w:lang w:val="sq-AL"/>
        </w:rPr>
        <w:t xml:space="preserve"> “Ku</w:t>
      </w:r>
      <w:r w:rsidRPr="00A76BA6">
        <w:rPr>
          <w:rFonts w:ascii="Garamond" w:hAnsi="Garamond"/>
          <w:sz w:val="24"/>
          <w:szCs w:val="24"/>
          <w:lang w:val="sq-AL"/>
        </w:rPr>
        <w:t>ç</w:t>
      </w:r>
      <w:r w:rsidRPr="00A76BA6">
        <w:rPr>
          <w:rFonts w:ascii="Garamond" w:hAnsi="Garamond"/>
          <w:sz w:val="24"/>
          <w:szCs w:val="24"/>
          <w:lang w:val="sq-AL"/>
        </w:rPr>
        <w:t xml:space="preserve">ova </w:t>
      </w:r>
      <w:r w:rsidRPr="00AA3EB9">
        <w:rPr>
          <w:rFonts w:ascii="Garamond" w:hAnsi="Garamond"/>
          <w:sz w:val="24"/>
          <w:szCs w:val="24"/>
          <w:lang w:val="sq-AL"/>
        </w:rPr>
        <w:t>2”</w:t>
      </w:r>
      <w:r>
        <w:rPr>
          <w:rFonts w:ascii="Garamond" w:hAnsi="Garamond"/>
          <w:sz w:val="24"/>
          <w:szCs w:val="24"/>
          <w:lang w:val="sq-AL"/>
        </w:rPr>
        <w:t>,</w:t>
      </w:r>
      <w:r w:rsidRPr="00AA3EB9">
        <w:rPr>
          <w:rFonts w:ascii="Garamond" w:hAnsi="Garamond"/>
          <w:sz w:val="24"/>
          <w:szCs w:val="24"/>
          <w:lang w:val="sq-AL"/>
        </w:rPr>
        <w:t xml:space="preserve"> me kapacitet të instaluar 2</w:t>
      </w:r>
      <w:r>
        <w:rPr>
          <w:rFonts w:ascii="Garamond" w:hAnsi="Garamond"/>
          <w:sz w:val="24"/>
          <w:szCs w:val="24"/>
          <w:lang w:val="sq-AL"/>
        </w:rPr>
        <w:t xml:space="preserve"> </w:t>
      </w:r>
      <w:proofErr w:type="spellStart"/>
      <w:r w:rsidRPr="00AA3EB9">
        <w:rPr>
          <w:rFonts w:ascii="Garamond" w:hAnsi="Garamond"/>
          <w:sz w:val="24"/>
          <w:szCs w:val="24"/>
          <w:lang w:val="sq-AL"/>
        </w:rPr>
        <w:t>mw</w:t>
      </w:r>
      <w:proofErr w:type="spellEnd"/>
      <w:r w:rsidRPr="00AA3EB9">
        <w:rPr>
          <w:rFonts w:ascii="Garamond" w:hAnsi="Garamond"/>
          <w:sz w:val="24"/>
          <w:szCs w:val="24"/>
          <w:lang w:val="sq-AL"/>
        </w:rPr>
        <w:t>.</w:t>
      </w:r>
    </w:p>
    <w:p w14:paraId="16505156" w14:textId="77777777" w:rsidR="00A76BA6" w:rsidRPr="00AA3EB9" w:rsidRDefault="00A76BA6" w:rsidP="00A76BA6">
      <w:pPr>
        <w:spacing w:after="0" w:line="240" w:lineRule="auto"/>
        <w:ind w:firstLine="284"/>
        <w:jc w:val="both"/>
        <w:rPr>
          <w:rFonts w:ascii="Garamond" w:hAnsi="Garamond"/>
          <w:sz w:val="24"/>
          <w:szCs w:val="24"/>
          <w:lang w:val="sq-AL"/>
        </w:rPr>
      </w:pPr>
      <w:r w:rsidRPr="00AA3EB9">
        <w:rPr>
          <w:rFonts w:ascii="Garamond" w:hAnsi="Garamond"/>
          <w:sz w:val="24"/>
          <w:szCs w:val="24"/>
          <w:lang w:val="sq-AL"/>
        </w:rPr>
        <w:t>2. Drejtoria e Licencimit, Autorizimeve dhe Mbikëqyrjes të njoftojë aplikuesin për vendimin e Bordit të ERE-s. </w:t>
      </w:r>
    </w:p>
    <w:p w14:paraId="224D1062" w14:textId="77777777" w:rsidR="00A76BA6" w:rsidRPr="00AA3EB9" w:rsidRDefault="00A76BA6" w:rsidP="00A76BA6">
      <w:pPr>
        <w:spacing w:after="0" w:line="240" w:lineRule="auto"/>
        <w:ind w:firstLine="284"/>
        <w:jc w:val="both"/>
        <w:rPr>
          <w:rFonts w:ascii="Garamond" w:hAnsi="Garamond"/>
          <w:sz w:val="24"/>
          <w:szCs w:val="24"/>
          <w:lang w:val="sq-AL"/>
        </w:rPr>
      </w:pPr>
      <w:r w:rsidRPr="00AA3EB9">
        <w:rPr>
          <w:rFonts w:ascii="Garamond" w:hAnsi="Garamond"/>
          <w:sz w:val="24"/>
          <w:szCs w:val="24"/>
          <w:lang w:val="sq-AL"/>
        </w:rPr>
        <w:t>Ky vendim hyn në fuqi menjëherë.</w:t>
      </w:r>
    </w:p>
    <w:p w14:paraId="017A45AA" w14:textId="77777777" w:rsidR="00A76BA6" w:rsidRPr="00AA3EB9" w:rsidRDefault="00A76BA6" w:rsidP="00A76BA6">
      <w:pPr>
        <w:spacing w:after="0" w:line="240" w:lineRule="auto"/>
        <w:ind w:firstLine="284"/>
        <w:jc w:val="both"/>
        <w:rPr>
          <w:rFonts w:ascii="Garamond" w:hAnsi="Garamond"/>
          <w:sz w:val="24"/>
          <w:szCs w:val="24"/>
          <w:lang w:val="sq-AL"/>
        </w:rPr>
      </w:pPr>
      <w:r w:rsidRPr="00AA3EB9">
        <w:rPr>
          <w:rFonts w:ascii="Garamond" w:hAnsi="Garamond"/>
          <w:sz w:val="24"/>
          <w:szCs w:val="24"/>
          <w:lang w:val="sq-AL"/>
        </w:rPr>
        <w:t>Për këtë vendim mund të kërkohet rishikim në ERE br</w:t>
      </w:r>
      <w:r>
        <w:rPr>
          <w:rFonts w:ascii="Garamond" w:hAnsi="Garamond"/>
          <w:sz w:val="24"/>
          <w:szCs w:val="24"/>
          <w:lang w:val="sq-AL"/>
        </w:rPr>
        <w:t>e</w:t>
      </w:r>
      <w:r w:rsidRPr="00AA3EB9">
        <w:rPr>
          <w:rFonts w:ascii="Garamond" w:hAnsi="Garamond"/>
          <w:sz w:val="24"/>
          <w:szCs w:val="24"/>
          <w:lang w:val="sq-AL"/>
        </w:rPr>
        <w:t>nda 7 ditëve kalendarike</w:t>
      </w:r>
      <w:r>
        <w:rPr>
          <w:rFonts w:ascii="Garamond" w:hAnsi="Garamond"/>
          <w:sz w:val="24"/>
          <w:szCs w:val="24"/>
          <w:lang w:val="sq-AL"/>
        </w:rPr>
        <w:t>,</w:t>
      </w:r>
      <w:r w:rsidRPr="00AA3EB9">
        <w:rPr>
          <w:rFonts w:ascii="Garamond" w:hAnsi="Garamond"/>
          <w:sz w:val="24"/>
          <w:szCs w:val="24"/>
          <w:lang w:val="sq-AL"/>
        </w:rPr>
        <w:t xml:space="preserve"> si dhe mund të bëhet ankim në Gjykatën Administrative Tiranë, br</w:t>
      </w:r>
      <w:r>
        <w:rPr>
          <w:rFonts w:ascii="Garamond" w:hAnsi="Garamond"/>
          <w:sz w:val="24"/>
          <w:szCs w:val="24"/>
          <w:lang w:val="sq-AL"/>
        </w:rPr>
        <w:t>e</w:t>
      </w:r>
      <w:r w:rsidRPr="00AA3EB9">
        <w:rPr>
          <w:rFonts w:ascii="Garamond" w:hAnsi="Garamond"/>
          <w:sz w:val="24"/>
          <w:szCs w:val="24"/>
          <w:lang w:val="sq-AL"/>
        </w:rPr>
        <w:t>nda 30 ditëve kalendarike nga dita e publikimit në Fletoren Zyrtare.</w:t>
      </w:r>
    </w:p>
    <w:p w14:paraId="4ACF37DD" w14:textId="77777777" w:rsidR="00A76BA6" w:rsidRPr="00AA3EB9" w:rsidRDefault="00A76BA6" w:rsidP="00A76BA6">
      <w:pPr>
        <w:spacing w:after="0" w:line="240" w:lineRule="auto"/>
        <w:ind w:firstLine="284"/>
        <w:jc w:val="both"/>
        <w:rPr>
          <w:rFonts w:ascii="Garamond" w:hAnsi="Garamond"/>
          <w:sz w:val="24"/>
          <w:szCs w:val="24"/>
          <w:lang w:val="sq-AL"/>
        </w:rPr>
      </w:pPr>
      <w:r w:rsidRPr="00AA3EB9">
        <w:rPr>
          <w:rFonts w:ascii="Garamond" w:hAnsi="Garamond"/>
          <w:sz w:val="24"/>
          <w:szCs w:val="24"/>
          <w:lang w:val="sq-AL"/>
        </w:rPr>
        <w:t>Ky vendim botohet në Fletoren Zyrtare.</w:t>
      </w:r>
    </w:p>
    <w:p w14:paraId="0A9F0077" w14:textId="77777777" w:rsidR="00A76BA6" w:rsidRPr="00AA3EB9" w:rsidRDefault="00A76BA6" w:rsidP="00A76BA6">
      <w:pPr>
        <w:spacing w:after="0" w:line="240" w:lineRule="auto"/>
        <w:ind w:firstLine="284"/>
        <w:jc w:val="both"/>
        <w:rPr>
          <w:rFonts w:ascii="Garamond" w:hAnsi="Garamond"/>
          <w:sz w:val="24"/>
          <w:szCs w:val="24"/>
          <w:lang w:val="sq-AL"/>
        </w:rPr>
      </w:pPr>
    </w:p>
    <w:p w14:paraId="10E198BE" w14:textId="77777777" w:rsidR="00A76BA6" w:rsidRPr="00AA3EB9" w:rsidRDefault="00A76BA6" w:rsidP="00A76BA6">
      <w:pPr>
        <w:spacing w:after="0" w:line="240" w:lineRule="auto"/>
        <w:ind w:firstLine="284"/>
        <w:jc w:val="right"/>
        <w:rPr>
          <w:rFonts w:ascii="Garamond" w:hAnsi="Garamond"/>
          <w:sz w:val="24"/>
          <w:szCs w:val="24"/>
          <w:lang w:val="sq-AL"/>
        </w:rPr>
      </w:pPr>
      <w:r w:rsidRPr="00AA3EB9">
        <w:rPr>
          <w:rFonts w:ascii="Garamond" w:hAnsi="Garamond"/>
          <w:sz w:val="24"/>
          <w:szCs w:val="24"/>
          <w:lang w:val="sq-AL"/>
        </w:rPr>
        <w:t>KRYETAR</w:t>
      </w:r>
    </w:p>
    <w:p w14:paraId="39AD7DC0" w14:textId="77777777" w:rsidR="00A76BA6" w:rsidRPr="00AA3EB9" w:rsidRDefault="00A76BA6" w:rsidP="00A76BA6">
      <w:pPr>
        <w:spacing w:after="0" w:line="240" w:lineRule="auto"/>
        <w:ind w:firstLine="284"/>
        <w:jc w:val="right"/>
        <w:rPr>
          <w:rFonts w:ascii="Garamond" w:hAnsi="Garamond"/>
          <w:b/>
          <w:sz w:val="24"/>
          <w:szCs w:val="24"/>
          <w:lang w:val="sq-AL"/>
        </w:rPr>
      </w:pPr>
      <w:r w:rsidRPr="00AA3EB9">
        <w:rPr>
          <w:rFonts w:ascii="Garamond" w:hAnsi="Garamond"/>
          <w:b/>
          <w:sz w:val="24"/>
          <w:szCs w:val="24"/>
          <w:lang w:val="sq-AL"/>
        </w:rPr>
        <w:t xml:space="preserve">Petrit </w:t>
      </w:r>
      <w:proofErr w:type="spellStart"/>
      <w:r w:rsidRPr="00AA3EB9">
        <w:rPr>
          <w:rFonts w:ascii="Garamond" w:hAnsi="Garamond"/>
          <w:b/>
          <w:sz w:val="24"/>
          <w:szCs w:val="24"/>
          <w:lang w:val="sq-AL"/>
        </w:rPr>
        <w:t>Ahmeti</w:t>
      </w:r>
      <w:proofErr w:type="spellEnd"/>
    </w:p>
    <w:p w14:paraId="4FBE0897" w14:textId="77777777" w:rsidR="00A76BA6" w:rsidRPr="00AA3EB9" w:rsidRDefault="00A76BA6" w:rsidP="00A76BA6">
      <w:pPr>
        <w:rPr>
          <w:lang w:val="sq-AL"/>
        </w:rPr>
      </w:pPr>
    </w:p>
    <w:p w14:paraId="4B3BB096" w14:textId="77777777" w:rsidR="009F2CE0" w:rsidRPr="00A76BA6" w:rsidRDefault="009F2CE0" w:rsidP="00A76BA6"/>
    <w:sectPr w:rsidR="009F2CE0" w:rsidRPr="00A76BA6" w:rsidSect="009F2A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720"/>
    <w:rsid w:val="00104908"/>
    <w:rsid w:val="00171F02"/>
    <w:rsid w:val="00327A31"/>
    <w:rsid w:val="004D60B2"/>
    <w:rsid w:val="005547CB"/>
    <w:rsid w:val="00603720"/>
    <w:rsid w:val="00631545"/>
    <w:rsid w:val="008324CB"/>
    <w:rsid w:val="009F2CE0"/>
    <w:rsid w:val="00A76BA6"/>
    <w:rsid w:val="00A9767D"/>
    <w:rsid w:val="00C545E0"/>
    <w:rsid w:val="00F53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0F23C"/>
  <w15:docId w15:val="{E63C0061-704F-4659-96DB-D4A0C8178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6BA6"/>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2C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33</Nr_x002e__x0020_akti>
    <Data_x0020_e_x0020_Krijimit xmlns="0e656187-b300-4fb0-8bf4-3a50f872073c">2020-03-15T17:04:20Z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2020-03-11T23:00:00Z</Date_x0020_protokolli>
    <Titulli xmlns="0e656187-b300-4fb0-8bf4-3a50f872073c">Mbi kërkesën e shoqërisë "Besta" sh.p.k., për licencimin në veprimtarinë e prodhimit të energjisë elektrike nga centrali fotovoltaik "Kuçova 2" me kapacitet të instaluar 2 mW</Titulli>
    <Modifikuesi xmlns="0e656187-b300-4fb0-8bf4-3a50f872073c">gladiola.cicako</Modifikuesi>
    <Nr_x002e__x0020_prot_x0020_QBZ xmlns="0e656187-b300-4fb0-8bf4-3a50f872073c">439/3</Nr_x002e__x0020_prot_x0020_QBZ>
    <Data_x0020_e_x0020_Modifikimit xmlns="0e656187-b300-4fb0-8bf4-3a50f872073c">2020-03-17T08:06:11Z</Data_x0020_e_x0020_Modifikimit>
    <Dekretuar xmlns="0e656187-b300-4fb0-8bf4-3a50f872073c">false</Dekretuar>
    <Data xmlns="0e656187-b300-4fb0-8bf4-3a50f872073c">2020-02-20T23:00:00Z</Data>
    <Nr_x002e__x0020_protokolli_x0020_i_x0020_aktit xmlns="0e656187-b300-4fb0-8bf4-3a50f872073c">68/7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436544314CC47F794E8AF40D3005C8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3C595F4-2ADA-4641-9829-12CE4108F08E}">
  <ds:schemaRefs>
    <ds:schemaRef ds:uri="http://www.w3.org/XML/1998/namespace"/>
    <ds:schemaRef ds:uri="http://purl.org/dc/dcmitype/"/>
    <ds:schemaRef ds:uri="http://schemas.microsoft.com/office/2006/documentManagement/types"/>
    <ds:schemaRef ds:uri="http://purl.org/dc/elements/1.1/"/>
    <ds:schemaRef ds:uri="http://schemas.microsoft.com/office/2006/metadata/properties"/>
    <ds:schemaRef ds:uri="0e656187-b300-4fb0-8bf4-3a50f872073c"/>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0B6B307A-7524-48F3-92D9-E8A4E353C7B5}">
  <ds:schemaRefs>
    <ds:schemaRef ds:uri="http://schemas.microsoft.com/sharepoint/v3/contenttype/forms"/>
  </ds:schemaRefs>
</ds:datastoreItem>
</file>

<file path=customXml/itemProps3.xml><?xml version="1.0" encoding="utf-8"?>
<ds:datastoreItem xmlns:ds="http://schemas.openxmlformats.org/officeDocument/2006/customXml" ds:itemID="{CF01DA7F-A0B2-41C4-AA60-089BEF0DAC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1114</Words>
  <Characters>6356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kërkesën e shoqërisë "Besta" sh.p.k., për licencimin në veprimtarinë e prodhimit të energjisë elektrike nga centrali fotovoltaik "Kuçova 2" me kapacitet të instaluar 2 mW</dc:title>
  <dc:creator>Entela Suli</dc:creator>
  <cp:lastModifiedBy>Alma Lisaku</cp:lastModifiedBy>
  <cp:revision>8</cp:revision>
  <dcterms:created xsi:type="dcterms:W3CDTF">2020-03-15T17:01:00Z</dcterms:created>
  <dcterms:modified xsi:type="dcterms:W3CDTF">2020-03-17T11:47:00Z</dcterms:modified>
</cp:coreProperties>
</file>