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2456D5" w14:textId="0059E343" w:rsidR="001901E3" w:rsidRPr="00FC26FB" w:rsidRDefault="00056538" w:rsidP="000565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C26FB">
        <w:rPr>
          <w:rFonts w:ascii="Garamond" w:hAnsi="Garamond"/>
          <w:b/>
          <w:sz w:val="24"/>
          <w:szCs w:val="24"/>
          <w:lang w:val="sq-AL"/>
        </w:rPr>
        <w:t>VENDIM</w:t>
      </w:r>
    </w:p>
    <w:p w14:paraId="2DE0913E" w14:textId="121E4424" w:rsidR="00A9767D" w:rsidRPr="00FC26FB" w:rsidRDefault="00056538" w:rsidP="000565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C26FB">
        <w:rPr>
          <w:rFonts w:ascii="Garamond" w:hAnsi="Garamond"/>
          <w:b/>
          <w:sz w:val="24"/>
          <w:szCs w:val="24"/>
          <w:lang w:val="sq-AL"/>
        </w:rPr>
        <w:t>Nr. 37, datë 27.2.2020</w:t>
      </w:r>
    </w:p>
    <w:p w14:paraId="3F72BBFD" w14:textId="77777777" w:rsidR="00056538" w:rsidRPr="00FC26FB" w:rsidRDefault="00056538" w:rsidP="000565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2E15833" w14:textId="098262B0" w:rsidR="00056538" w:rsidRPr="00FC26FB" w:rsidRDefault="00056538" w:rsidP="000565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C26FB">
        <w:rPr>
          <w:rFonts w:ascii="Garamond" w:hAnsi="Garamond"/>
          <w:b/>
          <w:sz w:val="24"/>
          <w:szCs w:val="24"/>
          <w:lang w:val="sq-AL"/>
        </w:rPr>
        <w:t>MBI VENDIMIN E ERE NR. 10, DATË 20.1.2020</w:t>
      </w:r>
      <w:r w:rsidR="00FC26FB">
        <w:rPr>
          <w:rFonts w:ascii="Garamond" w:hAnsi="Garamond"/>
          <w:b/>
          <w:sz w:val="24"/>
          <w:szCs w:val="24"/>
          <w:lang w:val="sq-AL"/>
        </w:rPr>
        <w:t>,</w:t>
      </w:r>
      <w:r w:rsidRPr="00FC26FB">
        <w:rPr>
          <w:rFonts w:ascii="Garamond" w:hAnsi="Garamond"/>
          <w:b/>
          <w:sz w:val="24"/>
          <w:szCs w:val="24"/>
          <w:lang w:val="sq-AL"/>
        </w:rPr>
        <w:t xml:space="preserve"> “MBI KËRKESËN PËR </w:t>
      </w:r>
      <w:proofErr w:type="spellStart"/>
      <w:r w:rsidRPr="00FC26FB">
        <w:rPr>
          <w:rFonts w:ascii="Garamond" w:hAnsi="Garamond"/>
          <w:b/>
          <w:sz w:val="24"/>
          <w:szCs w:val="24"/>
          <w:lang w:val="sq-AL"/>
        </w:rPr>
        <w:t>MOSLICENCIMIN</w:t>
      </w:r>
      <w:proofErr w:type="spellEnd"/>
      <w:r w:rsidRPr="00FC26FB">
        <w:rPr>
          <w:rFonts w:ascii="Garamond" w:hAnsi="Garamond"/>
          <w:b/>
          <w:sz w:val="24"/>
          <w:szCs w:val="24"/>
          <w:lang w:val="sq-AL"/>
        </w:rPr>
        <w:t xml:space="preserve"> E SHOQËRISË </w:t>
      </w:r>
      <w:proofErr w:type="spellStart"/>
      <w:r w:rsidRPr="00FC26FB">
        <w:rPr>
          <w:rFonts w:ascii="Garamond" w:hAnsi="Garamond"/>
          <w:b/>
          <w:sz w:val="24"/>
          <w:szCs w:val="24"/>
          <w:lang w:val="sq-AL"/>
        </w:rPr>
        <w:t>MP-HEC</w:t>
      </w:r>
      <w:proofErr w:type="spellEnd"/>
      <w:r w:rsidRPr="00FC26FB">
        <w:rPr>
          <w:rFonts w:ascii="Garamond" w:hAnsi="Garamond"/>
          <w:b/>
          <w:sz w:val="24"/>
          <w:szCs w:val="24"/>
          <w:lang w:val="sq-AL"/>
        </w:rPr>
        <w:t xml:space="preserve"> SHPK NGA ERE DHE KËRKESËN PËR RISHIKIMIN E VENDIMIT TË ERE-</w:t>
      </w:r>
      <w:r w:rsidR="00FC26FB" w:rsidRPr="00FC26FB">
        <w:rPr>
          <w:rFonts w:ascii="Garamond" w:hAnsi="Garamond"/>
          <w:b/>
          <w:sz w:val="24"/>
          <w:szCs w:val="24"/>
          <w:lang w:val="sq-AL"/>
        </w:rPr>
        <w:t>s</w:t>
      </w:r>
      <w:r w:rsidRPr="00FC26FB">
        <w:rPr>
          <w:rFonts w:ascii="Garamond" w:hAnsi="Garamond"/>
          <w:b/>
          <w:sz w:val="24"/>
          <w:szCs w:val="24"/>
          <w:lang w:val="sq-AL"/>
        </w:rPr>
        <w:t xml:space="preserve"> NR. 187, DATË 25.11.2019, PËR LICENCIMIN E SHOQËRISË “</w:t>
      </w:r>
      <w:proofErr w:type="spellStart"/>
      <w:r w:rsidRPr="00FC26FB">
        <w:rPr>
          <w:rFonts w:ascii="Garamond" w:hAnsi="Garamond"/>
          <w:b/>
          <w:sz w:val="24"/>
          <w:szCs w:val="24"/>
          <w:lang w:val="sq-AL"/>
        </w:rPr>
        <w:t>MP-HEC</w:t>
      </w:r>
      <w:proofErr w:type="spellEnd"/>
      <w:r w:rsidRPr="00FC26FB">
        <w:rPr>
          <w:rFonts w:ascii="Garamond" w:hAnsi="Garamond"/>
          <w:b/>
          <w:sz w:val="24"/>
          <w:szCs w:val="24"/>
          <w:lang w:val="sq-AL"/>
        </w:rPr>
        <w:t xml:space="preserve">” SHPK, NË VEPRIMTARINË E PRODHIMIT TË ENERGJISË ELEKTRIKE NGA </w:t>
      </w:r>
      <w:proofErr w:type="spellStart"/>
      <w:r w:rsidRPr="00FC26FB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Pr="00FC26FB">
        <w:rPr>
          <w:rFonts w:ascii="Garamond" w:hAnsi="Garamond"/>
          <w:b/>
          <w:sz w:val="24"/>
          <w:szCs w:val="24"/>
          <w:lang w:val="sq-AL"/>
        </w:rPr>
        <w:t xml:space="preserve"> “</w:t>
      </w:r>
      <w:proofErr w:type="spellStart"/>
      <w:r w:rsidRPr="00FC26FB">
        <w:rPr>
          <w:rFonts w:ascii="Garamond" w:hAnsi="Garamond"/>
          <w:b/>
          <w:sz w:val="24"/>
          <w:szCs w:val="24"/>
          <w:lang w:val="sq-AL"/>
        </w:rPr>
        <w:t>NIÇË</w:t>
      </w:r>
      <w:proofErr w:type="spellEnd"/>
      <w:r w:rsidRPr="00FC26FB">
        <w:rPr>
          <w:rFonts w:ascii="Garamond" w:hAnsi="Garamond"/>
          <w:b/>
          <w:sz w:val="24"/>
          <w:szCs w:val="24"/>
          <w:lang w:val="sq-AL"/>
        </w:rPr>
        <w:t>”</w:t>
      </w:r>
    </w:p>
    <w:p w14:paraId="2A0170D3" w14:textId="77777777" w:rsidR="00056538" w:rsidRPr="00FC26FB" w:rsidRDefault="00056538" w:rsidP="00056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520F65" w14:textId="374949BE" w:rsidR="00056538" w:rsidRPr="00FC26FB" w:rsidRDefault="00056538" w:rsidP="00056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26FB">
        <w:rPr>
          <w:rFonts w:ascii="Garamond" w:hAnsi="Garamond"/>
          <w:sz w:val="24"/>
          <w:szCs w:val="24"/>
          <w:lang w:val="sq-AL"/>
        </w:rPr>
        <w:t>Në mbështetje të nenit 16</w:t>
      </w:r>
      <w:r w:rsidR="00FC26FB">
        <w:rPr>
          <w:rFonts w:ascii="Garamond" w:hAnsi="Garamond"/>
          <w:sz w:val="24"/>
          <w:szCs w:val="24"/>
          <w:lang w:val="sq-AL"/>
        </w:rPr>
        <w:t>,</w:t>
      </w:r>
      <w:r w:rsidRPr="00FC26FB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FC26FB">
        <w:rPr>
          <w:rFonts w:ascii="Garamond" w:hAnsi="Garamond"/>
          <w:sz w:val="24"/>
          <w:szCs w:val="24"/>
          <w:lang w:val="sq-AL"/>
        </w:rPr>
        <w:t>,</w:t>
      </w:r>
      <w:r w:rsidRPr="00FC26FB">
        <w:rPr>
          <w:rFonts w:ascii="Garamond" w:hAnsi="Garamond"/>
          <w:sz w:val="24"/>
          <w:szCs w:val="24"/>
          <w:lang w:val="sq-AL"/>
        </w:rPr>
        <w:t xml:space="preserve"> “Për </w:t>
      </w:r>
      <w:r w:rsidR="00FC26FB" w:rsidRPr="00FC26FB">
        <w:rPr>
          <w:rFonts w:ascii="Garamond" w:hAnsi="Garamond"/>
          <w:sz w:val="24"/>
          <w:szCs w:val="24"/>
          <w:lang w:val="sq-AL"/>
        </w:rPr>
        <w:t>sektorin e energjisë elektrike</w:t>
      </w:r>
      <w:r w:rsidRPr="00FC26FB">
        <w:rPr>
          <w:rFonts w:ascii="Garamond" w:hAnsi="Garamond"/>
          <w:sz w:val="24"/>
          <w:szCs w:val="24"/>
          <w:lang w:val="sq-AL"/>
        </w:rPr>
        <w:t>”</w:t>
      </w:r>
      <w:r w:rsidR="00FC26FB">
        <w:rPr>
          <w:rFonts w:ascii="Garamond" w:hAnsi="Garamond"/>
          <w:sz w:val="24"/>
          <w:szCs w:val="24"/>
          <w:lang w:val="sq-AL"/>
        </w:rPr>
        <w:t>,</w:t>
      </w:r>
      <w:r w:rsidRPr="00FC26FB">
        <w:rPr>
          <w:rFonts w:ascii="Garamond" w:hAnsi="Garamond"/>
          <w:sz w:val="24"/>
          <w:szCs w:val="24"/>
          <w:lang w:val="sq-AL"/>
        </w:rPr>
        <w:t xml:space="preserve"> </w:t>
      </w:r>
      <w:r w:rsidR="00FC26FB">
        <w:rPr>
          <w:rFonts w:ascii="Garamond" w:hAnsi="Garamond"/>
          <w:sz w:val="24"/>
          <w:szCs w:val="24"/>
          <w:lang w:val="sq-AL"/>
        </w:rPr>
        <w:t>të</w:t>
      </w:r>
      <w:r w:rsidRPr="00FC26FB">
        <w:rPr>
          <w:rFonts w:ascii="Garamond" w:hAnsi="Garamond"/>
          <w:sz w:val="24"/>
          <w:szCs w:val="24"/>
          <w:lang w:val="sq-AL"/>
        </w:rPr>
        <w:t xml:space="preserve"> ndryshuar, neneve 98, 107, 113, 117 dhe 144 të Kodit të Procedurave Administrative të Republikës së Shqipërisë, si dhe nenit 16</w:t>
      </w:r>
      <w:r w:rsidR="00FC26FB">
        <w:rPr>
          <w:rFonts w:ascii="Garamond" w:hAnsi="Garamond"/>
          <w:sz w:val="24"/>
          <w:szCs w:val="24"/>
          <w:lang w:val="sq-AL"/>
        </w:rPr>
        <w:t>,</w:t>
      </w:r>
      <w:r w:rsidRPr="00FC26FB">
        <w:rPr>
          <w:rFonts w:ascii="Garamond" w:hAnsi="Garamond"/>
          <w:sz w:val="24"/>
          <w:szCs w:val="24"/>
          <w:lang w:val="sq-AL"/>
        </w:rPr>
        <w:t xml:space="preserve"> pika 2, të “Rregullores së organizimit, funksionimit dhe procedurave të ERE-s”, miratuar me </w:t>
      </w:r>
      <w:r w:rsidR="00FC26FB" w:rsidRPr="00FC26FB">
        <w:rPr>
          <w:rFonts w:ascii="Garamond" w:hAnsi="Garamond"/>
          <w:sz w:val="24"/>
          <w:szCs w:val="24"/>
          <w:lang w:val="sq-AL"/>
        </w:rPr>
        <w:t xml:space="preserve">vendimin </w:t>
      </w:r>
      <w:r w:rsidRPr="00FC26FB">
        <w:rPr>
          <w:rFonts w:ascii="Garamond" w:hAnsi="Garamond"/>
          <w:sz w:val="24"/>
          <w:szCs w:val="24"/>
          <w:lang w:val="sq-AL"/>
        </w:rPr>
        <w:t>e Bordit të ERE</w:t>
      </w:r>
      <w:r w:rsidR="00FC26FB">
        <w:rPr>
          <w:rFonts w:ascii="Garamond" w:hAnsi="Garamond"/>
          <w:sz w:val="24"/>
          <w:szCs w:val="24"/>
          <w:lang w:val="sq-AL"/>
        </w:rPr>
        <w:t>-s</w:t>
      </w:r>
      <w:r w:rsidRPr="00FC26FB">
        <w:rPr>
          <w:rFonts w:ascii="Garamond" w:hAnsi="Garamond"/>
          <w:sz w:val="24"/>
          <w:szCs w:val="24"/>
          <w:lang w:val="sq-AL"/>
        </w:rPr>
        <w:t xml:space="preserve"> nr. 96, datë 17.6.2016, Bordi i Entit Rregullator të Energjisë (ERE), në mbledhjen e tij të datës 27.2.2020, pasi shqyrtoi relacionin nr. 36/3 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C26FB">
        <w:rPr>
          <w:rFonts w:ascii="Garamond" w:hAnsi="Garamond"/>
          <w:sz w:val="24"/>
          <w:szCs w:val="24"/>
          <w:lang w:val="sq-AL"/>
        </w:rPr>
        <w:t>., datë 25.</w:t>
      </w:r>
      <w:r w:rsidRPr="00FC26FB">
        <w:rPr>
          <w:rFonts w:ascii="Garamond" w:hAnsi="Garamond"/>
          <w:sz w:val="24"/>
          <w:szCs w:val="24"/>
          <w:lang w:val="sq-AL"/>
        </w:rPr>
        <w:t>2.2020, të Drejtorisë së Licencimit, Autorizimeve dhe Mbikëqyrjes</w:t>
      </w:r>
      <w:r w:rsidR="00FC26FB">
        <w:rPr>
          <w:rFonts w:ascii="Garamond" w:hAnsi="Garamond"/>
          <w:sz w:val="24"/>
          <w:szCs w:val="24"/>
          <w:lang w:val="sq-AL"/>
        </w:rPr>
        <w:t>,</w:t>
      </w:r>
      <w:r w:rsidRPr="00FC26FB">
        <w:rPr>
          <w:rFonts w:ascii="Garamond" w:hAnsi="Garamond"/>
          <w:sz w:val="24"/>
          <w:szCs w:val="24"/>
          <w:lang w:val="sq-AL"/>
        </w:rPr>
        <w:t xml:space="preserve"> si dhe Drejtorisë së Çështjeve Ligjore të ERE-s</w:t>
      </w:r>
      <w:r w:rsidR="00FC26FB">
        <w:rPr>
          <w:rFonts w:ascii="Garamond" w:hAnsi="Garamond"/>
          <w:sz w:val="24"/>
          <w:szCs w:val="24"/>
          <w:lang w:val="sq-AL"/>
        </w:rPr>
        <w:t>,</w:t>
      </w:r>
      <w:r w:rsidRPr="00FC26FB">
        <w:rPr>
          <w:rFonts w:ascii="Garamond" w:hAnsi="Garamond"/>
          <w:sz w:val="24"/>
          <w:szCs w:val="24"/>
          <w:lang w:val="sq-AL"/>
        </w:rPr>
        <w:t xml:space="preserve"> “Mbi vendimin e ERE</w:t>
      </w:r>
      <w:r w:rsidR="00FC26FB">
        <w:rPr>
          <w:rFonts w:ascii="Garamond" w:hAnsi="Garamond"/>
          <w:sz w:val="24"/>
          <w:szCs w:val="24"/>
          <w:lang w:val="sq-AL"/>
        </w:rPr>
        <w:t>-s nr. 10, datë 20.</w:t>
      </w:r>
      <w:r w:rsidRPr="00FC26FB">
        <w:rPr>
          <w:rFonts w:ascii="Garamond" w:hAnsi="Garamond"/>
          <w:sz w:val="24"/>
          <w:szCs w:val="24"/>
          <w:lang w:val="sq-AL"/>
        </w:rPr>
        <w:t>1.2020</w:t>
      </w:r>
      <w:r w:rsidR="00FC26FB">
        <w:rPr>
          <w:rFonts w:ascii="Garamond" w:hAnsi="Garamond"/>
          <w:sz w:val="24"/>
          <w:szCs w:val="24"/>
          <w:lang w:val="sq-AL"/>
        </w:rPr>
        <w:t>,</w:t>
      </w:r>
      <w:r w:rsidRPr="00FC26FB">
        <w:rPr>
          <w:rFonts w:ascii="Garamond" w:hAnsi="Garamond"/>
          <w:sz w:val="24"/>
          <w:szCs w:val="24"/>
          <w:lang w:val="sq-AL"/>
        </w:rPr>
        <w:t xml:space="preserve"> mbi kërkesën për 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moslicencimin</w:t>
      </w:r>
      <w:proofErr w:type="spellEnd"/>
      <w:r w:rsidRPr="00FC26FB">
        <w:rPr>
          <w:rFonts w:ascii="Garamond" w:hAnsi="Garamond"/>
          <w:sz w:val="24"/>
          <w:szCs w:val="24"/>
          <w:lang w:val="sq-AL"/>
        </w:rPr>
        <w:t xml:space="preserve"> e shoqërisë 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MP-HEC</w:t>
      </w:r>
      <w:proofErr w:type="spellEnd"/>
      <w:r w:rsidRPr="00FC26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C26FB">
        <w:rPr>
          <w:rFonts w:ascii="Garamond" w:hAnsi="Garamond"/>
          <w:sz w:val="24"/>
          <w:szCs w:val="24"/>
          <w:lang w:val="sq-AL"/>
        </w:rPr>
        <w:t>.</w:t>
      </w:r>
      <w:r w:rsidRPr="00FC26FB">
        <w:rPr>
          <w:rFonts w:ascii="Garamond" w:hAnsi="Garamond"/>
          <w:sz w:val="24"/>
          <w:szCs w:val="24"/>
          <w:lang w:val="sq-AL"/>
        </w:rPr>
        <w:t xml:space="preserve"> nga ERE dhe kërkesën për rishikimin e vendimit të ERE-s nr. 187, datë 25.11.2019, për licencimin e shoqërisë “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MP-HEC</w:t>
      </w:r>
      <w:proofErr w:type="spellEnd"/>
      <w:r w:rsidRPr="00FC26F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C26FB">
        <w:rPr>
          <w:rFonts w:ascii="Garamond" w:hAnsi="Garamond"/>
          <w:sz w:val="24"/>
          <w:szCs w:val="24"/>
          <w:lang w:val="sq-AL"/>
        </w:rPr>
        <w:t xml:space="preserve">., në veprimtarinë e prodhimit të energjisë elektrike nga 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C26FB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Niçë</w:t>
      </w:r>
      <w:proofErr w:type="spellEnd"/>
      <w:r w:rsidRPr="00FC26FB">
        <w:rPr>
          <w:rFonts w:ascii="Garamond" w:hAnsi="Garamond"/>
          <w:sz w:val="24"/>
          <w:szCs w:val="24"/>
          <w:lang w:val="sq-AL"/>
        </w:rPr>
        <w:t xml:space="preserve">”, </w:t>
      </w:r>
    </w:p>
    <w:p w14:paraId="5018CC6E" w14:textId="140B836B" w:rsidR="00056538" w:rsidRPr="00FC26FB" w:rsidRDefault="00FC26FB" w:rsidP="00056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26FB">
        <w:rPr>
          <w:rFonts w:ascii="Garamond" w:hAnsi="Garamond"/>
          <w:sz w:val="24"/>
          <w:szCs w:val="24"/>
          <w:lang w:val="sq-AL"/>
        </w:rPr>
        <w:t xml:space="preserve">konstatoi </w:t>
      </w:r>
      <w:r w:rsidR="00056538" w:rsidRPr="00FC26FB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62678222" w14:textId="5393A73C" w:rsidR="00056538" w:rsidRPr="00FC26FB" w:rsidRDefault="00056538" w:rsidP="00056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26FB">
        <w:rPr>
          <w:rFonts w:ascii="Garamond" w:hAnsi="Garamond"/>
          <w:sz w:val="24"/>
          <w:szCs w:val="24"/>
          <w:lang w:val="sq-AL"/>
        </w:rPr>
        <w:t>- Bordi  i ERE-s, në mbledhj</w:t>
      </w:r>
      <w:r w:rsidR="00FC26FB">
        <w:rPr>
          <w:rFonts w:ascii="Garamond" w:hAnsi="Garamond"/>
          <w:sz w:val="24"/>
          <w:szCs w:val="24"/>
          <w:lang w:val="sq-AL"/>
        </w:rPr>
        <w:t>en e datës  20.</w:t>
      </w:r>
      <w:r w:rsidRPr="00FC26FB">
        <w:rPr>
          <w:rFonts w:ascii="Garamond" w:hAnsi="Garamond"/>
          <w:sz w:val="24"/>
          <w:szCs w:val="24"/>
          <w:lang w:val="sq-AL"/>
        </w:rPr>
        <w:t>1.2020, pasi ka shqyrtuar relacionin e përgatitur në lidhje me kërkesën për rishikimin e vendimit të ERE-s nr. 187, datë 25.11.2019, për licencimin e shoqërisë “</w:t>
      </w:r>
      <w:proofErr w:type="spellStart"/>
      <w:r w:rsidR="00FC26FB" w:rsidRPr="00FC26FB">
        <w:rPr>
          <w:rFonts w:ascii="Garamond" w:hAnsi="Garamond"/>
          <w:sz w:val="24"/>
          <w:szCs w:val="24"/>
          <w:lang w:val="sq-AL"/>
        </w:rPr>
        <w:t>MP</w:t>
      </w:r>
      <w:r w:rsidRPr="00FC26FB">
        <w:rPr>
          <w:rFonts w:ascii="Garamond" w:hAnsi="Garamond"/>
          <w:sz w:val="24"/>
          <w:szCs w:val="24"/>
          <w:lang w:val="sq-AL"/>
        </w:rPr>
        <w:t>-</w:t>
      </w:r>
      <w:r w:rsidR="00FC26FB" w:rsidRPr="00FC26F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C26F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C26FB">
        <w:rPr>
          <w:rFonts w:ascii="Garamond" w:hAnsi="Garamond"/>
          <w:sz w:val="24"/>
          <w:szCs w:val="24"/>
          <w:lang w:val="sq-AL"/>
        </w:rPr>
        <w:t xml:space="preserve">., në veprimtarinë e prodhimit të energjisë elektrike nga </w:t>
      </w:r>
      <w:proofErr w:type="spellStart"/>
      <w:r w:rsidR="00FC26FB" w:rsidRPr="00FC26F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FC26FB" w:rsidRPr="00FC26FB">
        <w:rPr>
          <w:rFonts w:ascii="Garamond" w:hAnsi="Garamond"/>
          <w:sz w:val="24"/>
          <w:szCs w:val="24"/>
          <w:lang w:val="sq-AL"/>
        </w:rPr>
        <w:t xml:space="preserve"> </w:t>
      </w:r>
      <w:r w:rsidRPr="00FC26FB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Niçë</w:t>
      </w:r>
      <w:proofErr w:type="spellEnd"/>
      <w:r w:rsidRPr="00FC26FB">
        <w:rPr>
          <w:rFonts w:ascii="Garamond" w:hAnsi="Garamond"/>
          <w:sz w:val="24"/>
          <w:szCs w:val="24"/>
          <w:lang w:val="sq-AL"/>
        </w:rPr>
        <w:t xml:space="preserve">”,  ka </w:t>
      </w:r>
      <w:r w:rsidR="00FC26FB">
        <w:rPr>
          <w:rFonts w:ascii="Garamond" w:hAnsi="Garamond"/>
          <w:sz w:val="24"/>
          <w:szCs w:val="24"/>
          <w:lang w:val="sq-AL"/>
        </w:rPr>
        <w:t>marrë vendimin nr. 10, datë 20.</w:t>
      </w:r>
      <w:r w:rsidRPr="00FC26FB">
        <w:rPr>
          <w:rFonts w:ascii="Garamond" w:hAnsi="Garamond"/>
          <w:sz w:val="24"/>
          <w:szCs w:val="24"/>
          <w:lang w:val="sq-AL"/>
        </w:rPr>
        <w:t>1.2020.</w:t>
      </w:r>
    </w:p>
    <w:p w14:paraId="37F83AF4" w14:textId="695A22D8" w:rsidR="00056538" w:rsidRPr="00FC26FB" w:rsidRDefault="00056538" w:rsidP="00056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26FB">
        <w:rPr>
          <w:rFonts w:ascii="Garamond" w:hAnsi="Garamond"/>
          <w:sz w:val="24"/>
          <w:szCs w:val="24"/>
          <w:lang w:val="sq-AL"/>
        </w:rPr>
        <w:t>-</w:t>
      </w:r>
      <w:r w:rsidR="00FC26FB">
        <w:rPr>
          <w:rFonts w:ascii="Garamond" w:hAnsi="Garamond"/>
          <w:sz w:val="24"/>
          <w:szCs w:val="24"/>
          <w:lang w:val="sq-AL"/>
        </w:rPr>
        <w:t xml:space="preserve"> </w:t>
      </w:r>
      <w:r w:rsidRPr="00FC26FB">
        <w:rPr>
          <w:rFonts w:ascii="Garamond" w:hAnsi="Garamond"/>
          <w:sz w:val="24"/>
          <w:szCs w:val="24"/>
          <w:lang w:val="sq-AL"/>
        </w:rPr>
        <w:t>Për marrjen e këtij vendimi të ndërmjetëm, ERE mori shkas nga shkresa e kërkuesit, e protokolluar në ERE</w:t>
      </w:r>
      <w:r w:rsidR="00FC26FB">
        <w:rPr>
          <w:rFonts w:ascii="Garamond" w:hAnsi="Garamond"/>
          <w:sz w:val="24"/>
          <w:szCs w:val="24"/>
          <w:lang w:val="sq-AL"/>
        </w:rPr>
        <w:t>,</w:t>
      </w:r>
      <w:r w:rsidRPr="00FC26FB">
        <w:rPr>
          <w:rFonts w:ascii="Garamond" w:hAnsi="Garamond"/>
          <w:sz w:val="24"/>
          <w:szCs w:val="24"/>
          <w:lang w:val="sq-AL"/>
        </w:rPr>
        <w:t xml:space="preserve"> me nr. 782/3, datë 19.12.2019, i cili në cilësinë e palës së interesuar, ka kërkuar rishikimin e vendimit të ERE-s nr. 187, datë 25.11.2019, për licencimin e shoqërisë “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MP-HEC</w:t>
      </w:r>
      <w:proofErr w:type="spellEnd"/>
      <w:r w:rsidRPr="00FC26F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C26FB">
        <w:rPr>
          <w:rFonts w:ascii="Garamond" w:hAnsi="Garamond"/>
          <w:sz w:val="24"/>
          <w:szCs w:val="24"/>
          <w:lang w:val="sq-AL"/>
        </w:rPr>
        <w:t xml:space="preserve">., në veprimtarinë e prodhimit të energjisë elektrike nga 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C26FB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Niçë</w:t>
      </w:r>
      <w:proofErr w:type="spellEnd"/>
      <w:r w:rsidRPr="00FC26FB">
        <w:rPr>
          <w:rFonts w:ascii="Garamond" w:hAnsi="Garamond"/>
          <w:sz w:val="24"/>
          <w:szCs w:val="24"/>
          <w:lang w:val="sq-AL"/>
        </w:rPr>
        <w:t xml:space="preserve">”. </w:t>
      </w:r>
    </w:p>
    <w:p w14:paraId="48FA6BFF" w14:textId="20A4880F" w:rsidR="00056538" w:rsidRPr="00FC26FB" w:rsidRDefault="00056538" w:rsidP="00056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26FB">
        <w:rPr>
          <w:rFonts w:ascii="Garamond" w:hAnsi="Garamond"/>
          <w:sz w:val="24"/>
          <w:szCs w:val="24"/>
          <w:lang w:val="sq-AL"/>
        </w:rPr>
        <w:t>-</w:t>
      </w:r>
      <w:r w:rsidR="00FC26FB">
        <w:rPr>
          <w:rFonts w:ascii="Garamond" w:hAnsi="Garamond"/>
          <w:sz w:val="24"/>
          <w:szCs w:val="24"/>
          <w:lang w:val="sq-AL"/>
        </w:rPr>
        <w:t xml:space="preserve"> </w:t>
      </w:r>
      <w:r w:rsidRPr="00FC26FB">
        <w:rPr>
          <w:rFonts w:ascii="Garamond" w:hAnsi="Garamond"/>
          <w:sz w:val="24"/>
          <w:szCs w:val="24"/>
          <w:lang w:val="sq-AL"/>
        </w:rPr>
        <w:t xml:space="preserve">Për shkak të 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kompleksitetit</w:t>
      </w:r>
      <w:proofErr w:type="spellEnd"/>
      <w:r w:rsidRPr="00FC26FB">
        <w:rPr>
          <w:rFonts w:ascii="Garamond" w:hAnsi="Garamond"/>
          <w:sz w:val="24"/>
          <w:szCs w:val="24"/>
          <w:lang w:val="sq-AL"/>
        </w:rPr>
        <w:t xml:space="preserve"> të çështjes në shqyrtim, nevojës për verifikime</w:t>
      </w:r>
      <w:r w:rsidR="00FC26FB">
        <w:rPr>
          <w:rFonts w:ascii="Garamond" w:hAnsi="Garamond"/>
          <w:sz w:val="24"/>
          <w:szCs w:val="24"/>
          <w:lang w:val="sq-AL"/>
        </w:rPr>
        <w:t>,</w:t>
      </w:r>
      <w:r w:rsidRPr="00FC26FB">
        <w:rPr>
          <w:rFonts w:ascii="Garamond" w:hAnsi="Garamond"/>
          <w:sz w:val="24"/>
          <w:szCs w:val="24"/>
          <w:lang w:val="sq-AL"/>
        </w:rPr>
        <w:t xml:space="preserve"> të cilat konsistonin në përpunimin e të dhënave dhe korrespodenc</w:t>
      </w:r>
      <w:r w:rsidR="00FC26FB">
        <w:rPr>
          <w:rFonts w:ascii="Garamond" w:hAnsi="Garamond"/>
          <w:sz w:val="24"/>
          <w:szCs w:val="24"/>
          <w:lang w:val="sq-AL"/>
        </w:rPr>
        <w:t>ë</w:t>
      </w:r>
      <w:r w:rsidRPr="00FC26FB">
        <w:rPr>
          <w:rFonts w:ascii="Garamond" w:hAnsi="Garamond"/>
          <w:sz w:val="24"/>
          <w:szCs w:val="24"/>
          <w:lang w:val="sq-AL"/>
        </w:rPr>
        <w:t>n/komunikimin me institucionet të tjera</w:t>
      </w:r>
      <w:r w:rsidR="00FC26FB">
        <w:rPr>
          <w:rFonts w:ascii="Garamond" w:hAnsi="Garamond"/>
          <w:sz w:val="24"/>
          <w:szCs w:val="24"/>
          <w:lang w:val="sq-AL"/>
        </w:rPr>
        <w:t>,</w:t>
      </w:r>
      <w:r w:rsidRPr="00FC26FB">
        <w:rPr>
          <w:rFonts w:ascii="Garamond" w:hAnsi="Garamond"/>
          <w:sz w:val="24"/>
          <w:szCs w:val="24"/>
          <w:lang w:val="sq-AL"/>
        </w:rPr>
        <w:t xml:space="preserve"> për shkak të kompetencës së ligjit, me </w:t>
      </w:r>
      <w:r w:rsidR="00FC26FB" w:rsidRPr="00FC26FB">
        <w:rPr>
          <w:rFonts w:ascii="Garamond" w:hAnsi="Garamond"/>
          <w:sz w:val="24"/>
          <w:szCs w:val="24"/>
          <w:lang w:val="sq-AL"/>
        </w:rPr>
        <w:t xml:space="preserve">vendimin </w:t>
      </w:r>
      <w:r w:rsidRPr="00FC26FB">
        <w:rPr>
          <w:rFonts w:ascii="Garamond" w:hAnsi="Garamond"/>
          <w:sz w:val="24"/>
          <w:szCs w:val="24"/>
          <w:lang w:val="sq-AL"/>
        </w:rPr>
        <w:t>nr. 10, datë 20.01.2020, u vendos zgjatja e afatit të shqyrtimit të kërkesës së kërkuesit, me qëllim marrjen e një vendimi përfundimtar të mbështetur në prova, të verifikuara dhe konfirmuara nga organet kompetente.</w:t>
      </w:r>
    </w:p>
    <w:p w14:paraId="4A0DE8CF" w14:textId="46E3E715" w:rsidR="00056538" w:rsidRPr="00FC26FB" w:rsidRDefault="00056538" w:rsidP="00056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26FB">
        <w:rPr>
          <w:rFonts w:ascii="Garamond" w:hAnsi="Garamond"/>
          <w:sz w:val="24"/>
          <w:szCs w:val="24"/>
          <w:lang w:val="sq-AL"/>
        </w:rPr>
        <w:t>-</w:t>
      </w:r>
      <w:r w:rsidR="00FC26FB">
        <w:rPr>
          <w:rFonts w:ascii="Garamond" w:hAnsi="Garamond"/>
          <w:sz w:val="24"/>
          <w:szCs w:val="24"/>
          <w:lang w:val="sq-AL"/>
        </w:rPr>
        <w:t xml:space="preserve"> </w:t>
      </w:r>
      <w:r w:rsidRPr="00FC26FB">
        <w:rPr>
          <w:rFonts w:ascii="Garamond" w:hAnsi="Garamond"/>
          <w:sz w:val="24"/>
          <w:szCs w:val="24"/>
          <w:lang w:val="sq-AL"/>
        </w:rPr>
        <w:t>Ashtu sikurse konstat</w:t>
      </w:r>
      <w:r w:rsidR="00FC26FB">
        <w:rPr>
          <w:rFonts w:ascii="Garamond" w:hAnsi="Garamond"/>
          <w:sz w:val="24"/>
          <w:szCs w:val="24"/>
          <w:lang w:val="sq-AL"/>
        </w:rPr>
        <w:t>ohet</w:t>
      </w:r>
      <w:r w:rsidRPr="00FC26FB">
        <w:rPr>
          <w:rFonts w:ascii="Garamond" w:hAnsi="Garamond"/>
          <w:sz w:val="24"/>
          <w:szCs w:val="24"/>
          <w:lang w:val="sq-AL"/>
        </w:rPr>
        <w:t xml:space="preserve"> edhe në vendimin e B</w:t>
      </w:r>
      <w:r w:rsidR="00FC26FB">
        <w:rPr>
          <w:rFonts w:ascii="Garamond" w:hAnsi="Garamond"/>
          <w:sz w:val="24"/>
          <w:szCs w:val="24"/>
          <w:lang w:val="sq-AL"/>
        </w:rPr>
        <w:t>ordit të ERE-s nr. 10, datë 20.</w:t>
      </w:r>
      <w:r w:rsidRPr="00FC26FB">
        <w:rPr>
          <w:rFonts w:ascii="Garamond" w:hAnsi="Garamond"/>
          <w:sz w:val="24"/>
          <w:szCs w:val="24"/>
          <w:lang w:val="sq-AL"/>
        </w:rPr>
        <w:t xml:space="preserve">1.2020, kërkesa e kërkuesit është paraqitur brenda afatit ligjor, në zbatim të nenit 16, pika 5, të ligjit nr. 43/2015, “Për sektorin e energjisë elektrike”, </w:t>
      </w:r>
      <w:r w:rsidR="00FC26FB">
        <w:rPr>
          <w:rFonts w:ascii="Garamond" w:hAnsi="Garamond"/>
          <w:sz w:val="24"/>
          <w:szCs w:val="24"/>
          <w:lang w:val="sq-AL"/>
        </w:rPr>
        <w:t>të</w:t>
      </w:r>
      <w:r w:rsidRPr="00FC26FB">
        <w:rPr>
          <w:rFonts w:ascii="Garamond" w:hAnsi="Garamond"/>
          <w:sz w:val="24"/>
          <w:szCs w:val="24"/>
          <w:lang w:val="sq-AL"/>
        </w:rPr>
        <w:t xml:space="preserve"> ndryshuar. </w:t>
      </w:r>
    </w:p>
    <w:p w14:paraId="12A91881" w14:textId="3638C2D1" w:rsidR="00056538" w:rsidRPr="00FC26FB" w:rsidRDefault="00056538" w:rsidP="00056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26FB">
        <w:rPr>
          <w:rFonts w:ascii="Garamond" w:hAnsi="Garamond"/>
          <w:sz w:val="24"/>
          <w:szCs w:val="24"/>
          <w:lang w:val="sq-AL"/>
        </w:rPr>
        <w:t>-</w:t>
      </w:r>
      <w:r w:rsidR="00FC26FB">
        <w:rPr>
          <w:rFonts w:ascii="Garamond" w:hAnsi="Garamond"/>
          <w:sz w:val="24"/>
          <w:szCs w:val="24"/>
          <w:lang w:val="sq-AL"/>
        </w:rPr>
        <w:t xml:space="preserve"> </w:t>
      </w:r>
      <w:r w:rsidRPr="00FC26FB">
        <w:rPr>
          <w:rFonts w:ascii="Garamond" w:hAnsi="Garamond"/>
          <w:sz w:val="24"/>
          <w:szCs w:val="24"/>
          <w:lang w:val="sq-AL"/>
        </w:rPr>
        <w:t>Kërkuesi</w:t>
      </w:r>
      <w:r w:rsidR="00FC26FB">
        <w:rPr>
          <w:rFonts w:ascii="Garamond" w:hAnsi="Garamond"/>
          <w:sz w:val="24"/>
          <w:szCs w:val="24"/>
          <w:lang w:val="sq-AL"/>
        </w:rPr>
        <w:t xml:space="preserve">, </w:t>
      </w:r>
      <w:r w:rsidRPr="00FC26FB">
        <w:rPr>
          <w:rFonts w:ascii="Garamond" w:hAnsi="Garamond"/>
          <w:sz w:val="24"/>
          <w:szCs w:val="24"/>
          <w:lang w:val="sq-AL"/>
        </w:rPr>
        <w:t>në raport me ERE-n, është në cilësinë e palës së interesuar në kuptim të dispozitave të Kodit të Procedurës Administrative</w:t>
      </w:r>
      <w:r w:rsidR="00FC26FB">
        <w:rPr>
          <w:rFonts w:ascii="Garamond" w:hAnsi="Garamond"/>
          <w:sz w:val="24"/>
          <w:szCs w:val="24"/>
          <w:lang w:val="sq-AL"/>
        </w:rPr>
        <w:t>,</w:t>
      </w:r>
      <w:r w:rsidRPr="00FC26FB">
        <w:rPr>
          <w:rFonts w:ascii="Garamond" w:hAnsi="Garamond"/>
          <w:sz w:val="24"/>
          <w:szCs w:val="24"/>
          <w:lang w:val="sq-AL"/>
        </w:rPr>
        <w:t xml:space="preserve"> në kushtet kur një vendimmarrje e ERE-s mund ta </w:t>
      </w:r>
      <w:r w:rsidR="00FC26FB" w:rsidRPr="00FC26FB">
        <w:rPr>
          <w:rFonts w:ascii="Garamond" w:hAnsi="Garamond"/>
          <w:sz w:val="24"/>
          <w:szCs w:val="24"/>
          <w:lang w:val="sq-AL"/>
        </w:rPr>
        <w:t>cenojë</w:t>
      </w:r>
      <w:r w:rsidRPr="00FC26FB">
        <w:rPr>
          <w:rFonts w:ascii="Garamond" w:hAnsi="Garamond"/>
          <w:sz w:val="24"/>
          <w:szCs w:val="24"/>
          <w:lang w:val="sq-AL"/>
        </w:rPr>
        <w:t xml:space="preserve"> interesin e tij të ligjshëm dhe jo si një i licencuar apo përfaqësues i një organi drejtues i një subjekti të licencuar. </w:t>
      </w:r>
    </w:p>
    <w:p w14:paraId="1F9056F0" w14:textId="01D4690C" w:rsidR="00056538" w:rsidRPr="00FC26FB" w:rsidRDefault="00056538" w:rsidP="00056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26FB">
        <w:rPr>
          <w:rFonts w:ascii="Garamond" w:hAnsi="Garamond"/>
          <w:sz w:val="24"/>
          <w:szCs w:val="24"/>
          <w:lang w:val="sq-AL"/>
        </w:rPr>
        <w:t>-</w:t>
      </w:r>
      <w:r w:rsidR="00FC26FB">
        <w:rPr>
          <w:rFonts w:ascii="Garamond" w:hAnsi="Garamond"/>
          <w:sz w:val="24"/>
          <w:szCs w:val="24"/>
          <w:lang w:val="sq-AL"/>
        </w:rPr>
        <w:t xml:space="preserve"> </w:t>
      </w:r>
      <w:r w:rsidRPr="00FC26FB">
        <w:rPr>
          <w:rFonts w:ascii="Garamond" w:hAnsi="Garamond"/>
          <w:sz w:val="24"/>
          <w:szCs w:val="24"/>
          <w:lang w:val="sq-AL"/>
        </w:rPr>
        <w:t>Në vijim të kësaj vendimmarrje</w:t>
      </w:r>
      <w:r w:rsidR="00FC26FB">
        <w:rPr>
          <w:rFonts w:ascii="Garamond" w:hAnsi="Garamond"/>
          <w:sz w:val="24"/>
          <w:szCs w:val="24"/>
          <w:lang w:val="sq-AL"/>
        </w:rPr>
        <w:t>je,</w:t>
      </w:r>
      <w:r w:rsidRPr="00FC26FB">
        <w:rPr>
          <w:rFonts w:ascii="Garamond" w:hAnsi="Garamond"/>
          <w:sz w:val="24"/>
          <w:szCs w:val="24"/>
          <w:lang w:val="sq-AL"/>
        </w:rPr>
        <w:t xml:space="preserve"> ERE njoftoi zyrtarisht palët e interesit në lidhje me këtë vendim të ndërmjetëm, si dhe iu drejtua organeve kompetente për verifikimin e pretendimeve dhe </w:t>
      </w:r>
      <w:r w:rsidR="00FC26FB">
        <w:rPr>
          <w:rFonts w:ascii="Garamond" w:hAnsi="Garamond"/>
          <w:sz w:val="24"/>
          <w:szCs w:val="24"/>
          <w:lang w:val="sq-AL"/>
        </w:rPr>
        <w:t xml:space="preserve">të </w:t>
      </w:r>
      <w:r w:rsidRPr="00FC26FB">
        <w:rPr>
          <w:rFonts w:ascii="Garamond" w:hAnsi="Garamond"/>
          <w:sz w:val="24"/>
          <w:szCs w:val="24"/>
          <w:lang w:val="sq-AL"/>
        </w:rPr>
        <w:t xml:space="preserve">provave të depozituara nga kërkuesi dhe </w:t>
      </w:r>
      <w:r w:rsidR="00FC26FB">
        <w:rPr>
          <w:rFonts w:ascii="Garamond" w:hAnsi="Garamond"/>
          <w:sz w:val="24"/>
          <w:szCs w:val="24"/>
          <w:lang w:val="sq-AL"/>
        </w:rPr>
        <w:t xml:space="preserve">të </w:t>
      </w:r>
      <w:r w:rsidRPr="00FC26FB">
        <w:rPr>
          <w:rFonts w:ascii="Garamond" w:hAnsi="Garamond"/>
          <w:sz w:val="24"/>
          <w:szCs w:val="24"/>
          <w:lang w:val="sq-AL"/>
        </w:rPr>
        <w:t>atyre që ERE dispononte</w:t>
      </w:r>
      <w:r w:rsidR="00FC26FB">
        <w:rPr>
          <w:rFonts w:ascii="Garamond" w:hAnsi="Garamond"/>
          <w:sz w:val="24"/>
          <w:szCs w:val="24"/>
          <w:lang w:val="sq-AL"/>
        </w:rPr>
        <w:t>,</w:t>
      </w:r>
      <w:r w:rsidRPr="00FC26FB">
        <w:rPr>
          <w:rFonts w:ascii="Garamond" w:hAnsi="Garamond"/>
          <w:sz w:val="24"/>
          <w:szCs w:val="24"/>
          <w:lang w:val="sq-AL"/>
        </w:rPr>
        <w:t xml:space="preserve"> në kuadër të një kërkesë për licencim.</w:t>
      </w:r>
    </w:p>
    <w:p w14:paraId="7F640788" w14:textId="25B18807" w:rsidR="00056538" w:rsidRPr="00FC26FB" w:rsidRDefault="00056538" w:rsidP="00056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26FB">
        <w:rPr>
          <w:rFonts w:ascii="Garamond" w:hAnsi="Garamond"/>
          <w:sz w:val="24"/>
          <w:szCs w:val="24"/>
          <w:lang w:val="sq-AL"/>
        </w:rPr>
        <w:t>-</w:t>
      </w:r>
      <w:r w:rsidR="00FC26FB">
        <w:rPr>
          <w:rFonts w:ascii="Garamond" w:hAnsi="Garamond"/>
          <w:sz w:val="24"/>
          <w:szCs w:val="24"/>
          <w:lang w:val="sq-AL"/>
        </w:rPr>
        <w:t xml:space="preserve"> </w:t>
      </w:r>
      <w:r w:rsidRPr="00FC26FB">
        <w:rPr>
          <w:rFonts w:ascii="Garamond" w:hAnsi="Garamond"/>
          <w:sz w:val="24"/>
          <w:szCs w:val="24"/>
          <w:lang w:val="sq-AL"/>
        </w:rPr>
        <w:t xml:space="preserve">Në vijim, në ERE ka mbërritur kërkesa e shoqërisë 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MP-HEC</w:t>
      </w:r>
      <w:proofErr w:type="spellEnd"/>
      <w:r w:rsidRPr="00FC26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B92E29">
        <w:rPr>
          <w:rFonts w:ascii="Garamond" w:hAnsi="Garamond"/>
          <w:sz w:val="24"/>
          <w:szCs w:val="24"/>
          <w:lang w:val="sq-AL"/>
        </w:rPr>
        <w:t>.</w:t>
      </w:r>
      <w:r w:rsidRPr="00FC26FB">
        <w:rPr>
          <w:rFonts w:ascii="Garamond" w:hAnsi="Garamond"/>
          <w:sz w:val="24"/>
          <w:szCs w:val="24"/>
          <w:lang w:val="sq-AL"/>
        </w:rPr>
        <w:t xml:space="preserve"> me nr. 369/1 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92E29">
        <w:rPr>
          <w:rFonts w:ascii="Garamond" w:hAnsi="Garamond"/>
          <w:sz w:val="24"/>
          <w:szCs w:val="24"/>
          <w:lang w:val="sq-AL"/>
        </w:rPr>
        <w:t>.</w:t>
      </w:r>
      <w:r w:rsidRPr="00FC26FB">
        <w:rPr>
          <w:rFonts w:ascii="Garamond" w:hAnsi="Garamond"/>
          <w:sz w:val="24"/>
          <w:szCs w:val="24"/>
          <w:lang w:val="sq-AL"/>
        </w:rPr>
        <w:t xml:space="preserve"> i ERE</w:t>
      </w:r>
      <w:r w:rsidR="00B92E29">
        <w:rPr>
          <w:rFonts w:ascii="Garamond" w:hAnsi="Garamond"/>
          <w:sz w:val="24"/>
          <w:szCs w:val="24"/>
          <w:lang w:val="sq-AL"/>
        </w:rPr>
        <w:t>-s, datë 6.</w:t>
      </w:r>
      <w:r w:rsidRPr="00FC26FB">
        <w:rPr>
          <w:rFonts w:ascii="Garamond" w:hAnsi="Garamond"/>
          <w:sz w:val="24"/>
          <w:szCs w:val="24"/>
          <w:lang w:val="sq-AL"/>
        </w:rPr>
        <w:t>2.2020, me anë të së cilës shoqëria kërkon konstatimin e pavlefshmërisë absolute të vendimit të B</w:t>
      </w:r>
      <w:r w:rsidR="00B92E29">
        <w:rPr>
          <w:rFonts w:ascii="Garamond" w:hAnsi="Garamond"/>
          <w:sz w:val="24"/>
          <w:szCs w:val="24"/>
          <w:lang w:val="sq-AL"/>
        </w:rPr>
        <w:t>ordit të ERE-s nr. 10, datë 20.</w:t>
      </w:r>
      <w:r w:rsidRPr="00FC26FB">
        <w:rPr>
          <w:rFonts w:ascii="Garamond" w:hAnsi="Garamond"/>
          <w:sz w:val="24"/>
          <w:szCs w:val="24"/>
          <w:lang w:val="sq-AL"/>
        </w:rPr>
        <w:t>1.2020</w:t>
      </w:r>
      <w:r w:rsidR="00B92E29">
        <w:rPr>
          <w:rFonts w:ascii="Garamond" w:hAnsi="Garamond"/>
          <w:sz w:val="24"/>
          <w:szCs w:val="24"/>
          <w:lang w:val="sq-AL"/>
        </w:rPr>
        <w:t>,</w:t>
      </w:r>
      <w:r w:rsidRPr="00FC26FB">
        <w:rPr>
          <w:rFonts w:ascii="Garamond" w:hAnsi="Garamond"/>
          <w:sz w:val="24"/>
          <w:szCs w:val="24"/>
          <w:lang w:val="sq-AL"/>
        </w:rPr>
        <w:t xml:space="preserve"> si akt i marrë në kundërshtim me përcaktimet e nenit 16, pika 5</w:t>
      </w:r>
      <w:r w:rsidR="00B92E29">
        <w:rPr>
          <w:rFonts w:ascii="Garamond" w:hAnsi="Garamond"/>
          <w:sz w:val="24"/>
          <w:szCs w:val="24"/>
          <w:lang w:val="sq-AL"/>
        </w:rPr>
        <w:t>,</w:t>
      </w:r>
      <w:r w:rsidRPr="00FC26FB">
        <w:rPr>
          <w:rFonts w:ascii="Garamond" w:hAnsi="Garamond"/>
          <w:sz w:val="24"/>
          <w:szCs w:val="24"/>
          <w:lang w:val="sq-AL"/>
        </w:rPr>
        <w:t xml:space="preserve"> të </w:t>
      </w:r>
      <w:r w:rsidR="00B92E29" w:rsidRPr="00FC26FB">
        <w:rPr>
          <w:rFonts w:ascii="Garamond" w:hAnsi="Garamond"/>
          <w:sz w:val="24"/>
          <w:szCs w:val="24"/>
          <w:lang w:val="sq-AL"/>
        </w:rPr>
        <w:t xml:space="preserve">ligjit </w:t>
      </w:r>
      <w:r w:rsidR="00B92E29">
        <w:rPr>
          <w:rFonts w:ascii="Garamond" w:hAnsi="Garamond"/>
          <w:sz w:val="24"/>
          <w:szCs w:val="24"/>
          <w:lang w:val="sq-AL"/>
        </w:rPr>
        <w:t>“</w:t>
      </w:r>
      <w:r w:rsidR="00B92E29" w:rsidRPr="00FC26FB">
        <w:rPr>
          <w:rFonts w:ascii="Garamond" w:hAnsi="Garamond"/>
          <w:sz w:val="24"/>
          <w:szCs w:val="24"/>
          <w:lang w:val="sq-AL"/>
        </w:rPr>
        <w:t>Për</w:t>
      </w:r>
      <w:r w:rsidRPr="00FC26FB">
        <w:rPr>
          <w:rFonts w:ascii="Garamond" w:hAnsi="Garamond"/>
          <w:sz w:val="24"/>
          <w:szCs w:val="24"/>
          <w:lang w:val="sq-AL"/>
        </w:rPr>
        <w:t xml:space="preserve"> </w:t>
      </w:r>
      <w:r w:rsidR="00B92E29" w:rsidRPr="00FC26FB">
        <w:rPr>
          <w:rFonts w:ascii="Garamond" w:hAnsi="Garamond"/>
          <w:sz w:val="24"/>
          <w:szCs w:val="24"/>
          <w:lang w:val="sq-AL"/>
        </w:rPr>
        <w:t xml:space="preserve">sektorin </w:t>
      </w:r>
      <w:r w:rsidRPr="00FC26FB">
        <w:rPr>
          <w:rFonts w:ascii="Garamond" w:hAnsi="Garamond"/>
          <w:sz w:val="24"/>
          <w:szCs w:val="24"/>
          <w:lang w:val="sq-AL"/>
        </w:rPr>
        <w:t xml:space="preserve">e </w:t>
      </w:r>
      <w:r w:rsidR="00B92E29" w:rsidRPr="00FC26FB">
        <w:rPr>
          <w:rFonts w:ascii="Garamond" w:hAnsi="Garamond"/>
          <w:sz w:val="24"/>
          <w:szCs w:val="24"/>
          <w:lang w:val="sq-AL"/>
        </w:rPr>
        <w:t>energjisë elektrike</w:t>
      </w:r>
      <w:r w:rsidR="00B92E29">
        <w:rPr>
          <w:rFonts w:ascii="Garamond" w:hAnsi="Garamond"/>
          <w:sz w:val="24"/>
          <w:szCs w:val="24"/>
          <w:lang w:val="sq-AL"/>
        </w:rPr>
        <w:t>”,</w:t>
      </w:r>
      <w:r w:rsidRPr="00FC26FB">
        <w:rPr>
          <w:rFonts w:ascii="Garamond" w:hAnsi="Garamond"/>
          <w:sz w:val="24"/>
          <w:szCs w:val="24"/>
          <w:lang w:val="sq-AL"/>
        </w:rPr>
        <w:t xml:space="preserve"> </w:t>
      </w:r>
      <w:r w:rsidR="00B92E29">
        <w:rPr>
          <w:rFonts w:ascii="Garamond" w:hAnsi="Garamond"/>
          <w:sz w:val="24"/>
          <w:szCs w:val="24"/>
          <w:lang w:val="sq-AL"/>
        </w:rPr>
        <w:t>të</w:t>
      </w:r>
      <w:r w:rsidRPr="00FC26FB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3B81DE26" w14:textId="1618FB4A" w:rsidR="00056538" w:rsidRPr="00FC26FB" w:rsidRDefault="00056538" w:rsidP="00056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26FB">
        <w:rPr>
          <w:rFonts w:ascii="Garamond" w:hAnsi="Garamond"/>
          <w:sz w:val="24"/>
          <w:szCs w:val="24"/>
          <w:lang w:val="sq-AL"/>
        </w:rPr>
        <w:lastRenderedPageBreak/>
        <w:t>-</w:t>
      </w:r>
      <w:r w:rsidR="00B92E29">
        <w:rPr>
          <w:rFonts w:ascii="Garamond" w:hAnsi="Garamond"/>
          <w:sz w:val="24"/>
          <w:szCs w:val="24"/>
          <w:lang w:val="sq-AL"/>
        </w:rPr>
        <w:t xml:space="preserve"> </w:t>
      </w:r>
      <w:r w:rsidR="008B0CC8">
        <w:rPr>
          <w:rFonts w:ascii="Garamond" w:hAnsi="Garamond"/>
          <w:sz w:val="24"/>
          <w:szCs w:val="24"/>
          <w:lang w:val="sq-AL"/>
        </w:rPr>
        <w:t>Vendimi nr. 10, datë 20.</w:t>
      </w:r>
      <w:r w:rsidRPr="00FC26FB">
        <w:rPr>
          <w:rFonts w:ascii="Garamond" w:hAnsi="Garamond"/>
          <w:sz w:val="24"/>
          <w:szCs w:val="24"/>
          <w:lang w:val="sq-AL"/>
        </w:rPr>
        <w:t xml:space="preserve">1.2020, për shtyrjen e afatit, është një akt </w:t>
      </w:r>
      <w:r w:rsidR="008B0CC8" w:rsidRPr="00FC26FB">
        <w:rPr>
          <w:rFonts w:ascii="Garamond" w:hAnsi="Garamond"/>
          <w:sz w:val="24"/>
          <w:szCs w:val="24"/>
          <w:lang w:val="sq-AL"/>
        </w:rPr>
        <w:t>procedural</w:t>
      </w:r>
      <w:r w:rsidRPr="00FC26FB">
        <w:rPr>
          <w:rFonts w:ascii="Garamond" w:hAnsi="Garamond"/>
          <w:sz w:val="24"/>
          <w:szCs w:val="24"/>
          <w:lang w:val="sq-AL"/>
        </w:rPr>
        <w:t>, siç përcaktohet në pikën 3</w:t>
      </w:r>
      <w:r w:rsidR="008B0CC8">
        <w:rPr>
          <w:rFonts w:ascii="Garamond" w:hAnsi="Garamond"/>
          <w:sz w:val="24"/>
          <w:szCs w:val="24"/>
          <w:lang w:val="sq-AL"/>
        </w:rPr>
        <w:t>,</w:t>
      </w:r>
      <w:r w:rsidRPr="00FC26FB">
        <w:rPr>
          <w:rFonts w:ascii="Garamond" w:hAnsi="Garamond"/>
          <w:sz w:val="24"/>
          <w:szCs w:val="24"/>
          <w:lang w:val="sq-AL"/>
        </w:rPr>
        <w:t xml:space="preserve"> të nenit 130</w:t>
      </w:r>
      <w:r w:rsidR="008B0CC8">
        <w:rPr>
          <w:rFonts w:ascii="Garamond" w:hAnsi="Garamond"/>
          <w:sz w:val="24"/>
          <w:szCs w:val="24"/>
          <w:lang w:val="sq-AL"/>
        </w:rPr>
        <w:t>,</w:t>
      </w:r>
      <w:r w:rsidRPr="00FC26FB">
        <w:rPr>
          <w:rFonts w:ascii="Garamond" w:hAnsi="Garamond"/>
          <w:sz w:val="24"/>
          <w:szCs w:val="24"/>
          <w:lang w:val="sq-AL"/>
        </w:rPr>
        <w:t xml:space="preserve"> të Kodit të Procedurës Administrative dhe nuk mund të 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ankimohet</w:t>
      </w:r>
      <w:proofErr w:type="spellEnd"/>
      <w:r w:rsidRPr="00FC26FB">
        <w:rPr>
          <w:rFonts w:ascii="Garamond" w:hAnsi="Garamond"/>
          <w:sz w:val="24"/>
          <w:szCs w:val="24"/>
          <w:lang w:val="sq-AL"/>
        </w:rPr>
        <w:t xml:space="preserve"> veçmas nga vendimi përfundimtar.</w:t>
      </w:r>
    </w:p>
    <w:p w14:paraId="00342775" w14:textId="22926A07" w:rsidR="00056538" w:rsidRPr="00FC26FB" w:rsidRDefault="00056538" w:rsidP="00056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26FB">
        <w:rPr>
          <w:rFonts w:ascii="Garamond" w:hAnsi="Garamond"/>
          <w:sz w:val="24"/>
          <w:szCs w:val="24"/>
          <w:lang w:val="sq-AL"/>
        </w:rPr>
        <w:t>-</w:t>
      </w:r>
      <w:r w:rsidR="00B92E29">
        <w:rPr>
          <w:rFonts w:ascii="Garamond" w:hAnsi="Garamond"/>
          <w:sz w:val="24"/>
          <w:szCs w:val="24"/>
          <w:lang w:val="sq-AL"/>
        </w:rPr>
        <w:t xml:space="preserve"> </w:t>
      </w:r>
      <w:r w:rsidRPr="00FC26FB">
        <w:rPr>
          <w:rFonts w:ascii="Garamond" w:hAnsi="Garamond"/>
          <w:sz w:val="24"/>
          <w:szCs w:val="24"/>
          <w:lang w:val="sq-AL"/>
        </w:rPr>
        <w:t>Konstatohet se në zbatim të nenit 116 i Kodit të Procedurës Administrative  nuk ndodhemi në kushtet e aktit absolutisht të pavle</w:t>
      </w:r>
      <w:r w:rsidR="008B0CC8">
        <w:rPr>
          <w:rFonts w:ascii="Garamond" w:hAnsi="Garamond"/>
          <w:sz w:val="24"/>
          <w:szCs w:val="24"/>
          <w:lang w:val="sq-AL"/>
        </w:rPr>
        <w:t>fshëm (vendimi nr. 10, datë 20.</w:t>
      </w:r>
      <w:r w:rsidRPr="00FC26FB">
        <w:rPr>
          <w:rFonts w:ascii="Garamond" w:hAnsi="Garamond"/>
          <w:sz w:val="24"/>
          <w:szCs w:val="24"/>
          <w:lang w:val="sq-AL"/>
        </w:rPr>
        <w:t xml:space="preserve">1.2020), sepse për marrjen e këtij vendimi është ndjekur me </w:t>
      </w:r>
      <w:r w:rsidR="008B0CC8" w:rsidRPr="00FC26FB">
        <w:rPr>
          <w:rFonts w:ascii="Garamond" w:hAnsi="Garamond"/>
          <w:sz w:val="24"/>
          <w:szCs w:val="24"/>
          <w:lang w:val="sq-AL"/>
        </w:rPr>
        <w:t>përpikëri</w:t>
      </w:r>
      <w:r w:rsidRPr="00FC26FB">
        <w:rPr>
          <w:rFonts w:ascii="Garamond" w:hAnsi="Garamond"/>
          <w:sz w:val="24"/>
          <w:szCs w:val="24"/>
          <w:lang w:val="sq-AL"/>
        </w:rPr>
        <w:t xml:space="preserve"> procedura e përcaktuar në nenin e sipërcituar, sa i përket kompetencës së ERE-s për të marrë këtë vendim, formës ose elementeve të tjer</w:t>
      </w:r>
      <w:r w:rsidR="008B0CC8">
        <w:rPr>
          <w:rFonts w:ascii="Garamond" w:hAnsi="Garamond"/>
          <w:sz w:val="24"/>
          <w:szCs w:val="24"/>
          <w:lang w:val="sq-AL"/>
        </w:rPr>
        <w:t>a</w:t>
      </w:r>
      <w:r w:rsidRPr="00FC26FB">
        <w:rPr>
          <w:rFonts w:ascii="Garamond" w:hAnsi="Garamond"/>
          <w:sz w:val="24"/>
          <w:szCs w:val="24"/>
          <w:lang w:val="sq-AL"/>
        </w:rPr>
        <w:t xml:space="preserve"> të detyruesh</w:t>
      </w:r>
      <w:r w:rsidR="008B0CC8">
        <w:rPr>
          <w:rFonts w:ascii="Garamond" w:hAnsi="Garamond"/>
          <w:sz w:val="24"/>
          <w:szCs w:val="24"/>
          <w:lang w:val="sq-AL"/>
        </w:rPr>
        <w:t>me</w:t>
      </w:r>
      <w:r w:rsidRPr="00FC26FB">
        <w:rPr>
          <w:rFonts w:ascii="Garamond" w:hAnsi="Garamond"/>
          <w:sz w:val="24"/>
          <w:szCs w:val="24"/>
          <w:lang w:val="sq-AL"/>
        </w:rPr>
        <w:t xml:space="preserve"> të aktit administrativ.</w:t>
      </w:r>
    </w:p>
    <w:p w14:paraId="3529174C" w14:textId="69CFE160" w:rsidR="00056538" w:rsidRPr="00FC26FB" w:rsidRDefault="00056538" w:rsidP="00056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26FB">
        <w:rPr>
          <w:rFonts w:ascii="Garamond" w:hAnsi="Garamond"/>
          <w:sz w:val="24"/>
          <w:szCs w:val="24"/>
          <w:lang w:val="sq-AL"/>
        </w:rPr>
        <w:t>-</w:t>
      </w:r>
      <w:r w:rsidR="00B92E29">
        <w:rPr>
          <w:rFonts w:ascii="Garamond" w:hAnsi="Garamond"/>
          <w:sz w:val="24"/>
          <w:szCs w:val="24"/>
          <w:lang w:val="sq-AL"/>
        </w:rPr>
        <w:t xml:space="preserve"> </w:t>
      </w:r>
      <w:r w:rsidRPr="00FC26FB">
        <w:rPr>
          <w:rFonts w:ascii="Garamond" w:hAnsi="Garamond"/>
          <w:sz w:val="24"/>
          <w:szCs w:val="24"/>
          <w:lang w:val="sq-AL"/>
        </w:rPr>
        <w:t>Gjithashtu</w:t>
      </w:r>
      <w:r w:rsidR="008B0CC8">
        <w:rPr>
          <w:rFonts w:ascii="Garamond" w:hAnsi="Garamond"/>
          <w:sz w:val="24"/>
          <w:szCs w:val="24"/>
          <w:lang w:val="sq-AL"/>
        </w:rPr>
        <w:t>,</w:t>
      </w:r>
      <w:r w:rsidRPr="00FC26FB">
        <w:rPr>
          <w:rFonts w:ascii="Garamond" w:hAnsi="Garamond"/>
          <w:sz w:val="24"/>
          <w:szCs w:val="24"/>
          <w:lang w:val="sq-AL"/>
        </w:rPr>
        <w:t xml:space="preserve"> me shkresën nr. 369/1 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8B0CC8">
        <w:rPr>
          <w:rFonts w:ascii="Garamond" w:hAnsi="Garamond"/>
          <w:sz w:val="24"/>
          <w:szCs w:val="24"/>
          <w:lang w:val="sq-AL"/>
        </w:rPr>
        <w:t>.</w:t>
      </w:r>
      <w:r w:rsidRPr="00FC26FB">
        <w:rPr>
          <w:rFonts w:ascii="Garamond" w:hAnsi="Garamond"/>
          <w:sz w:val="24"/>
          <w:szCs w:val="24"/>
          <w:lang w:val="sq-AL"/>
        </w:rPr>
        <w:t xml:space="preserve"> </w:t>
      </w:r>
      <w:r w:rsidR="008B0CC8">
        <w:rPr>
          <w:rFonts w:ascii="Garamond" w:hAnsi="Garamond"/>
          <w:sz w:val="24"/>
          <w:szCs w:val="24"/>
          <w:lang w:val="sq-AL"/>
        </w:rPr>
        <w:t>të</w:t>
      </w:r>
      <w:r w:rsidRPr="00FC26FB">
        <w:rPr>
          <w:rFonts w:ascii="Garamond" w:hAnsi="Garamond"/>
          <w:sz w:val="24"/>
          <w:szCs w:val="24"/>
          <w:lang w:val="sq-AL"/>
        </w:rPr>
        <w:t xml:space="preserve"> ER</w:t>
      </w:r>
      <w:r w:rsidR="008B0CC8">
        <w:rPr>
          <w:rFonts w:ascii="Garamond" w:hAnsi="Garamond"/>
          <w:sz w:val="24"/>
          <w:szCs w:val="24"/>
          <w:lang w:val="sq-AL"/>
        </w:rPr>
        <w:t xml:space="preserve">E-s, datë 6.2.2020, shoqëria </w:t>
      </w:r>
      <w:proofErr w:type="spellStart"/>
      <w:r w:rsidR="008B0CC8">
        <w:rPr>
          <w:rFonts w:ascii="Garamond" w:hAnsi="Garamond"/>
          <w:sz w:val="24"/>
          <w:szCs w:val="24"/>
          <w:lang w:val="sq-AL"/>
        </w:rPr>
        <w:t>MP-</w:t>
      </w:r>
      <w:r w:rsidRPr="00FC26F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C26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8B0CC8">
        <w:rPr>
          <w:rFonts w:ascii="Garamond" w:hAnsi="Garamond"/>
          <w:sz w:val="24"/>
          <w:szCs w:val="24"/>
          <w:lang w:val="sq-AL"/>
        </w:rPr>
        <w:t>.</w:t>
      </w:r>
      <w:r w:rsidRPr="00FC26FB">
        <w:rPr>
          <w:rFonts w:ascii="Garamond" w:hAnsi="Garamond"/>
          <w:sz w:val="24"/>
          <w:szCs w:val="24"/>
          <w:lang w:val="sq-AL"/>
        </w:rPr>
        <w:t xml:space="preserve"> ka njoftuar ERE-n për ndryshimin e administratorit të saj.</w:t>
      </w:r>
    </w:p>
    <w:p w14:paraId="046F8EB6" w14:textId="39336074" w:rsidR="00056538" w:rsidRPr="00FC26FB" w:rsidRDefault="00056538" w:rsidP="00056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26FB">
        <w:rPr>
          <w:rFonts w:ascii="Garamond" w:hAnsi="Garamond"/>
          <w:sz w:val="24"/>
          <w:szCs w:val="24"/>
          <w:lang w:val="sq-AL"/>
        </w:rPr>
        <w:t>-</w:t>
      </w:r>
      <w:r w:rsidR="00B92E29">
        <w:rPr>
          <w:rFonts w:ascii="Garamond" w:hAnsi="Garamond"/>
          <w:sz w:val="24"/>
          <w:szCs w:val="24"/>
          <w:lang w:val="sq-AL"/>
        </w:rPr>
        <w:t xml:space="preserve"> </w:t>
      </w:r>
      <w:r w:rsidRPr="00FC26FB">
        <w:rPr>
          <w:rFonts w:ascii="Garamond" w:hAnsi="Garamond"/>
          <w:sz w:val="24"/>
          <w:szCs w:val="24"/>
          <w:lang w:val="sq-AL"/>
        </w:rPr>
        <w:t>Ndodhur në rrethanat kur vendimi i ndërmjetëm i Bordit të ERE</w:t>
      </w:r>
      <w:r w:rsidR="008B0CC8">
        <w:rPr>
          <w:rFonts w:ascii="Garamond" w:hAnsi="Garamond"/>
          <w:sz w:val="24"/>
          <w:szCs w:val="24"/>
          <w:lang w:val="sq-AL"/>
        </w:rPr>
        <w:t>-s nr. 10, datë 20.</w:t>
      </w:r>
      <w:r w:rsidRPr="00FC26FB">
        <w:rPr>
          <w:rFonts w:ascii="Garamond" w:hAnsi="Garamond"/>
          <w:sz w:val="24"/>
          <w:szCs w:val="24"/>
          <w:lang w:val="sq-AL"/>
        </w:rPr>
        <w:t>1.2020</w:t>
      </w:r>
      <w:r w:rsidR="008B0CC8">
        <w:rPr>
          <w:rFonts w:ascii="Garamond" w:hAnsi="Garamond"/>
          <w:sz w:val="24"/>
          <w:szCs w:val="24"/>
          <w:lang w:val="sq-AL"/>
        </w:rPr>
        <w:t>,</w:t>
      </w:r>
      <w:r w:rsidRPr="00FC26FB">
        <w:rPr>
          <w:rFonts w:ascii="Garamond" w:hAnsi="Garamond"/>
          <w:sz w:val="24"/>
          <w:szCs w:val="24"/>
          <w:lang w:val="sq-AL"/>
        </w:rPr>
        <w:t xml:space="preserve"> lidhej me verifikimin e të dhënave që lidheshin me a</w:t>
      </w:r>
      <w:r w:rsidR="00B92E29">
        <w:rPr>
          <w:rFonts w:ascii="Garamond" w:hAnsi="Garamond"/>
          <w:sz w:val="24"/>
          <w:szCs w:val="24"/>
          <w:lang w:val="sq-AL"/>
        </w:rPr>
        <w:t xml:space="preserve">dministratorin e shoqërisë </w:t>
      </w:r>
      <w:proofErr w:type="spellStart"/>
      <w:r w:rsidR="00B92E29">
        <w:rPr>
          <w:rFonts w:ascii="Garamond" w:hAnsi="Garamond"/>
          <w:sz w:val="24"/>
          <w:szCs w:val="24"/>
          <w:lang w:val="sq-AL"/>
        </w:rPr>
        <w:t>MP-</w:t>
      </w:r>
      <w:r w:rsidRPr="00FC26F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C26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B92E29">
        <w:rPr>
          <w:rFonts w:ascii="Garamond" w:hAnsi="Garamond"/>
          <w:sz w:val="24"/>
          <w:szCs w:val="24"/>
          <w:lang w:val="sq-AL"/>
        </w:rPr>
        <w:t>.</w:t>
      </w:r>
      <w:r w:rsidRPr="00FC26FB">
        <w:rPr>
          <w:rFonts w:ascii="Garamond" w:hAnsi="Garamond"/>
          <w:sz w:val="24"/>
          <w:szCs w:val="24"/>
          <w:lang w:val="sq-AL"/>
        </w:rPr>
        <w:t xml:space="preserve">, me ndryshimin e administratorit të shoqërisë, konstatohet se ky shkak ligjor ka rënë. </w:t>
      </w:r>
    </w:p>
    <w:p w14:paraId="46C29643" w14:textId="6B7FA7F7" w:rsidR="00056538" w:rsidRPr="00FC26FB" w:rsidRDefault="00056538" w:rsidP="00056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26FB">
        <w:rPr>
          <w:rFonts w:ascii="Garamond" w:hAnsi="Garamond"/>
          <w:sz w:val="24"/>
          <w:szCs w:val="24"/>
          <w:lang w:val="sq-AL"/>
        </w:rPr>
        <w:t>-</w:t>
      </w:r>
      <w:r w:rsidR="00B92E29">
        <w:rPr>
          <w:rFonts w:ascii="Garamond" w:hAnsi="Garamond"/>
          <w:sz w:val="24"/>
          <w:szCs w:val="24"/>
          <w:lang w:val="sq-AL"/>
        </w:rPr>
        <w:t xml:space="preserve"> </w:t>
      </w:r>
      <w:r w:rsidRPr="00FC26FB">
        <w:rPr>
          <w:rFonts w:ascii="Garamond" w:hAnsi="Garamond"/>
          <w:sz w:val="24"/>
          <w:szCs w:val="24"/>
          <w:lang w:val="sq-AL"/>
        </w:rPr>
        <w:t>Në këto kushte</w:t>
      </w:r>
      <w:r w:rsidR="008B0CC8">
        <w:rPr>
          <w:rFonts w:ascii="Garamond" w:hAnsi="Garamond"/>
          <w:sz w:val="24"/>
          <w:szCs w:val="24"/>
          <w:lang w:val="sq-AL"/>
        </w:rPr>
        <w:t>,</w:t>
      </w:r>
      <w:r w:rsidRPr="00FC26FB">
        <w:rPr>
          <w:rFonts w:ascii="Garamond" w:hAnsi="Garamond"/>
          <w:sz w:val="24"/>
          <w:szCs w:val="24"/>
          <w:lang w:val="sq-AL"/>
        </w:rPr>
        <w:t xml:space="preserve"> ERE</w:t>
      </w:r>
      <w:r w:rsidR="008B0CC8">
        <w:rPr>
          <w:rFonts w:ascii="Garamond" w:hAnsi="Garamond"/>
          <w:sz w:val="24"/>
          <w:szCs w:val="24"/>
          <w:lang w:val="sq-AL"/>
        </w:rPr>
        <w:t>,</w:t>
      </w:r>
      <w:r w:rsidRPr="00FC26FB">
        <w:rPr>
          <w:rFonts w:ascii="Garamond" w:hAnsi="Garamond"/>
          <w:sz w:val="24"/>
          <w:szCs w:val="24"/>
          <w:lang w:val="sq-AL"/>
        </w:rPr>
        <w:t xml:space="preserve"> në zbatim të nenit 68, pika 2</w:t>
      </w:r>
      <w:r w:rsidR="008B0CC8">
        <w:rPr>
          <w:rFonts w:ascii="Garamond" w:hAnsi="Garamond"/>
          <w:sz w:val="24"/>
          <w:szCs w:val="24"/>
          <w:lang w:val="sq-AL"/>
        </w:rPr>
        <w:t>,</w:t>
      </w:r>
      <w:r w:rsidRPr="00FC26FB">
        <w:rPr>
          <w:rFonts w:ascii="Garamond" w:hAnsi="Garamond"/>
          <w:sz w:val="24"/>
          <w:szCs w:val="24"/>
          <w:lang w:val="sq-AL"/>
        </w:rPr>
        <w:t xml:space="preserve"> të Kodit të Procedurave Administrative  të Republikës së Shqipërisë, </w:t>
      </w:r>
      <w:r w:rsidR="008B0CC8" w:rsidRPr="00FC26FB">
        <w:rPr>
          <w:rFonts w:ascii="Garamond" w:hAnsi="Garamond"/>
          <w:sz w:val="24"/>
          <w:szCs w:val="24"/>
          <w:lang w:val="sq-AL"/>
        </w:rPr>
        <w:t xml:space="preserve">organi </w:t>
      </w:r>
      <w:r w:rsidRPr="00FC26FB">
        <w:rPr>
          <w:rFonts w:ascii="Garamond" w:hAnsi="Garamond"/>
          <w:sz w:val="24"/>
          <w:szCs w:val="24"/>
          <w:lang w:val="sq-AL"/>
        </w:rPr>
        <w:t xml:space="preserve">që ka nxjerrë vendimin e ndërmjetëm ka të drejtën të shfuqizojë vendimin e ndërmjetëm. </w:t>
      </w:r>
    </w:p>
    <w:p w14:paraId="320B6062" w14:textId="26B68CD7" w:rsidR="00056538" w:rsidRPr="00FC26FB" w:rsidRDefault="00056538" w:rsidP="00056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26FB">
        <w:rPr>
          <w:rFonts w:ascii="Garamond" w:hAnsi="Garamond"/>
          <w:sz w:val="24"/>
          <w:szCs w:val="24"/>
          <w:lang w:val="sq-AL"/>
        </w:rPr>
        <w:t>-</w:t>
      </w:r>
      <w:r w:rsidR="00B92E29">
        <w:rPr>
          <w:rFonts w:ascii="Garamond" w:hAnsi="Garamond"/>
          <w:sz w:val="24"/>
          <w:szCs w:val="24"/>
          <w:lang w:val="sq-AL"/>
        </w:rPr>
        <w:t xml:space="preserve"> </w:t>
      </w:r>
      <w:r w:rsidRPr="00FC26FB">
        <w:rPr>
          <w:rFonts w:ascii="Garamond" w:hAnsi="Garamond"/>
          <w:sz w:val="24"/>
          <w:szCs w:val="24"/>
          <w:lang w:val="sq-AL"/>
        </w:rPr>
        <w:t xml:space="preserve">Me shfuqizimin e vendimit të ndërmjetëm të Bordit të ERE-s nr. 10, datë 20.1.2020, i marrë në rrethanat kur nga ERE u gjykua e nevojshme marrja e këtij vendimi për konstatimin e  vërtetësisë dhe </w:t>
      </w:r>
      <w:r w:rsidR="008B0CC8">
        <w:rPr>
          <w:rFonts w:ascii="Garamond" w:hAnsi="Garamond"/>
          <w:sz w:val="24"/>
          <w:szCs w:val="24"/>
          <w:lang w:val="sq-AL"/>
        </w:rPr>
        <w:t xml:space="preserve">të </w:t>
      </w:r>
      <w:r w:rsidRPr="00FC26FB">
        <w:rPr>
          <w:rFonts w:ascii="Garamond" w:hAnsi="Garamond"/>
          <w:sz w:val="24"/>
          <w:szCs w:val="24"/>
          <w:lang w:val="sq-AL"/>
        </w:rPr>
        <w:t>legjitimitetit të pretendimeve të palës kërkuese për rishikimin e vendimit të Bordit të ERE-s nr. 187, datë 25.11.2019, bie dhe shkaku ligjor për të cilin u mor ky vendim.</w:t>
      </w:r>
    </w:p>
    <w:p w14:paraId="797D537C" w14:textId="42833687" w:rsidR="00056538" w:rsidRPr="00FC26FB" w:rsidRDefault="00056538" w:rsidP="00056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26FB">
        <w:rPr>
          <w:rFonts w:ascii="Garamond" w:hAnsi="Garamond"/>
          <w:sz w:val="24"/>
          <w:szCs w:val="24"/>
          <w:lang w:val="sq-AL"/>
        </w:rPr>
        <w:t>-</w:t>
      </w:r>
      <w:r w:rsidR="00B92E29">
        <w:rPr>
          <w:rFonts w:ascii="Garamond" w:hAnsi="Garamond"/>
          <w:sz w:val="24"/>
          <w:szCs w:val="24"/>
          <w:lang w:val="sq-AL"/>
        </w:rPr>
        <w:t xml:space="preserve"> </w:t>
      </w:r>
      <w:r w:rsidRPr="00FC26FB">
        <w:rPr>
          <w:rFonts w:ascii="Garamond" w:hAnsi="Garamond"/>
          <w:sz w:val="24"/>
          <w:szCs w:val="24"/>
          <w:lang w:val="sq-AL"/>
        </w:rPr>
        <w:t>Me konstatimin e rrethanave të vendimmarrjes së B</w:t>
      </w:r>
      <w:r w:rsidR="008B0CC8">
        <w:rPr>
          <w:rFonts w:ascii="Garamond" w:hAnsi="Garamond"/>
          <w:sz w:val="24"/>
          <w:szCs w:val="24"/>
          <w:lang w:val="sq-AL"/>
        </w:rPr>
        <w:t>ordit të ERE-s nr. 10, datë 20.</w:t>
      </w:r>
      <w:r w:rsidRPr="00FC26FB">
        <w:rPr>
          <w:rFonts w:ascii="Garamond" w:hAnsi="Garamond"/>
          <w:sz w:val="24"/>
          <w:szCs w:val="24"/>
          <w:lang w:val="sq-AL"/>
        </w:rPr>
        <w:t xml:space="preserve">1.2020, në kushtet e nenit 130 të </w:t>
      </w:r>
      <w:r w:rsidR="008B0CC8" w:rsidRPr="00FC26FB">
        <w:rPr>
          <w:rFonts w:ascii="Garamond" w:hAnsi="Garamond"/>
          <w:sz w:val="24"/>
          <w:szCs w:val="24"/>
          <w:lang w:val="sq-AL"/>
        </w:rPr>
        <w:t xml:space="preserve">Kodit </w:t>
      </w:r>
      <w:r w:rsidRPr="00FC26FB">
        <w:rPr>
          <w:rFonts w:ascii="Garamond" w:hAnsi="Garamond"/>
          <w:sz w:val="24"/>
          <w:szCs w:val="24"/>
          <w:lang w:val="sq-AL"/>
        </w:rPr>
        <w:t xml:space="preserve">të </w:t>
      </w:r>
      <w:r w:rsidR="008B0CC8" w:rsidRPr="00FC26FB">
        <w:rPr>
          <w:rFonts w:ascii="Garamond" w:hAnsi="Garamond"/>
          <w:sz w:val="24"/>
          <w:szCs w:val="24"/>
          <w:lang w:val="sq-AL"/>
        </w:rPr>
        <w:t>Procedurës Administrative</w:t>
      </w:r>
      <w:r w:rsidRPr="00FC26FB">
        <w:rPr>
          <w:rFonts w:ascii="Garamond" w:hAnsi="Garamond"/>
          <w:sz w:val="24"/>
          <w:szCs w:val="24"/>
          <w:lang w:val="sq-AL"/>
        </w:rPr>
        <w:t>, si dhe konstatimin se nuk plotësohet asnjë nga rrethanat për shpalljen e pavlefshmërisë absolute të këtij ve</w:t>
      </w:r>
      <w:r w:rsidR="008B0CC8">
        <w:rPr>
          <w:rFonts w:ascii="Garamond" w:hAnsi="Garamond"/>
          <w:sz w:val="24"/>
          <w:szCs w:val="24"/>
          <w:lang w:val="sq-AL"/>
        </w:rPr>
        <w:t xml:space="preserve">ndimi, kërkesa e shoqërisë </w:t>
      </w:r>
      <w:proofErr w:type="spellStart"/>
      <w:r w:rsidR="008B0CC8">
        <w:rPr>
          <w:rFonts w:ascii="Garamond" w:hAnsi="Garamond"/>
          <w:sz w:val="24"/>
          <w:szCs w:val="24"/>
          <w:lang w:val="sq-AL"/>
        </w:rPr>
        <w:t>MP-</w:t>
      </w:r>
      <w:r w:rsidRPr="00FC26F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C26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B92E29">
        <w:rPr>
          <w:rFonts w:ascii="Garamond" w:hAnsi="Garamond"/>
          <w:sz w:val="24"/>
          <w:szCs w:val="24"/>
          <w:lang w:val="sq-AL"/>
        </w:rPr>
        <w:t>.</w:t>
      </w:r>
      <w:r w:rsidRPr="00FC26FB">
        <w:rPr>
          <w:rFonts w:ascii="Garamond" w:hAnsi="Garamond"/>
          <w:sz w:val="24"/>
          <w:szCs w:val="24"/>
          <w:lang w:val="sq-AL"/>
        </w:rPr>
        <w:t xml:space="preserve"> adresohet në këtë vendimmarrje.</w:t>
      </w:r>
    </w:p>
    <w:p w14:paraId="79DC91B4" w14:textId="3ECFB475" w:rsidR="00056538" w:rsidRPr="00FC26FB" w:rsidRDefault="00056538" w:rsidP="00056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26FB">
        <w:rPr>
          <w:rFonts w:ascii="Garamond" w:hAnsi="Garamond"/>
          <w:sz w:val="24"/>
          <w:szCs w:val="24"/>
          <w:lang w:val="sq-AL"/>
        </w:rPr>
        <w:t xml:space="preserve">Për gjithë sa më sipër cituar, bordi i ERE-s </w:t>
      </w:r>
    </w:p>
    <w:p w14:paraId="40357C1B" w14:textId="77777777" w:rsidR="00056538" w:rsidRPr="00FC26FB" w:rsidRDefault="00056538" w:rsidP="00056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CEA745" w14:textId="0FFB0849" w:rsidR="00056538" w:rsidRPr="00FC26FB" w:rsidRDefault="00056538" w:rsidP="0005653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C26FB">
        <w:rPr>
          <w:rFonts w:ascii="Garamond" w:hAnsi="Garamond"/>
          <w:sz w:val="24"/>
          <w:szCs w:val="24"/>
          <w:lang w:val="sq-AL"/>
        </w:rPr>
        <w:t>VENDOSI:</w:t>
      </w:r>
    </w:p>
    <w:p w14:paraId="5EE6E6A2" w14:textId="77777777" w:rsidR="00056538" w:rsidRPr="00FC26FB" w:rsidRDefault="00056538" w:rsidP="00056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F3C5BB" w14:textId="7CF62B32" w:rsidR="00056538" w:rsidRPr="00FC26FB" w:rsidRDefault="00056538" w:rsidP="00056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26FB">
        <w:rPr>
          <w:rFonts w:ascii="Garamond" w:hAnsi="Garamond"/>
          <w:sz w:val="24"/>
          <w:szCs w:val="24"/>
          <w:lang w:val="sq-AL"/>
        </w:rPr>
        <w:t>1. Shfuqizimin e vendimit të ERE</w:t>
      </w:r>
      <w:r w:rsidR="008B0CC8">
        <w:rPr>
          <w:rFonts w:ascii="Garamond" w:hAnsi="Garamond"/>
          <w:sz w:val="24"/>
          <w:szCs w:val="24"/>
          <w:lang w:val="sq-AL"/>
        </w:rPr>
        <w:t>-s</w:t>
      </w:r>
      <w:r w:rsidRPr="00FC26FB">
        <w:rPr>
          <w:rFonts w:ascii="Garamond" w:hAnsi="Garamond"/>
          <w:sz w:val="24"/>
          <w:szCs w:val="24"/>
          <w:lang w:val="sq-AL"/>
        </w:rPr>
        <w:t xml:space="preserve"> nr.</w:t>
      </w:r>
      <w:r w:rsidR="008B0CC8">
        <w:rPr>
          <w:rFonts w:ascii="Garamond" w:hAnsi="Garamond"/>
          <w:sz w:val="24"/>
          <w:szCs w:val="24"/>
          <w:lang w:val="sq-AL"/>
        </w:rPr>
        <w:t xml:space="preserve"> </w:t>
      </w:r>
      <w:r w:rsidRPr="00FC26FB">
        <w:rPr>
          <w:rFonts w:ascii="Garamond" w:hAnsi="Garamond"/>
          <w:sz w:val="24"/>
          <w:szCs w:val="24"/>
          <w:lang w:val="sq-AL"/>
        </w:rPr>
        <w:t>10 /2020</w:t>
      </w:r>
      <w:r w:rsidR="008B0CC8">
        <w:rPr>
          <w:rFonts w:ascii="Garamond" w:hAnsi="Garamond"/>
          <w:sz w:val="24"/>
          <w:szCs w:val="24"/>
          <w:lang w:val="sq-AL"/>
        </w:rPr>
        <w:t>,</w:t>
      </w:r>
      <w:r w:rsidRPr="00FC26FB">
        <w:rPr>
          <w:rFonts w:ascii="Garamond" w:hAnsi="Garamond"/>
          <w:sz w:val="24"/>
          <w:szCs w:val="24"/>
          <w:lang w:val="sq-AL"/>
        </w:rPr>
        <w:t xml:space="preserve"> “Mbi kërkesën për 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moslicencimin</w:t>
      </w:r>
      <w:proofErr w:type="spellEnd"/>
      <w:r w:rsidRPr="00FC26FB">
        <w:rPr>
          <w:rFonts w:ascii="Garamond" w:hAnsi="Garamond"/>
          <w:sz w:val="24"/>
          <w:szCs w:val="24"/>
          <w:lang w:val="sq-AL"/>
        </w:rPr>
        <w:t xml:space="preserve"> e shoqërisë 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MP-HEC</w:t>
      </w:r>
      <w:proofErr w:type="spellEnd"/>
      <w:r w:rsidRPr="00FC26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8B0CC8">
        <w:rPr>
          <w:rFonts w:ascii="Garamond" w:hAnsi="Garamond"/>
          <w:sz w:val="24"/>
          <w:szCs w:val="24"/>
          <w:lang w:val="sq-AL"/>
        </w:rPr>
        <w:t>.</w:t>
      </w:r>
      <w:r w:rsidRPr="00FC26FB">
        <w:rPr>
          <w:rFonts w:ascii="Garamond" w:hAnsi="Garamond"/>
          <w:sz w:val="24"/>
          <w:szCs w:val="24"/>
          <w:lang w:val="sq-AL"/>
        </w:rPr>
        <w:t xml:space="preserve"> nga ERE dhe kërkesën për rishikimin e vendimit të ERE-s nr. 187, datë 25.11.2019, për licencimin e shoqërisë </w:t>
      </w:r>
      <w:r w:rsidR="008B0CC8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8B0CC8" w:rsidRPr="00FC26FB">
        <w:rPr>
          <w:rFonts w:ascii="Garamond" w:hAnsi="Garamond"/>
          <w:sz w:val="24"/>
          <w:szCs w:val="24"/>
          <w:lang w:val="sq-AL"/>
        </w:rPr>
        <w:t>MP</w:t>
      </w:r>
      <w:r w:rsidRPr="00FC26FB">
        <w:rPr>
          <w:rFonts w:ascii="Garamond" w:hAnsi="Garamond"/>
          <w:sz w:val="24"/>
          <w:szCs w:val="24"/>
          <w:lang w:val="sq-AL"/>
        </w:rPr>
        <w:t>-</w:t>
      </w:r>
      <w:r w:rsidR="008B0CC8" w:rsidRPr="00FC26F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8B0CC8">
        <w:rPr>
          <w:rFonts w:ascii="Garamond" w:hAnsi="Garamond"/>
          <w:sz w:val="24"/>
          <w:szCs w:val="24"/>
          <w:lang w:val="sq-AL"/>
        </w:rPr>
        <w:t>’</w:t>
      </w:r>
      <w:r w:rsidRPr="00FC26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8B0CC8">
        <w:rPr>
          <w:rFonts w:ascii="Garamond" w:hAnsi="Garamond"/>
          <w:sz w:val="24"/>
          <w:szCs w:val="24"/>
          <w:lang w:val="sq-AL"/>
        </w:rPr>
        <w:t>.,</w:t>
      </w:r>
      <w:r w:rsidRPr="00FC26FB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</w:t>
      </w:r>
      <w:proofErr w:type="spellStart"/>
      <w:r w:rsidR="008B0CC8" w:rsidRPr="00FC26F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8B0CC8" w:rsidRPr="00FC26FB">
        <w:rPr>
          <w:rFonts w:ascii="Garamond" w:hAnsi="Garamond"/>
          <w:sz w:val="24"/>
          <w:szCs w:val="24"/>
          <w:lang w:val="sq-AL"/>
        </w:rPr>
        <w:t xml:space="preserve"> </w:t>
      </w:r>
      <w:r w:rsidR="008B0CC8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Niçë</w:t>
      </w:r>
      <w:proofErr w:type="spellEnd"/>
      <w:r w:rsidR="008B0CC8">
        <w:rPr>
          <w:rFonts w:ascii="Garamond" w:hAnsi="Garamond"/>
          <w:sz w:val="24"/>
          <w:szCs w:val="24"/>
          <w:lang w:val="sq-AL"/>
        </w:rPr>
        <w:t>’</w:t>
      </w:r>
      <w:r w:rsidRPr="00FC26FB">
        <w:rPr>
          <w:rFonts w:ascii="Garamond" w:hAnsi="Garamond"/>
          <w:sz w:val="24"/>
          <w:szCs w:val="24"/>
          <w:lang w:val="sq-AL"/>
        </w:rPr>
        <w:t>”.</w:t>
      </w:r>
    </w:p>
    <w:p w14:paraId="71F54B3B" w14:textId="36840F50" w:rsidR="00056538" w:rsidRPr="00FC26FB" w:rsidRDefault="00056538" w:rsidP="00056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26FB">
        <w:rPr>
          <w:rFonts w:ascii="Garamond" w:hAnsi="Garamond"/>
          <w:sz w:val="24"/>
          <w:szCs w:val="24"/>
          <w:lang w:val="sq-AL"/>
        </w:rPr>
        <w:t>2. Rrëzimin e kërkesës së kërkuesit për rishikimin e vendimit të ERE</w:t>
      </w:r>
      <w:r w:rsidR="008B0CC8">
        <w:rPr>
          <w:rFonts w:ascii="Garamond" w:hAnsi="Garamond"/>
          <w:sz w:val="24"/>
          <w:szCs w:val="24"/>
          <w:lang w:val="sq-AL"/>
        </w:rPr>
        <w:t>-s</w:t>
      </w:r>
      <w:r w:rsidRPr="00FC26FB">
        <w:rPr>
          <w:rFonts w:ascii="Garamond" w:hAnsi="Garamond"/>
          <w:sz w:val="24"/>
          <w:szCs w:val="24"/>
          <w:lang w:val="sq-AL"/>
        </w:rPr>
        <w:t xml:space="preserve"> nr.</w:t>
      </w:r>
      <w:r w:rsidR="008B0CC8">
        <w:rPr>
          <w:rFonts w:ascii="Garamond" w:hAnsi="Garamond"/>
          <w:sz w:val="24"/>
          <w:szCs w:val="24"/>
          <w:lang w:val="sq-AL"/>
        </w:rPr>
        <w:t xml:space="preserve"> </w:t>
      </w:r>
      <w:r w:rsidRPr="00FC26FB">
        <w:rPr>
          <w:rFonts w:ascii="Garamond" w:hAnsi="Garamond"/>
          <w:sz w:val="24"/>
          <w:szCs w:val="24"/>
          <w:lang w:val="sq-AL"/>
        </w:rPr>
        <w:t>187/2019</w:t>
      </w:r>
      <w:r w:rsidR="008B0CC8">
        <w:rPr>
          <w:rFonts w:ascii="Garamond" w:hAnsi="Garamond"/>
          <w:sz w:val="24"/>
          <w:szCs w:val="24"/>
          <w:lang w:val="sq-AL"/>
        </w:rPr>
        <w:t>,</w:t>
      </w:r>
      <w:r w:rsidRPr="00FC26FB">
        <w:rPr>
          <w:rFonts w:ascii="Garamond" w:hAnsi="Garamond"/>
          <w:sz w:val="24"/>
          <w:szCs w:val="24"/>
          <w:lang w:val="sq-AL"/>
        </w:rPr>
        <w:t xml:space="preserve"> për licencimin e shoqërisë “</w:t>
      </w:r>
      <w:proofErr w:type="spellStart"/>
      <w:r w:rsidR="008B0CC8" w:rsidRPr="00FC26FB">
        <w:rPr>
          <w:rFonts w:ascii="Garamond" w:hAnsi="Garamond"/>
          <w:sz w:val="24"/>
          <w:szCs w:val="24"/>
          <w:lang w:val="sq-AL"/>
        </w:rPr>
        <w:t>MP</w:t>
      </w:r>
      <w:r w:rsidRPr="00FC26FB">
        <w:rPr>
          <w:rFonts w:ascii="Garamond" w:hAnsi="Garamond"/>
          <w:sz w:val="24"/>
          <w:szCs w:val="24"/>
          <w:lang w:val="sq-AL"/>
        </w:rPr>
        <w:t>-</w:t>
      </w:r>
      <w:r w:rsidR="008B0CC8" w:rsidRPr="00FC26F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C26F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8B0CC8">
        <w:rPr>
          <w:rFonts w:ascii="Garamond" w:hAnsi="Garamond"/>
          <w:sz w:val="24"/>
          <w:szCs w:val="24"/>
          <w:lang w:val="sq-AL"/>
        </w:rPr>
        <w:t>.,</w:t>
      </w:r>
      <w:r w:rsidRPr="00FC26FB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</w:t>
      </w:r>
      <w:proofErr w:type="spellStart"/>
      <w:r w:rsidR="008B0CC8" w:rsidRPr="00FC26F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8B0CC8" w:rsidRPr="00FC26FB">
        <w:rPr>
          <w:rFonts w:ascii="Garamond" w:hAnsi="Garamond"/>
          <w:sz w:val="24"/>
          <w:szCs w:val="24"/>
          <w:lang w:val="sq-AL"/>
        </w:rPr>
        <w:t xml:space="preserve"> </w:t>
      </w:r>
      <w:r w:rsidRPr="00FC26FB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Niçë</w:t>
      </w:r>
      <w:proofErr w:type="spellEnd"/>
      <w:r w:rsidRPr="00FC26FB">
        <w:rPr>
          <w:rFonts w:ascii="Garamond" w:hAnsi="Garamond"/>
          <w:sz w:val="24"/>
          <w:szCs w:val="24"/>
          <w:lang w:val="sq-AL"/>
        </w:rPr>
        <w:t>”.</w:t>
      </w:r>
    </w:p>
    <w:p w14:paraId="6A540E64" w14:textId="4A2E23CB" w:rsidR="00056538" w:rsidRPr="00FC26FB" w:rsidRDefault="00056538" w:rsidP="00056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26FB">
        <w:rPr>
          <w:rFonts w:ascii="Garamond" w:hAnsi="Garamond"/>
          <w:sz w:val="24"/>
          <w:szCs w:val="24"/>
          <w:lang w:val="sq-AL"/>
        </w:rPr>
        <w:t>3. Rrëzimin e kërke</w:t>
      </w:r>
      <w:r w:rsidR="008B0CC8">
        <w:rPr>
          <w:rFonts w:ascii="Garamond" w:hAnsi="Garamond"/>
          <w:sz w:val="24"/>
          <w:szCs w:val="24"/>
          <w:lang w:val="sq-AL"/>
        </w:rPr>
        <w:t xml:space="preserve">sës së shoqërisë </w:t>
      </w:r>
      <w:proofErr w:type="spellStart"/>
      <w:r w:rsidR="008B0CC8">
        <w:rPr>
          <w:rFonts w:ascii="Garamond" w:hAnsi="Garamond"/>
          <w:sz w:val="24"/>
          <w:szCs w:val="24"/>
          <w:lang w:val="sq-AL"/>
        </w:rPr>
        <w:t>MP-</w:t>
      </w:r>
      <w:r w:rsidRPr="00FC26F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C26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C26FB">
        <w:rPr>
          <w:rFonts w:ascii="Garamond" w:hAnsi="Garamond"/>
          <w:sz w:val="24"/>
          <w:szCs w:val="24"/>
          <w:lang w:val="sq-AL"/>
        </w:rPr>
        <w:t>. për konstatimin e pavlefshmërisë absolute të vendimit nr. 10/2020</w:t>
      </w:r>
      <w:r w:rsidR="008B0CC8">
        <w:rPr>
          <w:rFonts w:ascii="Garamond" w:hAnsi="Garamond"/>
          <w:sz w:val="24"/>
          <w:szCs w:val="24"/>
          <w:lang w:val="sq-AL"/>
        </w:rPr>
        <w:t xml:space="preserve">, “Mbi kërkesën për </w:t>
      </w:r>
      <w:proofErr w:type="spellStart"/>
      <w:r w:rsidR="008B0CC8">
        <w:rPr>
          <w:rFonts w:ascii="Garamond" w:hAnsi="Garamond"/>
          <w:sz w:val="24"/>
          <w:szCs w:val="24"/>
          <w:lang w:val="sq-AL"/>
        </w:rPr>
        <w:t>mos</w:t>
      </w:r>
      <w:r w:rsidRPr="00FC26FB">
        <w:rPr>
          <w:rFonts w:ascii="Garamond" w:hAnsi="Garamond"/>
          <w:sz w:val="24"/>
          <w:szCs w:val="24"/>
          <w:lang w:val="sq-AL"/>
        </w:rPr>
        <w:t>licencimin</w:t>
      </w:r>
      <w:proofErr w:type="spellEnd"/>
      <w:r w:rsidRPr="00FC26FB">
        <w:rPr>
          <w:rFonts w:ascii="Garamond" w:hAnsi="Garamond"/>
          <w:sz w:val="24"/>
          <w:szCs w:val="24"/>
          <w:lang w:val="sq-AL"/>
        </w:rPr>
        <w:t xml:space="preserve"> e shoqërisë 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MP-HEC</w:t>
      </w:r>
      <w:proofErr w:type="spellEnd"/>
      <w:r w:rsidRPr="00FC26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8B0CC8">
        <w:rPr>
          <w:rFonts w:ascii="Garamond" w:hAnsi="Garamond"/>
          <w:sz w:val="24"/>
          <w:szCs w:val="24"/>
          <w:lang w:val="sq-AL"/>
        </w:rPr>
        <w:t>.</w:t>
      </w:r>
      <w:r w:rsidRPr="00FC26FB">
        <w:rPr>
          <w:rFonts w:ascii="Garamond" w:hAnsi="Garamond"/>
          <w:sz w:val="24"/>
          <w:szCs w:val="24"/>
          <w:lang w:val="sq-AL"/>
        </w:rPr>
        <w:t xml:space="preserve"> nga ERE dhe kërkesën për rishikimin e vendimit të ERE-s nr. 187, datë 25.11.2019, për licencimin e shoqërisë </w:t>
      </w:r>
      <w:r w:rsidR="008B0CC8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8B0CC8" w:rsidRPr="00FC26FB">
        <w:rPr>
          <w:rFonts w:ascii="Garamond" w:hAnsi="Garamond"/>
          <w:sz w:val="24"/>
          <w:szCs w:val="24"/>
          <w:lang w:val="sq-AL"/>
        </w:rPr>
        <w:t>MP</w:t>
      </w:r>
      <w:r w:rsidRPr="00FC26FB">
        <w:rPr>
          <w:rFonts w:ascii="Garamond" w:hAnsi="Garamond"/>
          <w:sz w:val="24"/>
          <w:szCs w:val="24"/>
          <w:lang w:val="sq-AL"/>
        </w:rPr>
        <w:t>-</w:t>
      </w:r>
      <w:r w:rsidR="008B0CC8" w:rsidRPr="00FC26F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8B0CC8">
        <w:rPr>
          <w:rFonts w:ascii="Garamond" w:hAnsi="Garamond"/>
          <w:sz w:val="24"/>
          <w:szCs w:val="24"/>
          <w:lang w:val="sq-AL"/>
        </w:rPr>
        <w:t>’</w:t>
      </w:r>
      <w:r w:rsidRPr="00FC26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8B0CC8">
        <w:rPr>
          <w:rFonts w:ascii="Garamond" w:hAnsi="Garamond"/>
          <w:sz w:val="24"/>
          <w:szCs w:val="24"/>
          <w:lang w:val="sq-AL"/>
        </w:rPr>
        <w:t>.</w:t>
      </w:r>
      <w:r w:rsidRPr="00FC26FB">
        <w:rPr>
          <w:rFonts w:ascii="Garamond" w:hAnsi="Garamond"/>
          <w:sz w:val="24"/>
          <w:szCs w:val="24"/>
          <w:lang w:val="sq-AL"/>
        </w:rPr>
        <w:t xml:space="preserve">, në veprimtarinë e prodhimit të energjisë elektrike nga </w:t>
      </w:r>
      <w:proofErr w:type="spellStart"/>
      <w:r w:rsidR="008B0CC8" w:rsidRPr="00FC26F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8B0CC8" w:rsidRPr="00FC26FB">
        <w:rPr>
          <w:rFonts w:ascii="Garamond" w:hAnsi="Garamond"/>
          <w:sz w:val="24"/>
          <w:szCs w:val="24"/>
          <w:lang w:val="sq-AL"/>
        </w:rPr>
        <w:t xml:space="preserve"> </w:t>
      </w:r>
      <w:r w:rsidR="008B0CC8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FC26FB">
        <w:rPr>
          <w:rFonts w:ascii="Garamond" w:hAnsi="Garamond"/>
          <w:sz w:val="24"/>
          <w:szCs w:val="24"/>
          <w:lang w:val="sq-AL"/>
        </w:rPr>
        <w:t>Niçë</w:t>
      </w:r>
      <w:proofErr w:type="spellEnd"/>
      <w:r w:rsidR="008B0CC8">
        <w:rPr>
          <w:rFonts w:ascii="Garamond" w:hAnsi="Garamond"/>
          <w:sz w:val="24"/>
          <w:szCs w:val="24"/>
          <w:lang w:val="sq-AL"/>
        </w:rPr>
        <w:t>’</w:t>
      </w:r>
      <w:r w:rsidRPr="00FC26FB">
        <w:rPr>
          <w:rFonts w:ascii="Garamond" w:hAnsi="Garamond"/>
          <w:sz w:val="24"/>
          <w:szCs w:val="24"/>
          <w:lang w:val="sq-AL"/>
        </w:rPr>
        <w:t>”.</w:t>
      </w:r>
    </w:p>
    <w:p w14:paraId="35B90B30" w14:textId="51383784" w:rsidR="00056538" w:rsidRPr="00FC26FB" w:rsidRDefault="00056538" w:rsidP="00056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26FB">
        <w:rPr>
          <w:rFonts w:ascii="Garamond" w:hAnsi="Garamond"/>
          <w:sz w:val="24"/>
          <w:szCs w:val="24"/>
          <w:lang w:val="sq-AL"/>
        </w:rPr>
        <w:t>4</w:t>
      </w:r>
      <w:r w:rsidR="008B0CC8">
        <w:rPr>
          <w:rFonts w:ascii="Garamond" w:hAnsi="Garamond"/>
          <w:sz w:val="24"/>
          <w:szCs w:val="24"/>
          <w:lang w:val="sq-AL"/>
        </w:rPr>
        <w:t>. Drejtoria e Çështjeve Ligjore</w:t>
      </w:r>
      <w:r w:rsidRPr="00FC26FB">
        <w:rPr>
          <w:rFonts w:ascii="Garamond" w:hAnsi="Garamond"/>
          <w:sz w:val="24"/>
          <w:szCs w:val="24"/>
          <w:lang w:val="sq-AL"/>
        </w:rPr>
        <w:t xml:space="preserve"> të njoftojë palët e interesit për këtë vendimmarrje.</w:t>
      </w:r>
    </w:p>
    <w:p w14:paraId="6B55F85E" w14:textId="77777777" w:rsidR="00056538" w:rsidRPr="00FC26FB" w:rsidRDefault="00056538" w:rsidP="00056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26FB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C262462" w14:textId="1F41EB8C" w:rsidR="00056538" w:rsidRPr="00FC26FB" w:rsidRDefault="00056538" w:rsidP="00056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26FB">
        <w:rPr>
          <w:rFonts w:ascii="Garamond" w:hAnsi="Garamond"/>
          <w:sz w:val="24"/>
          <w:szCs w:val="24"/>
          <w:lang w:val="sq-AL"/>
        </w:rPr>
        <w:t xml:space="preserve">Për këtë vendim mund të bëhet ankim në Gjykatën Administrative Tiranë, </w:t>
      </w:r>
      <w:r w:rsidR="008B0CC8" w:rsidRPr="00FC26FB">
        <w:rPr>
          <w:rFonts w:ascii="Garamond" w:hAnsi="Garamond"/>
          <w:sz w:val="24"/>
          <w:szCs w:val="24"/>
          <w:lang w:val="sq-AL"/>
        </w:rPr>
        <w:t>brenda</w:t>
      </w:r>
      <w:r w:rsidRPr="00FC26FB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3E4EB5B8" w14:textId="77777777" w:rsidR="00056538" w:rsidRPr="00FC26FB" w:rsidRDefault="00056538" w:rsidP="00056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26FB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C9E1FD2" w14:textId="77777777" w:rsidR="00056538" w:rsidRPr="00FC26FB" w:rsidRDefault="00056538" w:rsidP="00056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6F1894" w14:textId="3EF61414" w:rsidR="00056538" w:rsidRPr="00FC26FB" w:rsidRDefault="00056538" w:rsidP="0005653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C26FB">
        <w:rPr>
          <w:rFonts w:ascii="Garamond" w:hAnsi="Garamond"/>
          <w:sz w:val="24"/>
          <w:szCs w:val="24"/>
          <w:lang w:val="sq-AL"/>
        </w:rPr>
        <w:t>KRYETAR</w:t>
      </w:r>
      <w:bookmarkStart w:id="0" w:name="_GoBack"/>
      <w:bookmarkEnd w:id="0"/>
    </w:p>
    <w:p w14:paraId="020EC262" w14:textId="47B4AB96" w:rsidR="00056538" w:rsidRPr="00FC26FB" w:rsidRDefault="00056538" w:rsidP="0005653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C26FB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FC26FB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  <w:r w:rsidRPr="00FC26FB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0B43CA33" w14:textId="77777777" w:rsidR="00056538" w:rsidRPr="00FC26FB" w:rsidRDefault="00056538" w:rsidP="00056538">
      <w:pPr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106D32E" w14:textId="77777777" w:rsidR="00056538" w:rsidRPr="00FC26FB" w:rsidRDefault="00056538">
      <w:pPr>
        <w:rPr>
          <w:lang w:val="sq-AL"/>
        </w:rPr>
      </w:pPr>
    </w:p>
    <w:sectPr w:rsidR="00056538" w:rsidRPr="00FC26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056538"/>
    <w:rsid w:val="001901E3"/>
    <w:rsid w:val="00327A31"/>
    <w:rsid w:val="005547CB"/>
    <w:rsid w:val="00603720"/>
    <w:rsid w:val="00631545"/>
    <w:rsid w:val="006D46C1"/>
    <w:rsid w:val="008324CB"/>
    <w:rsid w:val="008B0CC8"/>
    <w:rsid w:val="00A9767D"/>
    <w:rsid w:val="00AA3736"/>
    <w:rsid w:val="00AB3F96"/>
    <w:rsid w:val="00B92E29"/>
    <w:rsid w:val="00E52591"/>
    <w:rsid w:val="00FC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0913E"/>
  <w15:docId w15:val="{6472DFCA-0123-488A-A4CA-6F3583F0E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65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</Nr_x002e__x0020_akti>
    <Data_x0020_e_x0020_Krijimit xmlns="0e656187-b300-4fb0-8bf4-3a50f872073c">2020-03-15T17:04:19Z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2020-03-11T23:00:00Z</Date_x0020_protokolli>
    <Titulli xmlns="0e656187-b300-4fb0-8bf4-3a50f872073c">n për moslicencimin e shoqërisë Mbi vendimin e ERE nr.10, datë 20.1.2020, "Mbi kërkesën e shoqërisë MP-HEC sh.p.k., nga ERE, dhe kërkesën për rishikimin e vendimit të ERE-s nr.187, datë 25.11.2019, për licencimin e shoqërisë "MP HEC sh.p.k., në veprimtarinë e prodhimit të energjisë elektrike nga HEC "NIÇË"</Titulli>
    <Modifikuesi xmlns="0e656187-b300-4fb0-8bf4-3a50f872073c">gladiola.cicako</Modifikuesi>
    <Nr_x002e__x0020_prot_x0020_QBZ xmlns="0e656187-b300-4fb0-8bf4-3a50f872073c">437/1</Nr_x002e__x0020_prot_x0020_QBZ>
    <Data_x0020_e_x0020_Modifikimit xmlns="0e656187-b300-4fb0-8bf4-3a50f872073c">2020-03-17T08:17:20Z</Data_x0020_e_x0020_Modifikimit>
    <Dekretuar xmlns="0e656187-b300-4fb0-8bf4-3a50f872073c">false</Dekretuar>
    <Data xmlns="0e656187-b300-4fb0-8bf4-3a50f872073c">2020-02-26T23:00:00Z</Data>
    <Nr_x002e__x0020_protokolli_x0020_i_x0020_aktit xmlns="0e656187-b300-4fb0-8bf4-3a50f872073c">69/8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A44855D5454C0FA8A0B4433186D7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A44855D5454C0FA8A0B4433186D7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37B7C0-10A5-4B9E-A038-0CAC41AC54E1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purl.org/dc/elements/1.1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BAFF520-44CA-4D25-8EC3-449712CB93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B8DE62-B6DA-4AFF-8F53-37843ADDEF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FDD974B-356B-4EDE-829A-8F74EFAABB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825312F-A163-4FF6-A15C-418A8A3D9E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1022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 për moslicencimin e shoqërisë Mbi vendimin e ERE nr.10, datë 20.1.2020, "Mbi kërkesën e shoqërisë MP-HEC sh.p.k., nga ERE, dhe kërkesën për rishikimin e vendimit të ERE-s nr.187, datë 25.11.2019, për licencimin e shoqërisë "MP HEC sh.p.k., në veprimtari</vt:lpstr>
    </vt:vector>
  </TitlesOfParts>
  <Company/>
  <LinksUpToDate>false</LinksUpToDate>
  <CharactersWithSpaces>6837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 për moslicencimin e shoqërisë Mbi vendimin e ERE nr.10, datë 20.1.2020, "Mbi kërkesën e shoqërisë MP-HEC sh.p.k., nga ERE, dhe kërkesën për rishikimin e vendimit të ERE-s nr.187, datë 25.11.2019, për licencimin e shoqërisë "MP HEC sh.p.k., në veprimtarinë e prodhimit të energjisë elektrike nga HEC "NIÇË"</dc:title>
  <dc:creator>Entela Suli</dc:creator>
  <cp:lastModifiedBy>Alma Lisaku</cp:lastModifiedBy>
  <cp:revision>7</cp:revision>
  <dcterms:created xsi:type="dcterms:W3CDTF">2020-03-15T17:01:00Z</dcterms:created>
  <dcterms:modified xsi:type="dcterms:W3CDTF">2020-03-17T10:42:00Z</dcterms:modified>
</cp:coreProperties>
</file>