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CB82D" w14:textId="77777777" w:rsidR="00C45BFA" w:rsidRPr="0077799A" w:rsidRDefault="00C45BFA" w:rsidP="00C45BF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799A">
        <w:rPr>
          <w:rFonts w:ascii="Garamond" w:hAnsi="Garamond"/>
          <w:b/>
          <w:sz w:val="24"/>
          <w:szCs w:val="24"/>
          <w:lang w:val="sq-AL"/>
        </w:rPr>
        <w:t>VENDIM</w:t>
      </w:r>
    </w:p>
    <w:p w14:paraId="3A227B5A" w14:textId="21C034FB" w:rsidR="00C45BFA" w:rsidRPr="0077799A" w:rsidRDefault="0077799A" w:rsidP="00C45BF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53, datë 26.</w:t>
      </w:r>
      <w:r w:rsidR="00C45BFA" w:rsidRPr="0077799A">
        <w:rPr>
          <w:rFonts w:ascii="Garamond" w:hAnsi="Garamond"/>
          <w:b/>
          <w:sz w:val="24"/>
          <w:szCs w:val="24"/>
          <w:lang w:val="sq-AL"/>
        </w:rPr>
        <w:t>3.2020</w:t>
      </w:r>
    </w:p>
    <w:p w14:paraId="57E2FFD7" w14:textId="77777777" w:rsidR="00C45BFA" w:rsidRPr="0077799A" w:rsidRDefault="00C45BFA" w:rsidP="00C45BF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3799AC1" w14:textId="60130438" w:rsidR="00C45BFA" w:rsidRPr="0077799A" w:rsidRDefault="00C45BFA" w:rsidP="00C45BF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799A">
        <w:rPr>
          <w:rFonts w:ascii="Garamond" w:hAnsi="Garamond"/>
          <w:b/>
          <w:sz w:val="24"/>
          <w:szCs w:val="24"/>
          <w:lang w:val="sq-AL"/>
        </w:rPr>
        <w:t>MBI FILLIMIN E PROCEDURËS PËR RINOVIMIN E LICENCËS SË SHOQ</w:t>
      </w:r>
      <w:r w:rsidR="0077799A">
        <w:rPr>
          <w:rFonts w:ascii="Garamond" w:hAnsi="Garamond"/>
          <w:b/>
          <w:sz w:val="24"/>
          <w:szCs w:val="24"/>
          <w:lang w:val="sq-AL"/>
        </w:rPr>
        <w:t>ËRISË “ALPIQ ENERGY ALBANIA” SHPK</w:t>
      </w:r>
      <w:r w:rsidRPr="0077799A">
        <w:rPr>
          <w:rFonts w:ascii="Garamond" w:hAnsi="Garamond"/>
          <w:b/>
          <w:sz w:val="24"/>
          <w:szCs w:val="24"/>
          <w:lang w:val="sq-AL"/>
        </w:rPr>
        <w:t>, NR. 291, SERIA FK15, NË VEPRIMTARINË E FURNIZIMIT TË ENERGJISË ELEKTRIKE, TË MIRATUAR ME VENDIMIN E BORDIT TË KOMISIONERËVE TË ERE-</w:t>
      </w:r>
      <w:r w:rsidR="0077799A" w:rsidRPr="0077799A">
        <w:rPr>
          <w:rFonts w:ascii="Garamond" w:hAnsi="Garamond"/>
          <w:b/>
          <w:sz w:val="24"/>
          <w:szCs w:val="24"/>
          <w:lang w:val="sq-AL"/>
        </w:rPr>
        <w:t>s</w:t>
      </w:r>
      <w:r w:rsidR="0077799A">
        <w:rPr>
          <w:rFonts w:ascii="Garamond" w:hAnsi="Garamond"/>
          <w:b/>
          <w:sz w:val="24"/>
          <w:szCs w:val="24"/>
          <w:lang w:val="sq-AL"/>
        </w:rPr>
        <w:t>, NR. 73, DATË 13.5.2015</w:t>
      </w:r>
    </w:p>
    <w:p w14:paraId="6B328FDD" w14:textId="77777777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</w:p>
    <w:p w14:paraId="0DC60281" w14:textId="64031648" w:rsidR="00C45BFA" w:rsidRPr="0077799A" w:rsidRDefault="002230B7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77799A">
        <w:rPr>
          <w:rFonts w:ascii="Garamond" w:hAnsi="Garamond"/>
          <w:sz w:val="24"/>
          <w:szCs w:val="24"/>
          <w:lang w:val="sq-AL"/>
        </w:rPr>
        <w:t xml:space="preserve"> Në mbështetje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të neneve 16 dhe 37</w:t>
      </w:r>
      <w:r w:rsidR="0077799A">
        <w:rPr>
          <w:rFonts w:ascii="Garamond" w:hAnsi="Garamond"/>
          <w:sz w:val="24"/>
          <w:szCs w:val="24"/>
          <w:lang w:val="sq-AL"/>
        </w:rPr>
        <w:t>,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pika 2,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“ç”</w:t>
      </w:r>
      <w:r w:rsidR="0077799A">
        <w:rPr>
          <w:rFonts w:ascii="Garamond" w:hAnsi="Garamond"/>
          <w:sz w:val="24"/>
          <w:szCs w:val="24"/>
          <w:lang w:val="sq-AL"/>
        </w:rPr>
        <w:t>,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të </w:t>
      </w:r>
      <w:r w:rsidR="0077799A" w:rsidRPr="0077799A">
        <w:rPr>
          <w:rFonts w:ascii="Garamond" w:hAnsi="Garamond"/>
          <w:sz w:val="24"/>
          <w:szCs w:val="24"/>
          <w:lang w:val="sq-AL"/>
        </w:rPr>
        <w:t>l</w:t>
      </w:r>
      <w:r w:rsidR="00C45BFA" w:rsidRPr="0077799A">
        <w:rPr>
          <w:rFonts w:ascii="Garamond" w:hAnsi="Garamond"/>
          <w:sz w:val="24"/>
          <w:szCs w:val="24"/>
          <w:lang w:val="sq-AL"/>
        </w:rPr>
        <w:t>igjit nr. 43/2015</w:t>
      </w:r>
      <w:r w:rsidR="0077799A">
        <w:rPr>
          <w:rFonts w:ascii="Garamond" w:hAnsi="Garamond"/>
          <w:sz w:val="24"/>
          <w:szCs w:val="24"/>
          <w:lang w:val="sq-AL"/>
        </w:rPr>
        <w:t>,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“Për </w:t>
      </w:r>
      <w:r w:rsidR="0077799A" w:rsidRPr="0077799A">
        <w:rPr>
          <w:rFonts w:ascii="Garamond" w:hAnsi="Garamond"/>
          <w:sz w:val="24"/>
          <w:szCs w:val="24"/>
          <w:lang w:val="sq-AL"/>
        </w:rPr>
        <w:t>sektorin e energjisë elektrike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”, </w:t>
      </w:r>
      <w:r w:rsidR="0077799A">
        <w:rPr>
          <w:rFonts w:ascii="Garamond" w:hAnsi="Garamond"/>
          <w:sz w:val="24"/>
          <w:szCs w:val="24"/>
          <w:lang w:val="sq-AL"/>
        </w:rPr>
        <w:t>t</w:t>
      </w:r>
      <w:r w:rsidR="0077799A" w:rsidRPr="0077799A">
        <w:rPr>
          <w:rFonts w:ascii="Garamond" w:hAnsi="Garamond"/>
          <w:sz w:val="24"/>
          <w:szCs w:val="24"/>
          <w:lang w:val="sq-AL"/>
        </w:rPr>
        <w:t>ë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ndryshuar; neneve 4, pika 1,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“d”; 5</w:t>
      </w:r>
      <w:r w:rsidR="0077799A">
        <w:rPr>
          <w:rFonts w:ascii="Garamond" w:hAnsi="Garamond"/>
          <w:sz w:val="24"/>
          <w:szCs w:val="24"/>
          <w:lang w:val="sq-AL"/>
        </w:rPr>
        <w:t>,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pika 1</w:t>
      </w:r>
      <w:r w:rsidR="0077799A">
        <w:rPr>
          <w:rFonts w:ascii="Garamond" w:hAnsi="Garamond"/>
          <w:sz w:val="24"/>
          <w:szCs w:val="24"/>
          <w:lang w:val="sq-AL"/>
        </w:rPr>
        <w:t>,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“d”, nenit 10</w:t>
      </w:r>
      <w:r w:rsidR="0077799A">
        <w:rPr>
          <w:rFonts w:ascii="Garamond" w:hAnsi="Garamond"/>
          <w:sz w:val="24"/>
          <w:szCs w:val="24"/>
          <w:lang w:val="sq-AL"/>
        </w:rPr>
        <w:t>,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pika 1 dhe 3</w:t>
      </w:r>
      <w:r w:rsidR="0077799A">
        <w:rPr>
          <w:rFonts w:ascii="Garamond" w:hAnsi="Garamond"/>
          <w:sz w:val="24"/>
          <w:szCs w:val="24"/>
          <w:lang w:val="sq-AL"/>
        </w:rPr>
        <w:t>,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si dhe nenit 16</w:t>
      </w:r>
      <w:r w:rsidR="0077799A">
        <w:rPr>
          <w:rFonts w:ascii="Garamond" w:hAnsi="Garamond"/>
          <w:sz w:val="24"/>
          <w:szCs w:val="24"/>
          <w:lang w:val="sq-AL"/>
        </w:rPr>
        <w:t>,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</w:t>
      </w:r>
      <w:r w:rsidR="0077799A" w:rsidRPr="0077799A">
        <w:rPr>
          <w:rFonts w:ascii="Garamond" w:hAnsi="Garamond"/>
          <w:sz w:val="24"/>
          <w:szCs w:val="24"/>
          <w:lang w:val="sq-AL"/>
        </w:rPr>
        <w:t>sektorin e energjisë elektrike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”, të miratuar me vendimin e </w:t>
      </w:r>
      <w:r w:rsidR="0077799A" w:rsidRPr="0077799A">
        <w:rPr>
          <w:rFonts w:ascii="Garamond" w:hAnsi="Garamond"/>
          <w:sz w:val="24"/>
          <w:szCs w:val="24"/>
          <w:lang w:val="sq-AL"/>
        </w:rPr>
        <w:t>B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77799A" w:rsidRPr="0077799A">
        <w:rPr>
          <w:rFonts w:ascii="Garamond" w:hAnsi="Garamond"/>
          <w:sz w:val="24"/>
          <w:szCs w:val="24"/>
          <w:lang w:val="sq-AL"/>
        </w:rPr>
        <w:t>n</w:t>
      </w:r>
      <w:r w:rsidR="0077799A">
        <w:rPr>
          <w:rFonts w:ascii="Garamond" w:hAnsi="Garamond"/>
          <w:sz w:val="24"/>
          <w:szCs w:val="24"/>
          <w:lang w:val="sq-AL"/>
        </w:rPr>
        <w:t>r. 109, datë 29.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6.2016, </w:t>
      </w:r>
      <w:r w:rsidR="0077799A">
        <w:rPr>
          <w:rFonts w:ascii="Garamond" w:hAnsi="Garamond"/>
          <w:sz w:val="24"/>
          <w:szCs w:val="24"/>
          <w:lang w:val="sq-AL"/>
        </w:rPr>
        <w:t>të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ndryshuar; </w:t>
      </w:r>
      <w:r w:rsidR="0077799A">
        <w:rPr>
          <w:rFonts w:ascii="Garamond" w:hAnsi="Garamond"/>
          <w:sz w:val="24"/>
          <w:szCs w:val="24"/>
          <w:lang w:val="sq-AL"/>
        </w:rPr>
        <w:t>v</w:t>
      </w:r>
      <w:r w:rsidR="00C45BFA" w:rsidRPr="0077799A">
        <w:rPr>
          <w:rFonts w:ascii="Garamond" w:hAnsi="Garamond"/>
          <w:sz w:val="24"/>
          <w:szCs w:val="24"/>
          <w:lang w:val="sq-AL"/>
        </w:rPr>
        <w:t>endimit nr.</w:t>
      </w:r>
      <w:r w:rsidR="0077799A">
        <w:rPr>
          <w:rFonts w:ascii="Garamond" w:hAnsi="Garamond"/>
          <w:sz w:val="24"/>
          <w:szCs w:val="24"/>
          <w:lang w:val="sq-AL"/>
        </w:rPr>
        <w:t xml:space="preserve"> 51, datë 26.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3.2020, të </w:t>
      </w:r>
      <w:r w:rsidR="0077799A" w:rsidRPr="0077799A">
        <w:rPr>
          <w:rFonts w:ascii="Garamond" w:hAnsi="Garamond"/>
          <w:sz w:val="24"/>
          <w:szCs w:val="24"/>
          <w:lang w:val="sq-AL"/>
        </w:rPr>
        <w:t>B</w:t>
      </w:r>
      <w:r w:rsidR="00C45BFA" w:rsidRPr="0077799A">
        <w:rPr>
          <w:rFonts w:ascii="Garamond" w:hAnsi="Garamond"/>
          <w:sz w:val="24"/>
          <w:szCs w:val="24"/>
          <w:lang w:val="sq-AL"/>
        </w:rPr>
        <w:t>ordit të ERE</w:t>
      </w:r>
      <w:r w:rsidR="0077799A">
        <w:rPr>
          <w:rFonts w:ascii="Garamond" w:hAnsi="Garamond"/>
          <w:sz w:val="24"/>
          <w:szCs w:val="24"/>
          <w:lang w:val="sq-AL"/>
        </w:rPr>
        <w:t>-s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“Mbi disa ndryshime të </w:t>
      </w:r>
      <w:r w:rsidR="0077799A" w:rsidRPr="0077799A">
        <w:rPr>
          <w:rFonts w:ascii="Garamond" w:hAnsi="Garamond"/>
          <w:sz w:val="24"/>
          <w:szCs w:val="24"/>
          <w:lang w:val="sq-AL"/>
        </w:rPr>
        <w:t>përkohshme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në procedurat e licencimit në ushtrimin e veprimtarive në sektorin e energjisë elektrike dhe gazit natyror në kuadër të masave pas shfaqjes së virusit Covid-19 dhe shpalljes së </w:t>
      </w:r>
      <w:r w:rsidR="0077799A" w:rsidRPr="0077799A">
        <w:rPr>
          <w:rFonts w:ascii="Garamond" w:hAnsi="Garamond"/>
          <w:sz w:val="24"/>
          <w:szCs w:val="24"/>
          <w:lang w:val="sq-AL"/>
        </w:rPr>
        <w:t>gjendjes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së fatkeqësisë natyrore në vendin tonë”,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C45BFA" w:rsidRPr="0077799A">
        <w:rPr>
          <w:rFonts w:ascii="Garamond" w:hAnsi="Garamond"/>
          <w:sz w:val="24"/>
          <w:szCs w:val="24"/>
          <w:lang w:val="sq-AL"/>
        </w:rPr>
        <w:t>nenit 19</w:t>
      </w:r>
      <w:r w:rsidR="0077799A">
        <w:rPr>
          <w:rFonts w:ascii="Garamond" w:hAnsi="Garamond"/>
          <w:sz w:val="24"/>
          <w:szCs w:val="24"/>
          <w:lang w:val="sq-AL"/>
        </w:rPr>
        <w:t>,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pika 1</w:t>
      </w:r>
      <w:r w:rsidR="0077799A">
        <w:rPr>
          <w:rFonts w:ascii="Garamond" w:hAnsi="Garamond"/>
          <w:sz w:val="24"/>
          <w:szCs w:val="24"/>
          <w:lang w:val="sq-AL"/>
        </w:rPr>
        <w:t>,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“a”</w:t>
      </w:r>
      <w:r w:rsidR="0077799A">
        <w:rPr>
          <w:rFonts w:ascii="Garamond" w:hAnsi="Garamond"/>
          <w:sz w:val="24"/>
          <w:szCs w:val="24"/>
          <w:lang w:val="sq-AL"/>
        </w:rPr>
        <w:t>,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</w:t>
      </w:r>
      <w:r w:rsidR="0077799A">
        <w:rPr>
          <w:rFonts w:ascii="Garamond" w:hAnsi="Garamond"/>
          <w:sz w:val="24"/>
          <w:szCs w:val="24"/>
          <w:lang w:val="sq-AL"/>
        </w:rPr>
        <w:t>të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ERE-s”, miratuar me vendimin e </w:t>
      </w:r>
      <w:r w:rsidR="0077799A" w:rsidRPr="0077799A">
        <w:rPr>
          <w:rFonts w:ascii="Garamond" w:hAnsi="Garamond"/>
          <w:sz w:val="24"/>
          <w:szCs w:val="24"/>
          <w:lang w:val="sq-AL"/>
        </w:rPr>
        <w:t>B</w:t>
      </w:r>
      <w:r w:rsidR="00C45BFA" w:rsidRPr="0077799A">
        <w:rPr>
          <w:rFonts w:ascii="Garamond" w:hAnsi="Garamond"/>
          <w:sz w:val="24"/>
          <w:szCs w:val="24"/>
          <w:lang w:val="sq-AL"/>
        </w:rPr>
        <w:t>ordit të ERE</w:t>
      </w:r>
      <w:r w:rsidR="0077799A">
        <w:rPr>
          <w:rFonts w:ascii="Garamond" w:hAnsi="Garamond"/>
          <w:sz w:val="24"/>
          <w:szCs w:val="24"/>
          <w:lang w:val="sq-AL"/>
        </w:rPr>
        <w:t>-s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nr. 96</w:t>
      </w:r>
      <w:r w:rsidR="0077799A">
        <w:rPr>
          <w:rFonts w:ascii="Garamond" w:hAnsi="Garamond"/>
          <w:sz w:val="24"/>
          <w:szCs w:val="24"/>
          <w:lang w:val="sq-AL"/>
        </w:rPr>
        <w:t>, datë 17.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6.2016, Bordi i ERE-s, </w:t>
      </w:r>
      <w:r w:rsidR="0077799A">
        <w:rPr>
          <w:rFonts w:ascii="Garamond" w:hAnsi="Garamond"/>
          <w:sz w:val="24"/>
          <w:szCs w:val="24"/>
          <w:lang w:val="sq-AL"/>
        </w:rPr>
        <w:t>në mbledhjen e tij të datës 26.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3.2020, mbasi shqyrtoi relacionin e Drejtorisë së Licencimit, Autorizimeve dhe </w:t>
      </w:r>
      <w:r w:rsidR="0077799A" w:rsidRPr="0077799A">
        <w:rPr>
          <w:rFonts w:ascii="Garamond" w:hAnsi="Garamond"/>
          <w:sz w:val="24"/>
          <w:szCs w:val="24"/>
          <w:lang w:val="sq-AL"/>
        </w:rPr>
        <w:t>Mbikëqyrjes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, lidhur me rinovimin e licencës nr. 291, </w:t>
      </w:r>
      <w:r w:rsidR="0077799A" w:rsidRPr="0077799A">
        <w:rPr>
          <w:rFonts w:ascii="Garamond" w:hAnsi="Garamond"/>
          <w:sz w:val="24"/>
          <w:szCs w:val="24"/>
          <w:lang w:val="sq-AL"/>
        </w:rPr>
        <w:t>s</w:t>
      </w:r>
      <w:r w:rsidR="00C45BFA" w:rsidRPr="0077799A">
        <w:rPr>
          <w:rFonts w:ascii="Garamond" w:hAnsi="Garamond"/>
          <w:sz w:val="24"/>
          <w:szCs w:val="24"/>
          <w:lang w:val="sq-AL"/>
        </w:rPr>
        <w:t>eria F15, të shoqërisë “</w:t>
      </w:r>
      <w:proofErr w:type="spellStart"/>
      <w:r w:rsidR="00C45BFA" w:rsidRPr="0077799A">
        <w:rPr>
          <w:rFonts w:ascii="Garamond" w:hAnsi="Garamond"/>
          <w:sz w:val="24"/>
          <w:szCs w:val="24"/>
          <w:lang w:val="sq-AL"/>
        </w:rPr>
        <w:t>Alpiq</w:t>
      </w:r>
      <w:proofErr w:type="spellEnd"/>
      <w:r w:rsidR="00C45BFA" w:rsidRPr="007779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45BFA" w:rsidRPr="0077799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C45BFA" w:rsidRPr="007779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45BFA" w:rsidRPr="0077799A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C45BFA" w:rsidRPr="0077799A">
        <w:rPr>
          <w:rFonts w:ascii="Garamond" w:hAnsi="Garamond"/>
          <w:sz w:val="24"/>
          <w:szCs w:val="24"/>
          <w:lang w:val="sq-AL"/>
        </w:rPr>
        <w:t>”</w:t>
      </w:r>
      <w:r w:rsidR="007779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45BFA" w:rsidRPr="0077799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C45BFA" w:rsidRPr="0077799A">
        <w:rPr>
          <w:rFonts w:ascii="Garamond" w:hAnsi="Garamond"/>
          <w:sz w:val="24"/>
          <w:szCs w:val="24"/>
          <w:lang w:val="sq-AL"/>
        </w:rPr>
        <w:t>.,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C45BFA" w:rsidRPr="0077799A">
        <w:rPr>
          <w:rFonts w:ascii="Garamond" w:hAnsi="Garamond"/>
          <w:sz w:val="24"/>
          <w:szCs w:val="24"/>
          <w:lang w:val="sq-AL"/>
        </w:rPr>
        <w:t>në veprimtarinë e furnizimit me energji elektrike,</w:t>
      </w:r>
    </w:p>
    <w:p w14:paraId="3784B6C2" w14:textId="25CD5342" w:rsidR="00C45BFA" w:rsidRPr="0077799A" w:rsidRDefault="0077799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0BD5FD8B" w14:textId="1DE83FF9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Alpiq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>”</w:t>
      </w:r>
      <w:r w:rsidR="007779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>., me shkresën e protokoll</w:t>
      </w:r>
      <w:r w:rsidR="0077799A">
        <w:rPr>
          <w:rFonts w:ascii="Garamond" w:hAnsi="Garamond"/>
          <w:sz w:val="24"/>
          <w:szCs w:val="24"/>
          <w:lang w:val="sq-AL"/>
        </w:rPr>
        <w:t>uar në ERE me nr. 552, datë 4.</w:t>
      </w:r>
      <w:r w:rsidRPr="0077799A">
        <w:rPr>
          <w:rFonts w:ascii="Garamond" w:hAnsi="Garamond"/>
          <w:sz w:val="24"/>
          <w:szCs w:val="24"/>
          <w:lang w:val="sq-AL"/>
        </w:rPr>
        <w:t xml:space="preserve">3.2020, ka aplikuar për rinovimin e licencës nr. 291, </w:t>
      </w:r>
      <w:r w:rsidR="0077799A" w:rsidRPr="0077799A">
        <w:rPr>
          <w:rFonts w:ascii="Garamond" w:hAnsi="Garamond"/>
          <w:sz w:val="24"/>
          <w:szCs w:val="24"/>
          <w:lang w:val="sq-AL"/>
        </w:rPr>
        <w:t>s</w:t>
      </w:r>
      <w:r w:rsidRPr="0077799A">
        <w:rPr>
          <w:rFonts w:ascii="Garamond" w:hAnsi="Garamond"/>
          <w:sz w:val="24"/>
          <w:szCs w:val="24"/>
          <w:lang w:val="sq-AL"/>
        </w:rPr>
        <w:t>eria FK15</w:t>
      </w:r>
      <w:r w:rsidR="0077799A">
        <w:rPr>
          <w:rFonts w:ascii="Garamond" w:hAnsi="Garamond"/>
          <w:sz w:val="24"/>
          <w:szCs w:val="24"/>
          <w:lang w:val="sq-AL"/>
        </w:rPr>
        <w:t>,</w:t>
      </w:r>
      <w:r w:rsidRPr="0077799A">
        <w:rPr>
          <w:rFonts w:ascii="Garamond" w:hAnsi="Garamond"/>
          <w:sz w:val="24"/>
          <w:szCs w:val="24"/>
          <w:lang w:val="sq-AL"/>
        </w:rPr>
        <w:t xml:space="preserve"> në veprimtarinë e furnizimit të energjisë elektrike.</w:t>
      </w:r>
    </w:p>
    <w:p w14:paraId="2B6C6AFB" w14:textId="3B0A8B8D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Kjo shoqëri është një subjekt tregtar i krijuar si detyrim i </w:t>
      </w:r>
      <w:r w:rsidR="0077799A">
        <w:rPr>
          <w:rFonts w:ascii="Garamond" w:hAnsi="Garamond"/>
          <w:sz w:val="24"/>
          <w:szCs w:val="24"/>
          <w:lang w:val="sq-AL"/>
        </w:rPr>
        <w:t>l</w:t>
      </w:r>
      <w:r w:rsidRPr="0077799A">
        <w:rPr>
          <w:rFonts w:ascii="Garamond" w:hAnsi="Garamond"/>
          <w:sz w:val="24"/>
          <w:szCs w:val="24"/>
          <w:lang w:val="sq-AL"/>
        </w:rPr>
        <w:t>igjit</w:t>
      </w:r>
      <w:r w:rsidR="0077799A">
        <w:rPr>
          <w:rFonts w:ascii="Garamond" w:hAnsi="Garamond"/>
          <w:sz w:val="24"/>
          <w:szCs w:val="24"/>
          <w:lang w:val="sq-AL"/>
        </w:rPr>
        <w:t xml:space="preserve"> nr. 9901, datë 14.</w:t>
      </w:r>
      <w:r w:rsidRPr="0077799A">
        <w:rPr>
          <w:rFonts w:ascii="Garamond" w:hAnsi="Garamond"/>
          <w:sz w:val="24"/>
          <w:szCs w:val="24"/>
          <w:lang w:val="sq-AL"/>
        </w:rPr>
        <w:t xml:space="preserve">4.2008, “Për </w:t>
      </w:r>
      <w:r w:rsidR="0077799A" w:rsidRPr="0077799A">
        <w:rPr>
          <w:rFonts w:ascii="Garamond" w:hAnsi="Garamond"/>
          <w:sz w:val="24"/>
          <w:szCs w:val="24"/>
          <w:lang w:val="sq-AL"/>
        </w:rPr>
        <w:t>tregtarët dhe shoqëritë tregtare</w:t>
      </w:r>
      <w:r w:rsidRPr="0077799A">
        <w:rPr>
          <w:rFonts w:ascii="Garamond" w:hAnsi="Garamond"/>
          <w:sz w:val="24"/>
          <w:szCs w:val="24"/>
          <w:lang w:val="sq-AL"/>
        </w:rPr>
        <w:t xml:space="preserve">”, </w:t>
      </w:r>
      <w:r w:rsidR="0077799A">
        <w:rPr>
          <w:rFonts w:ascii="Garamond" w:hAnsi="Garamond"/>
          <w:sz w:val="24"/>
          <w:szCs w:val="24"/>
          <w:lang w:val="sq-AL"/>
        </w:rPr>
        <w:t>të</w:t>
      </w:r>
      <w:r w:rsidRPr="0077799A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7950DC79" w14:textId="5A70174A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Alpiq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>”</w:t>
      </w:r>
      <w:r w:rsidR="007779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., është mbajtëse e licencës nr. 291, </w:t>
      </w:r>
      <w:r w:rsidR="0077799A">
        <w:rPr>
          <w:rFonts w:ascii="Garamond" w:hAnsi="Garamond"/>
          <w:sz w:val="24"/>
          <w:szCs w:val="24"/>
          <w:lang w:val="sq-AL"/>
        </w:rPr>
        <w:t>s</w:t>
      </w:r>
      <w:r w:rsidRPr="0077799A">
        <w:rPr>
          <w:rFonts w:ascii="Garamond" w:hAnsi="Garamond"/>
          <w:sz w:val="24"/>
          <w:szCs w:val="24"/>
          <w:lang w:val="sq-AL"/>
        </w:rPr>
        <w:t xml:space="preserve">eria FK15, të veprimtarisë së furnizimit të energjisë elektrike, dhënë me vendim të </w:t>
      </w:r>
      <w:r w:rsidR="0077799A" w:rsidRPr="0077799A">
        <w:rPr>
          <w:rFonts w:ascii="Garamond" w:hAnsi="Garamond"/>
          <w:szCs w:val="24"/>
          <w:lang w:val="sq-AL"/>
        </w:rPr>
        <w:t>B</w:t>
      </w:r>
      <w:r w:rsidRPr="0077799A">
        <w:rPr>
          <w:rFonts w:ascii="Garamond" w:hAnsi="Garamond"/>
          <w:sz w:val="24"/>
          <w:szCs w:val="24"/>
          <w:lang w:val="sq-AL"/>
        </w:rPr>
        <w:t xml:space="preserve">ordit të ERE-s, </w:t>
      </w:r>
      <w:r w:rsidR="0077799A">
        <w:rPr>
          <w:rFonts w:ascii="Garamond" w:hAnsi="Garamond"/>
          <w:sz w:val="24"/>
          <w:szCs w:val="24"/>
          <w:lang w:val="sq-AL"/>
        </w:rPr>
        <w:t>nr. 73, datë 13.</w:t>
      </w:r>
      <w:r w:rsidRPr="0077799A">
        <w:rPr>
          <w:rFonts w:ascii="Garamond" w:hAnsi="Garamond"/>
          <w:sz w:val="24"/>
          <w:szCs w:val="24"/>
          <w:lang w:val="sq-AL"/>
        </w:rPr>
        <w:t>5.2015, me afat 5</w:t>
      </w:r>
      <w:r w:rsidR="0077799A">
        <w:rPr>
          <w:rFonts w:ascii="Garamond" w:hAnsi="Garamond"/>
          <w:sz w:val="24"/>
          <w:szCs w:val="24"/>
          <w:lang w:val="sq-AL"/>
        </w:rPr>
        <w:t>-</w:t>
      </w:r>
      <w:r w:rsidRPr="0077799A">
        <w:rPr>
          <w:rFonts w:ascii="Garamond" w:hAnsi="Garamond"/>
          <w:sz w:val="24"/>
          <w:szCs w:val="24"/>
          <w:lang w:val="sq-AL"/>
        </w:rPr>
        <w:t>vjeçar. Kjo</w:t>
      </w:r>
      <w:r w:rsidR="0077799A">
        <w:rPr>
          <w:rFonts w:ascii="Garamond" w:hAnsi="Garamond"/>
          <w:sz w:val="24"/>
          <w:szCs w:val="24"/>
          <w:lang w:val="sq-AL"/>
        </w:rPr>
        <w:t xml:space="preserve"> licencë përfundon në datën 13.</w:t>
      </w:r>
      <w:r w:rsidRPr="0077799A">
        <w:rPr>
          <w:rFonts w:ascii="Garamond" w:hAnsi="Garamond"/>
          <w:sz w:val="24"/>
          <w:szCs w:val="24"/>
          <w:lang w:val="sq-AL"/>
        </w:rPr>
        <w:t>5.2020.</w:t>
      </w:r>
    </w:p>
    <w:p w14:paraId="2E26FE20" w14:textId="5432716F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>- Në bazë të nenit 16, pika 1</w:t>
      </w:r>
      <w:r w:rsidR="0077799A">
        <w:rPr>
          <w:rFonts w:ascii="Garamond" w:hAnsi="Garamond"/>
          <w:sz w:val="24"/>
          <w:szCs w:val="24"/>
          <w:lang w:val="sq-AL"/>
        </w:rPr>
        <w:t>,</w:t>
      </w:r>
      <w:r w:rsidRPr="0077799A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77799A" w:rsidRPr="0077799A">
        <w:rPr>
          <w:rFonts w:ascii="Garamond" w:hAnsi="Garamond"/>
          <w:sz w:val="24"/>
          <w:szCs w:val="24"/>
          <w:lang w:val="sq-AL"/>
        </w:rPr>
        <w:t>procedurat e licencimit, modifikimit,</w:t>
      </w:r>
      <w:r w:rsidR="002230B7">
        <w:rPr>
          <w:rFonts w:ascii="Garamond" w:hAnsi="Garamond"/>
          <w:sz w:val="24"/>
          <w:szCs w:val="24"/>
          <w:lang w:val="sq-AL"/>
        </w:rPr>
        <w:t xml:space="preserve"> </w:t>
      </w:r>
      <w:r w:rsidR="0077799A" w:rsidRPr="0077799A">
        <w:rPr>
          <w:rFonts w:ascii="Garamond" w:hAnsi="Garamond"/>
          <w:sz w:val="24"/>
          <w:szCs w:val="24"/>
          <w:lang w:val="sq-AL"/>
        </w:rPr>
        <w:t>transferimit të plotë/të pjesshëm dhe</w:t>
      </w:r>
      <w:r w:rsidR="002230B7">
        <w:rPr>
          <w:rFonts w:ascii="Garamond" w:hAnsi="Garamond"/>
          <w:sz w:val="24"/>
          <w:szCs w:val="24"/>
          <w:lang w:val="sq-AL"/>
        </w:rPr>
        <w:t xml:space="preserve"> </w:t>
      </w:r>
      <w:r w:rsidR="0077799A" w:rsidRPr="0077799A">
        <w:rPr>
          <w:rFonts w:ascii="Garamond" w:hAnsi="Garamond"/>
          <w:sz w:val="24"/>
          <w:szCs w:val="24"/>
          <w:lang w:val="sq-AL"/>
        </w:rPr>
        <w:t>rinovimit të licencave</w:t>
      </w:r>
      <w:r w:rsidRPr="0077799A">
        <w:rPr>
          <w:rFonts w:ascii="Garamond" w:hAnsi="Garamond"/>
          <w:sz w:val="24"/>
          <w:szCs w:val="24"/>
          <w:lang w:val="sq-AL"/>
        </w:rPr>
        <w:t>”, paraqitja e kërkesës</w:t>
      </w:r>
      <w:r w:rsidR="002230B7">
        <w:rPr>
          <w:rFonts w:ascii="Garamond" w:hAnsi="Garamond"/>
          <w:sz w:val="24"/>
          <w:szCs w:val="24"/>
          <w:lang w:val="sq-AL"/>
        </w:rPr>
        <w:t xml:space="preserve"> </w:t>
      </w:r>
      <w:r w:rsidRPr="0077799A">
        <w:rPr>
          <w:rFonts w:ascii="Garamond" w:hAnsi="Garamond"/>
          <w:sz w:val="24"/>
          <w:szCs w:val="24"/>
          <w:lang w:val="sq-AL"/>
        </w:rPr>
        <w:t xml:space="preserve">për rinovimin e licencës nga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bëhet jo më vonë se 2 muaj para përfundimit të kohëzgjatjes së vlefshmërisë së licencës së dhënë.</w:t>
      </w:r>
      <w:r w:rsidR="002230B7">
        <w:rPr>
          <w:rFonts w:ascii="Garamond" w:hAnsi="Garamond"/>
          <w:sz w:val="24"/>
          <w:szCs w:val="24"/>
          <w:lang w:val="sq-AL"/>
        </w:rPr>
        <w:t xml:space="preserve"> </w:t>
      </w:r>
    </w:p>
    <w:p w14:paraId="28EFE852" w14:textId="233AA7A9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Aplikimi për rinovimin e licencës së furnizimit rezulton se është kryer brenda afatit të parashikuar në </w:t>
      </w:r>
      <w:r w:rsidR="0077799A">
        <w:rPr>
          <w:rFonts w:ascii="Garamond" w:hAnsi="Garamond"/>
          <w:sz w:val="24"/>
          <w:szCs w:val="24"/>
          <w:lang w:val="sq-AL"/>
        </w:rPr>
        <w:t>r</w:t>
      </w:r>
      <w:r w:rsidRPr="0077799A">
        <w:rPr>
          <w:rFonts w:ascii="Garamond" w:hAnsi="Garamond"/>
          <w:sz w:val="24"/>
          <w:szCs w:val="24"/>
          <w:lang w:val="sq-AL"/>
        </w:rPr>
        <w:t>regullore.</w:t>
      </w:r>
    </w:p>
    <w:p w14:paraId="16B04B56" w14:textId="4E40AD82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Rezulton se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ka kryer të gjitha pagesat e rregullimit ndaj ERE-s.</w:t>
      </w:r>
    </w:p>
    <w:p w14:paraId="0446E8E7" w14:textId="224D2261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>- Dokumentacioni i aplikimit rezulton kryesisht i plotësuar.</w:t>
      </w:r>
    </w:p>
    <w:p w14:paraId="2F61A469" w14:textId="6634DE47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</w:t>
      </w:r>
      <w:r w:rsidR="0077799A">
        <w:rPr>
          <w:rFonts w:ascii="Garamond" w:hAnsi="Garamond"/>
          <w:sz w:val="24"/>
          <w:szCs w:val="24"/>
          <w:lang w:val="sq-AL"/>
        </w:rPr>
        <w:t>Nga analiza që i</w:t>
      </w:r>
      <w:r w:rsidRPr="0077799A">
        <w:rPr>
          <w:rFonts w:ascii="Garamond" w:hAnsi="Garamond"/>
          <w:sz w:val="24"/>
          <w:szCs w:val="24"/>
          <w:lang w:val="sq-AL"/>
        </w:rPr>
        <w:t>u bë dokumentacionit të depozituar në ERE nga shoqëria “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Alpiq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>., në bazë të nenit 16</w:t>
      </w:r>
      <w:r w:rsidR="0077799A">
        <w:rPr>
          <w:rFonts w:ascii="Garamond" w:hAnsi="Garamond"/>
          <w:sz w:val="24"/>
          <w:szCs w:val="24"/>
          <w:lang w:val="sq-AL"/>
        </w:rPr>
        <w:t>,</w:t>
      </w:r>
      <w:r w:rsidRPr="0077799A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</w:t>
      </w:r>
      <w:r w:rsidR="0077799A" w:rsidRPr="0077799A">
        <w:rPr>
          <w:rFonts w:ascii="Garamond" w:hAnsi="Garamond"/>
          <w:sz w:val="24"/>
          <w:szCs w:val="24"/>
          <w:lang w:val="sq-AL"/>
        </w:rPr>
        <w:t>sektorin e energjisë elektrike</w:t>
      </w:r>
      <w:r w:rsidRPr="0077799A">
        <w:rPr>
          <w:rFonts w:ascii="Garamond" w:hAnsi="Garamond"/>
          <w:sz w:val="24"/>
          <w:szCs w:val="24"/>
          <w:lang w:val="sq-AL"/>
        </w:rPr>
        <w:t xml:space="preserve">”, rezulton si më poshtë: </w:t>
      </w:r>
    </w:p>
    <w:p w14:paraId="4FED165A" w14:textId="3F486FEE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Neni 16, pika 1,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“a”- Formati i aplikimit sipas nenit 9, pika 1,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="0077799A">
        <w:rPr>
          <w:rFonts w:ascii="Garamond" w:hAnsi="Garamond"/>
          <w:sz w:val="24"/>
          <w:szCs w:val="24"/>
          <w:lang w:val="sq-AL"/>
        </w:rPr>
        <w:t>t: “a“,</w:t>
      </w:r>
      <w:r w:rsidRPr="0077799A">
        <w:rPr>
          <w:rFonts w:ascii="Garamond" w:hAnsi="Garamond"/>
          <w:sz w:val="24"/>
          <w:szCs w:val="24"/>
          <w:lang w:val="sq-AL"/>
        </w:rPr>
        <w:t xml:space="preserve"> “b</w:t>
      </w:r>
      <w:r w:rsidR="0077799A">
        <w:rPr>
          <w:rFonts w:ascii="Garamond" w:hAnsi="Garamond"/>
          <w:sz w:val="24"/>
          <w:szCs w:val="24"/>
          <w:lang w:val="sq-AL"/>
        </w:rPr>
        <w:t>”</w:t>
      </w:r>
      <w:r w:rsidRPr="0077799A">
        <w:rPr>
          <w:rFonts w:ascii="Garamond" w:hAnsi="Garamond"/>
          <w:sz w:val="24"/>
          <w:szCs w:val="24"/>
          <w:lang w:val="sq-AL"/>
        </w:rPr>
        <w:t xml:space="preserve"> dhe “c</w:t>
      </w:r>
      <w:r w:rsidR="0077799A">
        <w:rPr>
          <w:rFonts w:ascii="Garamond" w:hAnsi="Garamond"/>
          <w:sz w:val="24"/>
          <w:szCs w:val="24"/>
          <w:lang w:val="sq-AL"/>
        </w:rPr>
        <w:t>”</w:t>
      </w:r>
      <w:r w:rsidRPr="0077799A">
        <w:rPr>
          <w:rFonts w:ascii="Garamond" w:hAnsi="Garamond"/>
          <w:sz w:val="24"/>
          <w:szCs w:val="24"/>
          <w:lang w:val="sq-AL"/>
        </w:rPr>
        <w:t xml:space="preserve">. Plotësuar në mënyrë korrekte. </w:t>
      </w:r>
    </w:p>
    <w:p w14:paraId="557F5C1A" w14:textId="742F2495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Neni 16, pika 1,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“b”- </w:t>
      </w:r>
      <w:r w:rsidR="0077799A" w:rsidRPr="0077799A">
        <w:rPr>
          <w:rFonts w:ascii="Garamond" w:hAnsi="Garamond"/>
          <w:sz w:val="24"/>
          <w:szCs w:val="24"/>
          <w:lang w:val="sq-AL"/>
        </w:rPr>
        <w:t>Dokumentet</w:t>
      </w:r>
      <w:r w:rsidRPr="0077799A">
        <w:rPr>
          <w:rFonts w:ascii="Garamond" w:hAnsi="Garamond"/>
          <w:sz w:val="24"/>
          <w:szCs w:val="24"/>
          <w:lang w:val="sq-AL"/>
        </w:rPr>
        <w:t xml:space="preserve"> juridike, administrative dhe pronësore, sipas nenit 9, pika 2, </w:t>
      </w:r>
      <w:r w:rsidR="0077799A" w:rsidRPr="0077799A">
        <w:rPr>
          <w:rFonts w:ascii="Garamond" w:hAnsi="Garamond"/>
          <w:sz w:val="24"/>
          <w:szCs w:val="24"/>
          <w:lang w:val="sq-AL"/>
        </w:rPr>
        <w:t>germat</w:t>
      </w:r>
      <w:r w:rsidR="0077799A">
        <w:rPr>
          <w:rFonts w:ascii="Garamond" w:hAnsi="Garamond"/>
          <w:sz w:val="24"/>
          <w:szCs w:val="24"/>
          <w:lang w:val="sq-AL"/>
        </w:rPr>
        <w:t>:</w:t>
      </w:r>
      <w:r w:rsidRPr="0077799A">
        <w:rPr>
          <w:rFonts w:ascii="Garamond" w:hAnsi="Garamond"/>
          <w:sz w:val="24"/>
          <w:szCs w:val="24"/>
          <w:lang w:val="sq-AL"/>
        </w:rPr>
        <w:t xml:space="preserve"> “a</w:t>
      </w:r>
      <w:r w:rsidR="0077799A">
        <w:rPr>
          <w:rFonts w:ascii="Garamond" w:hAnsi="Garamond"/>
          <w:sz w:val="24"/>
          <w:szCs w:val="24"/>
          <w:lang w:val="sq-AL"/>
        </w:rPr>
        <w:t>”</w:t>
      </w:r>
      <w:r w:rsidRPr="0077799A">
        <w:rPr>
          <w:rFonts w:ascii="Garamond" w:hAnsi="Garamond"/>
          <w:sz w:val="24"/>
          <w:szCs w:val="24"/>
          <w:lang w:val="sq-AL"/>
        </w:rPr>
        <w:t>/“b</w:t>
      </w:r>
      <w:r w:rsidR="0077799A">
        <w:rPr>
          <w:rFonts w:ascii="Garamond" w:hAnsi="Garamond"/>
          <w:sz w:val="24"/>
          <w:szCs w:val="24"/>
          <w:lang w:val="sq-AL"/>
        </w:rPr>
        <w:t>”,</w:t>
      </w:r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“c</w:t>
      </w:r>
      <w:r w:rsidR="0077799A">
        <w:rPr>
          <w:rFonts w:ascii="Garamond" w:hAnsi="Garamond"/>
          <w:sz w:val="24"/>
          <w:szCs w:val="24"/>
          <w:lang w:val="sq-AL"/>
        </w:rPr>
        <w:t>”,</w:t>
      </w:r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“d</w:t>
      </w:r>
      <w:r w:rsidR="0077799A">
        <w:rPr>
          <w:rFonts w:ascii="Garamond" w:hAnsi="Garamond"/>
          <w:sz w:val="24"/>
          <w:szCs w:val="24"/>
          <w:lang w:val="sq-AL"/>
        </w:rPr>
        <w:t>”,</w:t>
      </w:r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“e”. Plotësuar pjesërisht. </w:t>
      </w:r>
    </w:p>
    <w:p w14:paraId="11FD3062" w14:textId="2320E93F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Neni 16, pika 1,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“c”- </w:t>
      </w:r>
      <w:r w:rsidR="0077799A" w:rsidRPr="0077799A">
        <w:rPr>
          <w:rFonts w:ascii="Garamond" w:hAnsi="Garamond"/>
          <w:sz w:val="24"/>
          <w:szCs w:val="24"/>
          <w:lang w:val="sq-AL"/>
        </w:rPr>
        <w:t>Dokumentet</w:t>
      </w:r>
      <w:r w:rsidRPr="0077799A">
        <w:rPr>
          <w:rFonts w:ascii="Garamond" w:hAnsi="Garamond"/>
          <w:sz w:val="24"/>
          <w:szCs w:val="24"/>
          <w:lang w:val="sq-AL"/>
        </w:rPr>
        <w:t xml:space="preserve"> financiare dhe fiskale, sipas nenit 9, pika 3,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“a</w:t>
      </w:r>
      <w:r w:rsidR="0077799A">
        <w:rPr>
          <w:rFonts w:ascii="Garamond" w:hAnsi="Garamond"/>
          <w:sz w:val="24"/>
          <w:szCs w:val="24"/>
          <w:lang w:val="sq-AL"/>
        </w:rPr>
        <w:t>”,</w:t>
      </w:r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“b</w:t>
      </w:r>
      <w:r w:rsidR="0077799A">
        <w:rPr>
          <w:rFonts w:ascii="Garamond" w:hAnsi="Garamond"/>
          <w:sz w:val="24"/>
          <w:szCs w:val="24"/>
          <w:lang w:val="sq-AL"/>
        </w:rPr>
        <w:t>”,</w:t>
      </w:r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“c</w:t>
      </w:r>
      <w:r w:rsidR="0077799A">
        <w:rPr>
          <w:rFonts w:ascii="Garamond" w:hAnsi="Garamond"/>
          <w:sz w:val="24"/>
          <w:szCs w:val="24"/>
          <w:lang w:val="sq-AL"/>
        </w:rPr>
        <w:t>”,</w:t>
      </w:r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“d”. Plotësuar pjesërisht. </w:t>
      </w:r>
    </w:p>
    <w:p w14:paraId="3935D866" w14:textId="2634EA0F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lastRenderedPageBreak/>
        <w:t xml:space="preserve">- Neni 16, pika 1,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“d”</w:t>
      </w:r>
      <w:r w:rsidR="0077799A">
        <w:rPr>
          <w:rFonts w:ascii="Garamond" w:hAnsi="Garamond"/>
          <w:sz w:val="24"/>
          <w:szCs w:val="24"/>
          <w:lang w:val="sq-AL"/>
        </w:rPr>
        <w:t xml:space="preserve"> </w:t>
      </w:r>
      <w:r w:rsidRPr="0077799A">
        <w:rPr>
          <w:rFonts w:ascii="Garamond" w:hAnsi="Garamond"/>
          <w:sz w:val="24"/>
          <w:szCs w:val="24"/>
          <w:lang w:val="sq-AL"/>
        </w:rPr>
        <w:t xml:space="preserve">- Çdo modifikim ose ndryshim të mundshëm të dokumentacionit të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dhënave teknike. Plotësuar </w:t>
      </w:r>
      <w:r w:rsidR="0077799A" w:rsidRPr="0077799A">
        <w:rPr>
          <w:rFonts w:ascii="Garamond" w:hAnsi="Garamond"/>
          <w:sz w:val="24"/>
          <w:szCs w:val="24"/>
          <w:lang w:val="sq-AL"/>
        </w:rPr>
        <w:t>pjesërisht</w:t>
      </w:r>
      <w:r w:rsidR="0077799A">
        <w:rPr>
          <w:rFonts w:ascii="Garamond" w:hAnsi="Garamond"/>
          <w:sz w:val="24"/>
          <w:szCs w:val="24"/>
          <w:lang w:val="sq-AL"/>
        </w:rPr>
        <w:t>;</w:t>
      </w:r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</w:p>
    <w:p w14:paraId="61BB8EC1" w14:textId="73AC2B8A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</w:t>
      </w:r>
      <w:r w:rsidR="0077799A" w:rsidRPr="0077799A">
        <w:rPr>
          <w:rFonts w:ascii="Garamond" w:hAnsi="Garamond"/>
          <w:sz w:val="24"/>
          <w:szCs w:val="24"/>
          <w:lang w:val="sq-AL"/>
        </w:rPr>
        <w:t>Dokumentet</w:t>
      </w:r>
      <w:r w:rsidRPr="0077799A">
        <w:rPr>
          <w:rFonts w:ascii="Garamond" w:hAnsi="Garamond"/>
          <w:sz w:val="24"/>
          <w:szCs w:val="24"/>
          <w:lang w:val="sq-AL"/>
        </w:rPr>
        <w:t xml:space="preserve"> juridi</w:t>
      </w:r>
      <w:r w:rsidR="0077799A">
        <w:rPr>
          <w:rFonts w:ascii="Garamond" w:hAnsi="Garamond"/>
          <w:sz w:val="24"/>
          <w:szCs w:val="24"/>
          <w:lang w:val="sq-AL"/>
        </w:rPr>
        <w:t>ke, administrative dhe pronësore</w:t>
      </w:r>
    </w:p>
    <w:p w14:paraId="736069D0" w14:textId="59C00CA7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>Neni 9, pika 2:</w:t>
      </w:r>
    </w:p>
    <w:p w14:paraId="54C83963" w14:textId="4EC96EE8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</w:t>
      </w:r>
      <w:r w:rsidR="0077799A" w:rsidRPr="0077799A">
        <w:rPr>
          <w:rFonts w:ascii="Garamond" w:hAnsi="Garamond"/>
          <w:sz w:val="24"/>
          <w:szCs w:val="24"/>
          <w:lang w:val="sq-AL"/>
        </w:rPr>
        <w:t>germat</w:t>
      </w:r>
      <w:r w:rsidRPr="0077799A">
        <w:rPr>
          <w:rFonts w:ascii="Garamond" w:hAnsi="Garamond"/>
          <w:sz w:val="24"/>
          <w:szCs w:val="24"/>
          <w:lang w:val="sq-AL"/>
        </w:rPr>
        <w:t xml:space="preserve"> “a</w:t>
      </w:r>
      <w:r w:rsidR="0077799A">
        <w:rPr>
          <w:rFonts w:ascii="Garamond" w:hAnsi="Garamond"/>
          <w:sz w:val="24"/>
          <w:szCs w:val="24"/>
          <w:lang w:val="sq-AL"/>
        </w:rPr>
        <w:t>”</w:t>
      </w:r>
      <w:r w:rsidRPr="0077799A">
        <w:rPr>
          <w:rFonts w:ascii="Garamond" w:hAnsi="Garamond"/>
          <w:sz w:val="24"/>
          <w:szCs w:val="24"/>
          <w:lang w:val="sq-AL"/>
        </w:rPr>
        <w:t>/“b</w:t>
      </w:r>
      <w:r w:rsidR="0077799A">
        <w:rPr>
          <w:rFonts w:ascii="Garamond" w:hAnsi="Garamond"/>
          <w:sz w:val="24"/>
          <w:szCs w:val="24"/>
          <w:lang w:val="sq-AL"/>
        </w:rPr>
        <w:t>” (akti i themelimit/statuti). Plotësuar pjesërisht;</w:t>
      </w:r>
    </w:p>
    <w:p w14:paraId="204E694D" w14:textId="7FF6425F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Nuk është depozituar Statuti i shoqërisë dhe pas fillimit të procedurës do t’i kërkohet shoqërisë, ta </w:t>
      </w:r>
      <w:r w:rsidR="0077799A" w:rsidRPr="0077799A">
        <w:rPr>
          <w:rFonts w:ascii="Garamond" w:hAnsi="Garamond"/>
          <w:sz w:val="24"/>
          <w:szCs w:val="24"/>
          <w:lang w:val="sq-AL"/>
        </w:rPr>
        <w:t>paraqesë</w:t>
      </w:r>
      <w:r w:rsidRPr="0077799A">
        <w:rPr>
          <w:rFonts w:ascii="Garamond" w:hAnsi="Garamond"/>
          <w:sz w:val="24"/>
          <w:szCs w:val="24"/>
          <w:lang w:val="sq-AL"/>
        </w:rPr>
        <w:t xml:space="preserve"> atë në ERE.</w:t>
      </w:r>
      <w:r w:rsidR="002230B7">
        <w:rPr>
          <w:rFonts w:ascii="Garamond" w:hAnsi="Garamond"/>
          <w:sz w:val="24"/>
          <w:szCs w:val="24"/>
          <w:lang w:val="sq-AL"/>
        </w:rPr>
        <w:t xml:space="preserve"> </w:t>
      </w:r>
    </w:p>
    <w:p w14:paraId="7B2A7CBF" w14:textId="49F0DDE0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“d</w:t>
      </w:r>
      <w:r w:rsidR="0077799A">
        <w:rPr>
          <w:rFonts w:ascii="Garamond" w:hAnsi="Garamond"/>
          <w:sz w:val="24"/>
          <w:szCs w:val="24"/>
          <w:lang w:val="sq-AL"/>
        </w:rPr>
        <w:t>”</w:t>
      </w:r>
      <w:r w:rsidRPr="0077799A">
        <w:rPr>
          <w:rFonts w:ascii="Garamond" w:hAnsi="Garamond"/>
          <w:sz w:val="24"/>
          <w:szCs w:val="24"/>
          <w:lang w:val="sq-AL"/>
        </w:rPr>
        <w:t xml:space="preserve"> (vërtetimi nga Prokuroria dhe Gjykata për përfshirje ose jo në një proces penal të drejtuesve të shoqërisë)</w:t>
      </w:r>
      <w:r w:rsidR="0077799A">
        <w:rPr>
          <w:rFonts w:ascii="Garamond" w:hAnsi="Garamond"/>
          <w:sz w:val="24"/>
          <w:szCs w:val="24"/>
          <w:lang w:val="sq-AL"/>
        </w:rPr>
        <w:t>.</w:t>
      </w:r>
      <w:r w:rsidRPr="0077799A">
        <w:rPr>
          <w:rFonts w:ascii="Garamond" w:hAnsi="Garamond"/>
          <w:sz w:val="24"/>
          <w:szCs w:val="24"/>
          <w:lang w:val="sq-AL"/>
        </w:rPr>
        <w:t xml:space="preserve"> Plotësuar pjesërisht</w:t>
      </w:r>
      <w:r w:rsidR="0077799A">
        <w:rPr>
          <w:rFonts w:ascii="Garamond" w:hAnsi="Garamond"/>
          <w:sz w:val="24"/>
          <w:szCs w:val="24"/>
          <w:lang w:val="sq-AL"/>
        </w:rPr>
        <w:t>.</w:t>
      </w:r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</w:p>
    <w:p w14:paraId="28009A0F" w14:textId="26E4E979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>Në vijim do t’i kërkohet shoqërisë të paraqesë në ERE vërtetimet e gjykatës dhe prokurorisë për të tre administratorët e saj dhe për vetë shoqërinë</w:t>
      </w:r>
      <w:r w:rsidR="0077799A">
        <w:rPr>
          <w:rFonts w:ascii="Garamond" w:hAnsi="Garamond"/>
          <w:sz w:val="24"/>
          <w:szCs w:val="24"/>
          <w:lang w:val="sq-AL"/>
        </w:rPr>
        <w:t>,</w:t>
      </w:r>
      <w:r w:rsidRPr="0077799A">
        <w:rPr>
          <w:rFonts w:ascii="Garamond" w:hAnsi="Garamond"/>
          <w:sz w:val="24"/>
          <w:szCs w:val="24"/>
          <w:lang w:val="sq-AL"/>
        </w:rPr>
        <w:t xml:space="preserve"> jo më vonë se afatet e parashikuara në </w:t>
      </w:r>
      <w:r w:rsidR="0077799A">
        <w:rPr>
          <w:rFonts w:ascii="Garamond" w:hAnsi="Garamond"/>
          <w:sz w:val="24"/>
          <w:szCs w:val="24"/>
          <w:lang w:val="sq-AL"/>
        </w:rPr>
        <w:t>v</w:t>
      </w:r>
      <w:r w:rsidRPr="0077799A">
        <w:rPr>
          <w:rFonts w:ascii="Garamond" w:hAnsi="Garamond"/>
          <w:sz w:val="24"/>
          <w:szCs w:val="24"/>
          <w:lang w:val="sq-AL"/>
        </w:rPr>
        <w:t>endimin nr.</w:t>
      </w:r>
      <w:r w:rsidR="0077799A">
        <w:rPr>
          <w:rFonts w:ascii="Garamond" w:hAnsi="Garamond"/>
          <w:sz w:val="24"/>
          <w:szCs w:val="24"/>
          <w:lang w:val="sq-AL"/>
        </w:rPr>
        <w:t xml:space="preserve"> </w:t>
      </w:r>
      <w:r w:rsidRPr="0077799A">
        <w:rPr>
          <w:rFonts w:ascii="Garamond" w:hAnsi="Garamond"/>
          <w:sz w:val="24"/>
          <w:szCs w:val="24"/>
          <w:lang w:val="sq-AL"/>
        </w:rPr>
        <w:t>51</w:t>
      </w:r>
      <w:r w:rsidR="0077799A">
        <w:rPr>
          <w:rFonts w:ascii="Garamond" w:hAnsi="Garamond"/>
          <w:sz w:val="24"/>
          <w:szCs w:val="24"/>
          <w:lang w:val="sq-AL"/>
        </w:rPr>
        <w:t>, datë 26.</w:t>
      </w:r>
      <w:r w:rsidRPr="0077799A">
        <w:rPr>
          <w:rFonts w:ascii="Garamond" w:hAnsi="Garamond"/>
          <w:sz w:val="24"/>
          <w:szCs w:val="24"/>
          <w:lang w:val="sq-AL"/>
        </w:rPr>
        <w:t xml:space="preserve">3.2020, të </w:t>
      </w:r>
      <w:r w:rsidR="0077799A" w:rsidRPr="0077799A">
        <w:rPr>
          <w:rFonts w:ascii="Garamond" w:hAnsi="Garamond"/>
          <w:sz w:val="24"/>
          <w:szCs w:val="24"/>
          <w:lang w:val="sq-AL"/>
        </w:rPr>
        <w:t>B</w:t>
      </w:r>
      <w:r w:rsidRPr="0077799A">
        <w:rPr>
          <w:rFonts w:ascii="Garamond" w:hAnsi="Garamond"/>
          <w:sz w:val="24"/>
          <w:szCs w:val="24"/>
          <w:lang w:val="sq-AL"/>
        </w:rPr>
        <w:t>ordit të ERE</w:t>
      </w:r>
      <w:r w:rsidR="0077799A">
        <w:rPr>
          <w:rFonts w:ascii="Garamond" w:hAnsi="Garamond"/>
          <w:sz w:val="24"/>
          <w:szCs w:val="24"/>
          <w:lang w:val="sq-AL"/>
        </w:rPr>
        <w:t>-s</w:t>
      </w:r>
      <w:r w:rsidRPr="0077799A">
        <w:rPr>
          <w:rFonts w:ascii="Garamond" w:hAnsi="Garamond"/>
          <w:sz w:val="24"/>
          <w:szCs w:val="24"/>
          <w:lang w:val="sq-AL"/>
        </w:rPr>
        <w:t xml:space="preserve"> “Mbi disa ndryshime të </w:t>
      </w:r>
      <w:r w:rsidR="0077799A" w:rsidRPr="0077799A">
        <w:rPr>
          <w:rFonts w:ascii="Garamond" w:hAnsi="Garamond"/>
          <w:sz w:val="24"/>
          <w:szCs w:val="24"/>
          <w:lang w:val="sq-AL"/>
        </w:rPr>
        <w:t>përkohshme</w:t>
      </w:r>
      <w:r w:rsidRPr="0077799A">
        <w:rPr>
          <w:rFonts w:ascii="Garamond" w:hAnsi="Garamond"/>
          <w:sz w:val="24"/>
          <w:szCs w:val="24"/>
          <w:lang w:val="sq-AL"/>
        </w:rPr>
        <w:t xml:space="preserve"> në procedurat e licencimit në ushtrimin e veprimtarive në sektorin e energjisë elektrike dhe gazit natyror në kuadër të masave pas shfaqjes së virusit Covid-19 dhe shpalljes së </w:t>
      </w:r>
      <w:r w:rsidR="0077799A" w:rsidRPr="0077799A">
        <w:rPr>
          <w:rFonts w:ascii="Garamond" w:hAnsi="Garamond"/>
          <w:sz w:val="24"/>
          <w:szCs w:val="24"/>
          <w:lang w:val="sq-AL"/>
        </w:rPr>
        <w:t>gjendjes</w:t>
      </w:r>
      <w:r w:rsidRPr="0077799A">
        <w:rPr>
          <w:rFonts w:ascii="Garamond" w:hAnsi="Garamond"/>
          <w:sz w:val="24"/>
          <w:szCs w:val="24"/>
          <w:lang w:val="sq-AL"/>
        </w:rPr>
        <w:t xml:space="preserve"> së fatkeqësisë natyrore në vendin tonë.</w:t>
      </w:r>
    </w:p>
    <w:p w14:paraId="3A22EFDD" w14:textId="510F8420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“e</w:t>
      </w:r>
      <w:r w:rsidR="0077799A">
        <w:rPr>
          <w:rFonts w:ascii="Garamond" w:hAnsi="Garamond"/>
          <w:sz w:val="24"/>
          <w:szCs w:val="24"/>
          <w:lang w:val="sq-AL"/>
        </w:rPr>
        <w:t>”</w:t>
      </w:r>
      <w:r w:rsidRPr="0077799A">
        <w:rPr>
          <w:rFonts w:ascii="Garamond" w:hAnsi="Garamond"/>
          <w:sz w:val="24"/>
          <w:szCs w:val="24"/>
          <w:lang w:val="sq-AL"/>
        </w:rPr>
        <w:t xml:space="preserve"> (struktura e ndërtimit të shoqërisë)</w:t>
      </w:r>
      <w:r w:rsidR="0077799A">
        <w:rPr>
          <w:rFonts w:ascii="Garamond" w:hAnsi="Garamond"/>
          <w:sz w:val="24"/>
          <w:szCs w:val="24"/>
          <w:lang w:val="sq-AL"/>
        </w:rPr>
        <w:t>.</w:t>
      </w:r>
      <w:r w:rsidRPr="0077799A">
        <w:rPr>
          <w:rFonts w:ascii="Garamond" w:hAnsi="Garamond"/>
          <w:sz w:val="24"/>
          <w:szCs w:val="24"/>
          <w:lang w:val="sq-AL"/>
        </w:rPr>
        <w:t xml:space="preserve"> Plotësuar pjesërisht</w:t>
      </w:r>
      <w:r w:rsidR="0077799A">
        <w:rPr>
          <w:rFonts w:ascii="Garamond" w:hAnsi="Garamond"/>
          <w:sz w:val="24"/>
          <w:szCs w:val="24"/>
          <w:lang w:val="sq-AL"/>
        </w:rPr>
        <w:t>;</w:t>
      </w:r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</w:p>
    <w:p w14:paraId="6958D6E3" w14:textId="77777777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>Në vijim do t’i kërkohet shoqërisë, të paraqesë strukturën organizative të saj në gjuhën Shqipe dhe listën e personelit sipas profilit.</w:t>
      </w:r>
    </w:p>
    <w:p w14:paraId="1038A7FF" w14:textId="613EC593" w:rsidR="00C45BFA" w:rsidRPr="0077799A" w:rsidRDefault="0077799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>Dokumentet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financiare dhe fiskale, sipas nenit 9, pika 3, </w:t>
      </w:r>
    </w:p>
    <w:p w14:paraId="689199D5" w14:textId="76F02474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>Neni 9, pika 3:</w:t>
      </w:r>
    </w:p>
    <w:p w14:paraId="34C7630F" w14:textId="427D2563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“a</w:t>
      </w:r>
      <w:r w:rsidR="0077799A">
        <w:rPr>
          <w:rFonts w:ascii="Garamond" w:hAnsi="Garamond"/>
          <w:sz w:val="24"/>
          <w:szCs w:val="24"/>
          <w:lang w:val="sq-AL"/>
        </w:rPr>
        <w:t>”</w:t>
      </w:r>
      <w:r w:rsidRPr="0077799A">
        <w:rPr>
          <w:rFonts w:ascii="Garamond" w:hAnsi="Garamond"/>
          <w:sz w:val="24"/>
          <w:szCs w:val="24"/>
          <w:lang w:val="sq-AL"/>
        </w:rPr>
        <w:t xml:space="preserve"> (vërtetimi për shlyerjen e tatim-taksave, dhe detyrimeve ndaj Institucionit të Sigurimeve Shoqërore. Plotësuar pjesërisht. </w:t>
      </w:r>
    </w:p>
    <w:p w14:paraId="603018C1" w14:textId="5269AF41" w:rsidR="00C45BFA" w:rsidRPr="0077799A" w:rsidRDefault="0077799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>Shoqërisë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do t’i </w:t>
      </w:r>
      <w:r w:rsidRPr="0077799A">
        <w:rPr>
          <w:rFonts w:ascii="Garamond" w:hAnsi="Garamond"/>
          <w:sz w:val="24"/>
          <w:szCs w:val="24"/>
          <w:lang w:val="sq-AL"/>
        </w:rPr>
        <w:t>kërkohet</w:t>
      </w:r>
      <w:r w:rsidR="00C45BFA" w:rsidRPr="0077799A">
        <w:rPr>
          <w:rFonts w:ascii="Garamond" w:hAnsi="Garamond"/>
          <w:sz w:val="24"/>
          <w:szCs w:val="24"/>
          <w:lang w:val="sq-AL"/>
        </w:rPr>
        <w:t xml:space="preserve"> të depozitojë në ERE, Vërtetimin nga Drejtoria Rajonale e Tatimeve Tiranë, për derdhjen e kontributeve të sigurimeve shoqërore dhe shëndetësore.</w:t>
      </w:r>
    </w:p>
    <w:p w14:paraId="303289F1" w14:textId="1A813D23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“c</w:t>
      </w:r>
      <w:r w:rsidR="0077799A">
        <w:rPr>
          <w:rFonts w:ascii="Garamond" w:hAnsi="Garamond"/>
          <w:sz w:val="24"/>
          <w:szCs w:val="24"/>
          <w:lang w:val="sq-AL"/>
        </w:rPr>
        <w:t>”</w:t>
      </w:r>
      <w:r w:rsidRPr="0077799A">
        <w:rPr>
          <w:rFonts w:ascii="Garamond" w:hAnsi="Garamond"/>
          <w:sz w:val="24"/>
          <w:szCs w:val="24"/>
          <w:lang w:val="sq-AL"/>
        </w:rPr>
        <w:t xml:space="preserve"> (</w:t>
      </w:r>
      <w:r w:rsidR="0077799A" w:rsidRPr="0077799A">
        <w:rPr>
          <w:rFonts w:ascii="Garamond" w:hAnsi="Garamond"/>
          <w:sz w:val="24"/>
          <w:szCs w:val="24"/>
          <w:lang w:val="sq-AL"/>
        </w:rPr>
        <w:t>dokumente</w:t>
      </w:r>
      <w:r w:rsidRPr="0077799A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), Plotësuar pjesërisht. Në </w:t>
      </w:r>
      <w:r w:rsidR="0077799A">
        <w:rPr>
          <w:rFonts w:ascii="Garamond" w:hAnsi="Garamond"/>
          <w:sz w:val="24"/>
          <w:szCs w:val="24"/>
          <w:lang w:val="sq-AL"/>
        </w:rPr>
        <w:t>vijim do t’i kërkohet shoqërisë të paraqesë në ERE</w:t>
      </w:r>
      <w:r w:rsidRPr="0077799A">
        <w:rPr>
          <w:rFonts w:ascii="Garamond" w:hAnsi="Garamond"/>
          <w:sz w:val="24"/>
          <w:szCs w:val="24"/>
          <w:lang w:val="sq-AL"/>
        </w:rPr>
        <w:t xml:space="preserve"> dokumentacionin që vërteton mbështetjen financiare.</w:t>
      </w:r>
    </w:p>
    <w:p w14:paraId="1DE2B69F" w14:textId="622F84CC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Dokumentacioni teknik për </w:t>
      </w:r>
      <w:r w:rsidR="0077799A" w:rsidRPr="0077799A">
        <w:rPr>
          <w:rFonts w:ascii="Garamond" w:hAnsi="Garamond"/>
          <w:sz w:val="24"/>
          <w:szCs w:val="24"/>
          <w:lang w:val="sq-AL"/>
        </w:rPr>
        <w:t>veprimtarinë</w:t>
      </w:r>
      <w:r w:rsidRPr="0077799A">
        <w:rPr>
          <w:rFonts w:ascii="Garamond" w:hAnsi="Garamond"/>
          <w:sz w:val="24"/>
          <w:szCs w:val="24"/>
          <w:lang w:val="sq-AL"/>
        </w:rPr>
        <w:t xml:space="preserve"> e furnizimit të </w:t>
      </w:r>
      <w:r w:rsidR="0077799A" w:rsidRPr="0077799A">
        <w:rPr>
          <w:rFonts w:ascii="Garamond" w:hAnsi="Garamond"/>
          <w:sz w:val="24"/>
          <w:szCs w:val="24"/>
          <w:lang w:val="sq-AL"/>
        </w:rPr>
        <w:t>energjisë</w:t>
      </w:r>
      <w:r w:rsidRPr="0077799A">
        <w:rPr>
          <w:rFonts w:ascii="Garamond" w:hAnsi="Garamond"/>
          <w:sz w:val="24"/>
          <w:szCs w:val="24"/>
          <w:lang w:val="sq-AL"/>
        </w:rPr>
        <w:t xml:space="preserve"> elektrike, është plotësuar nga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1D84C3F6" w14:textId="5C1BED61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>Neni 9, pika 4.7:</w:t>
      </w:r>
    </w:p>
    <w:p w14:paraId="095E71D0" w14:textId="6B8D94CC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613AAE">
        <w:rPr>
          <w:rFonts w:ascii="Garamond" w:hAnsi="Garamond"/>
          <w:sz w:val="24"/>
          <w:szCs w:val="24"/>
          <w:lang w:val="sq-AL"/>
        </w:rPr>
        <w:t xml:space="preserve">- </w:t>
      </w:r>
      <w:r w:rsidR="0077799A" w:rsidRPr="00613AAE">
        <w:rPr>
          <w:rFonts w:ascii="Garamond" w:hAnsi="Garamond"/>
          <w:sz w:val="24"/>
          <w:szCs w:val="24"/>
          <w:lang w:val="sq-AL"/>
        </w:rPr>
        <w:t>germat</w:t>
      </w:r>
      <w:r w:rsidRPr="00613AAE">
        <w:rPr>
          <w:rFonts w:ascii="Garamond" w:hAnsi="Garamond"/>
          <w:sz w:val="24"/>
          <w:szCs w:val="24"/>
          <w:lang w:val="sq-AL"/>
        </w:rPr>
        <w:t xml:space="preserve"> “a</w:t>
      </w:r>
      <w:r w:rsidR="0077799A" w:rsidRPr="00613AAE">
        <w:rPr>
          <w:rFonts w:ascii="Garamond" w:hAnsi="Garamond"/>
          <w:sz w:val="24"/>
          <w:szCs w:val="24"/>
          <w:lang w:val="sq-AL"/>
        </w:rPr>
        <w:t>”</w:t>
      </w:r>
      <w:r w:rsidRPr="00613AAE">
        <w:rPr>
          <w:rFonts w:ascii="Garamond" w:hAnsi="Garamond"/>
          <w:sz w:val="24"/>
          <w:szCs w:val="24"/>
          <w:lang w:val="sq-AL"/>
        </w:rPr>
        <w:t>/</w:t>
      </w:r>
      <w:r w:rsidRPr="0077799A">
        <w:rPr>
          <w:rFonts w:ascii="Garamond" w:hAnsi="Garamond"/>
          <w:sz w:val="24"/>
          <w:szCs w:val="24"/>
          <w:lang w:val="sq-AL"/>
        </w:rPr>
        <w:t xml:space="preserve"> (të dhëna për sigurimin e energjisë elektrike për furnizimin e klientëve, subjekti, central prodhues, sasia e energjisë kontraktuar, në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G</w:t>
      </w:r>
      <w:r w:rsidR="0077799A">
        <w:rPr>
          <w:rFonts w:ascii="Garamond" w:hAnsi="Garamond"/>
          <w:sz w:val="24"/>
          <w:szCs w:val="24"/>
          <w:lang w:val="sq-AL"/>
        </w:rPr>
        <w:t>W</w:t>
      </w:r>
      <w:r w:rsidRPr="0077799A">
        <w:rPr>
          <w:rFonts w:ascii="Garamond" w:hAnsi="Garamond"/>
          <w:sz w:val="24"/>
          <w:szCs w:val="24"/>
          <w:lang w:val="sq-AL"/>
        </w:rPr>
        <w:t>h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sipas viteve); Pa plotësuar. </w:t>
      </w:r>
    </w:p>
    <w:p w14:paraId="0740E9F2" w14:textId="118057BA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“b</w:t>
      </w:r>
      <w:r w:rsidR="0077799A">
        <w:rPr>
          <w:rFonts w:ascii="Garamond" w:hAnsi="Garamond"/>
          <w:sz w:val="24"/>
          <w:szCs w:val="24"/>
          <w:lang w:val="sq-AL"/>
        </w:rPr>
        <w:t>”</w:t>
      </w:r>
      <w:r w:rsidRPr="0077799A">
        <w:rPr>
          <w:rFonts w:ascii="Garamond" w:hAnsi="Garamond"/>
          <w:sz w:val="24"/>
          <w:szCs w:val="24"/>
          <w:lang w:val="sq-AL"/>
        </w:rPr>
        <w:t xml:space="preserve"> Kapitali financiar (i shprehur në vlera monetare ) i parashikuar për ushtrimin e kësaj veprimtarie, i shoqëruar me vërtetim nga banka apo institucione të tjera financiare të njohura me ligj. Pa plotësuar. </w:t>
      </w:r>
    </w:p>
    <w:p w14:paraId="605B90ED" w14:textId="7BC63C90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“c</w:t>
      </w:r>
      <w:r w:rsidR="0077799A">
        <w:rPr>
          <w:rFonts w:ascii="Garamond" w:hAnsi="Garamond"/>
          <w:sz w:val="24"/>
          <w:szCs w:val="24"/>
          <w:lang w:val="sq-AL"/>
        </w:rPr>
        <w:t>”</w:t>
      </w:r>
      <w:r w:rsidRPr="0077799A">
        <w:rPr>
          <w:rFonts w:ascii="Garamond" w:hAnsi="Garamond"/>
          <w:sz w:val="24"/>
          <w:szCs w:val="24"/>
          <w:lang w:val="sq-AL"/>
        </w:rPr>
        <w:t xml:space="preserve"> Lista e kontratave aktuale dhe të mëparshme/nëse ka, për blerjen dhe sigurimin e </w:t>
      </w:r>
      <w:r w:rsidR="0077799A" w:rsidRPr="0077799A">
        <w:rPr>
          <w:rFonts w:ascii="Garamond" w:hAnsi="Garamond"/>
          <w:sz w:val="24"/>
          <w:szCs w:val="24"/>
          <w:lang w:val="sq-AL"/>
        </w:rPr>
        <w:t>energjisë</w:t>
      </w:r>
      <w:r w:rsidRPr="0077799A">
        <w:rPr>
          <w:rFonts w:ascii="Garamond" w:hAnsi="Garamond"/>
          <w:sz w:val="24"/>
          <w:szCs w:val="24"/>
          <w:lang w:val="sq-AL"/>
        </w:rPr>
        <w:t xml:space="preserve"> elektrike. Pa plotësuar. </w:t>
      </w:r>
    </w:p>
    <w:p w14:paraId="33D3ADCA" w14:textId="4E92BA1D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“d”. Informacion i detajuar tekniko-financiar, lidhur me përmbushjen e </w:t>
      </w:r>
      <w:r w:rsidR="0077799A" w:rsidRPr="0077799A">
        <w:rPr>
          <w:rFonts w:ascii="Garamond" w:hAnsi="Garamond"/>
          <w:sz w:val="24"/>
          <w:szCs w:val="24"/>
          <w:lang w:val="sq-AL"/>
        </w:rPr>
        <w:t>këtyre</w:t>
      </w:r>
      <w:r w:rsidRPr="0077799A">
        <w:rPr>
          <w:rFonts w:ascii="Garamond" w:hAnsi="Garamond"/>
          <w:sz w:val="24"/>
          <w:szCs w:val="24"/>
          <w:lang w:val="sq-AL"/>
        </w:rPr>
        <w:t xml:space="preserve"> kontratave. Pa plotësuar. </w:t>
      </w:r>
    </w:p>
    <w:p w14:paraId="5ABEE21E" w14:textId="5B961096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“e”, sistemin</w:t>
      </w:r>
      <w:r w:rsidR="002230B7">
        <w:rPr>
          <w:rFonts w:ascii="Garamond" w:hAnsi="Garamond"/>
          <w:sz w:val="24"/>
          <w:szCs w:val="24"/>
          <w:lang w:val="sq-AL"/>
        </w:rPr>
        <w:t xml:space="preserve"> </w:t>
      </w:r>
      <w:r w:rsidRPr="0077799A">
        <w:rPr>
          <w:rFonts w:ascii="Garamond" w:hAnsi="Garamond"/>
          <w:sz w:val="24"/>
          <w:szCs w:val="24"/>
          <w:lang w:val="sq-AL"/>
        </w:rPr>
        <w:t>IT, të krijuar për veprimtarinë e furnizimit të energjisë elektrike</w:t>
      </w:r>
      <w:r w:rsidR="002230B7">
        <w:rPr>
          <w:rFonts w:ascii="Garamond" w:hAnsi="Garamond"/>
          <w:sz w:val="24"/>
          <w:szCs w:val="24"/>
          <w:lang w:val="sq-AL"/>
        </w:rPr>
        <w:t xml:space="preserve"> </w:t>
      </w:r>
      <w:r w:rsidRPr="0077799A">
        <w:rPr>
          <w:rFonts w:ascii="Garamond" w:hAnsi="Garamond"/>
          <w:sz w:val="24"/>
          <w:szCs w:val="24"/>
          <w:lang w:val="sq-AL"/>
        </w:rPr>
        <w:t xml:space="preserve">apo </w:t>
      </w:r>
      <w:r w:rsidR="0077799A" w:rsidRPr="0077799A">
        <w:rPr>
          <w:rFonts w:ascii="Garamond" w:hAnsi="Garamond"/>
          <w:sz w:val="24"/>
          <w:szCs w:val="24"/>
          <w:lang w:val="sq-AL"/>
        </w:rPr>
        <w:t>marrëveshje</w:t>
      </w:r>
      <w:r w:rsidR="002230B7">
        <w:rPr>
          <w:rFonts w:ascii="Garamond" w:hAnsi="Garamond"/>
          <w:sz w:val="24"/>
          <w:szCs w:val="24"/>
          <w:lang w:val="sq-AL"/>
        </w:rPr>
        <w:t xml:space="preserve"> </w:t>
      </w:r>
      <w:r w:rsidRPr="0077799A">
        <w:rPr>
          <w:rFonts w:ascii="Garamond" w:hAnsi="Garamond"/>
          <w:sz w:val="24"/>
          <w:szCs w:val="24"/>
          <w:lang w:val="sq-AL"/>
        </w:rPr>
        <w:t>me të t</w:t>
      </w:r>
      <w:r w:rsidR="0077799A">
        <w:rPr>
          <w:rFonts w:ascii="Garamond" w:hAnsi="Garamond"/>
          <w:sz w:val="24"/>
          <w:szCs w:val="24"/>
          <w:lang w:val="sq-AL"/>
        </w:rPr>
        <w:t>retët për vënien në dispozicion</w:t>
      </w:r>
      <w:r w:rsidRPr="0077799A">
        <w:rPr>
          <w:rFonts w:ascii="Garamond" w:hAnsi="Garamond"/>
          <w:sz w:val="24"/>
          <w:szCs w:val="24"/>
          <w:lang w:val="sq-AL"/>
        </w:rPr>
        <w:t>/përdorim të këtij shërbimi.</w:t>
      </w:r>
      <w:r w:rsidR="002230B7">
        <w:rPr>
          <w:rFonts w:ascii="Garamond" w:hAnsi="Garamond"/>
          <w:sz w:val="24"/>
          <w:szCs w:val="24"/>
          <w:lang w:val="sq-AL"/>
        </w:rPr>
        <w:t xml:space="preserve"> </w:t>
      </w:r>
      <w:r w:rsidRPr="0077799A">
        <w:rPr>
          <w:rFonts w:ascii="Garamond" w:hAnsi="Garamond"/>
          <w:sz w:val="24"/>
          <w:szCs w:val="24"/>
          <w:lang w:val="sq-AL"/>
        </w:rPr>
        <w:t>Pa plotësuar,</w:t>
      </w:r>
    </w:p>
    <w:p w14:paraId="67F57A87" w14:textId="077E4063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</w:t>
      </w:r>
      <w:r w:rsidR="0077799A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“g”. Dokumentacioni që vërteton aftësinë e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disponimit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të zyrave përfaqësuese të furnizimit për shërbimet që do t</w:t>
      </w:r>
      <w:r w:rsidR="002230B7">
        <w:rPr>
          <w:rFonts w:ascii="Garamond" w:hAnsi="Garamond"/>
          <w:sz w:val="24"/>
          <w:szCs w:val="24"/>
          <w:lang w:val="sq-AL"/>
        </w:rPr>
        <w:t>’</w:t>
      </w:r>
      <w:r w:rsidRPr="0077799A">
        <w:rPr>
          <w:rFonts w:ascii="Garamond" w:hAnsi="Garamond"/>
          <w:sz w:val="24"/>
          <w:szCs w:val="24"/>
          <w:lang w:val="sq-AL"/>
        </w:rPr>
        <w:t xml:space="preserve">i afrohen klientëve. Pa plotësuar. </w:t>
      </w:r>
    </w:p>
    <w:p w14:paraId="4F6A80E2" w14:textId="5A59C7E9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</w:t>
      </w:r>
      <w:r w:rsidR="0077799A">
        <w:rPr>
          <w:rFonts w:ascii="Garamond" w:hAnsi="Garamond"/>
          <w:sz w:val="24"/>
          <w:szCs w:val="24"/>
          <w:lang w:val="sq-AL"/>
        </w:rPr>
        <w:t>germa “h”</w:t>
      </w:r>
      <w:r w:rsidRPr="0077799A">
        <w:rPr>
          <w:rFonts w:ascii="Garamond" w:hAnsi="Garamond"/>
          <w:sz w:val="24"/>
          <w:szCs w:val="24"/>
          <w:lang w:val="sq-AL"/>
        </w:rPr>
        <w:t xml:space="preserve"> të dhënat për </w:t>
      </w:r>
      <w:r w:rsidR="0077799A" w:rsidRPr="0077799A">
        <w:rPr>
          <w:rFonts w:ascii="Garamond" w:hAnsi="Garamond"/>
          <w:sz w:val="24"/>
          <w:szCs w:val="24"/>
          <w:lang w:val="sq-AL"/>
        </w:rPr>
        <w:t>klientët</w:t>
      </w:r>
      <w:r w:rsidRPr="0077799A">
        <w:rPr>
          <w:rFonts w:ascii="Garamond" w:hAnsi="Garamond"/>
          <w:sz w:val="24"/>
          <w:szCs w:val="24"/>
          <w:lang w:val="sq-AL"/>
        </w:rPr>
        <w:t xml:space="preserve"> dhe energjinë e furnizuar. (kategoritë, nënkategoritë, numri i konsumatorëve, sasia e energjisë në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G</w:t>
      </w:r>
      <w:r w:rsidR="0077799A">
        <w:rPr>
          <w:rFonts w:ascii="Garamond" w:hAnsi="Garamond"/>
          <w:sz w:val="24"/>
          <w:szCs w:val="24"/>
          <w:lang w:val="sq-AL"/>
        </w:rPr>
        <w:t>W</w:t>
      </w:r>
      <w:r w:rsidRPr="0077799A">
        <w:rPr>
          <w:rFonts w:ascii="Garamond" w:hAnsi="Garamond"/>
          <w:sz w:val="24"/>
          <w:szCs w:val="24"/>
          <w:lang w:val="sq-AL"/>
        </w:rPr>
        <w:t>h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në vitin e ( I, II, III, IV</w:t>
      </w:r>
      <w:r w:rsidR="002230B7">
        <w:rPr>
          <w:rFonts w:ascii="Garamond" w:hAnsi="Garamond"/>
          <w:sz w:val="24"/>
          <w:szCs w:val="24"/>
          <w:lang w:val="sq-AL"/>
        </w:rPr>
        <w:t xml:space="preserve"> </w:t>
      </w:r>
      <w:r w:rsidRPr="0077799A">
        <w:rPr>
          <w:rFonts w:ascii="Garamond" w:hAnsi="Garamond"/>
          <w:sz w:val="24"/>
          <w:szCs w:val="24"/>
          <w:lang w:val="sq-AL"/>
        </w:rPr>
        <w:t xml:space="preserve">dhe V), lidhja në Un, Fuqia e instaluar e konsumatorëve, aktiviteti( familjarë, buxhetorë, privatë). Pa plotësuar. </w:t>
      </w:r>
    </w:p>
    <w:p w14:paraId="43DF30E6" w14:textId="66D91F35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</w:t>
      </w:r>
      <w:r w:rsidR="002C78FD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“i”. Niveli i nënstacionit dhe mënyra e realizim</w:t>
      </w:r>
      <w:r w:rsidR="002C78FD">
        <w:rPr>
          <w:rFonts w:ascii="Garamond" w:hAnsi="Garamond"/>
          <w:sz w:val="24"/>
          <w:szCs w:val="24"/>
          <w:lang w:val="sq-AL"/>
        </w:rPr>
        <w:t xml:space="preserve">it të matjes për </w:t>
      </w:r>
      <w:proofErr w:type="spellStart"/>
      <w:r w:rsidR="002C78FD">
        <w:rPr>
          <w:rFonts w:ascii="Garamond" w:hAnsi="Garamond"/>
          <w:sz w:val="24"/>
          <w:szCs w:val="24"/>
          <w:lang w:val="sq-AL"/>
        </w:rPr>
        <w:t>klientët.</w:t>
      </w:r>
      <w:r w:rsidRPr="0077799A">
        <w:rPr>
          <w:rFonts w:ascii="Garamond" w:hAnsi="Garamond"/>
          <w:sz w:val="24"/>
          <w:szCs w:val="24"/>
          <w:lang w:val="sq-AL"/>
        </w:rPr>
        <w:t>Pa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plotësuar.</w:t>
      </w:r>
    </w:p>
    <w:p w14:paraId="6463B661" w14:textId="432AE308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lastRenderedPageBreak/>
        <w:t xml:space="preserve">Për dokumentacionin e munguar, do të njoftohet subjekti që në bazë të “Rregullores për procedurat dhe afatet për dhënien, modifikimin, transferimin, rinovimin dhe heqjen e </w:t>
      </w:r>
      <w:r w:rsidR="002C78FD" w:rsidRPr="0077799A">
        <w:rPr>
          <w:rFonts w:ascii="Garamond" w:hAnsi="Garamond"/>
          <w:sz w:val="24"/>
          <w:szCs w:val="24"/>
          <w:lang w:val="sq-AL"/>
        </w:rPr>
        <w:t>licencave</w:t>
      </w:r>
      <w:r w:rsidRPr="0077799A">
        <w:rPr>
          <w:rFonts w:ascii="Garamond" w:hAnsi="Garamond"/>
          <w:sz w:val="24"/>
          <w:szCs w:val="24"/>
          <w:lang w:val="sq-AL"/>
        </w:rPr>
        <w:t xml:space="preserve"> në sektorin e </w:t>
      </w:r>
      <w:r w:rsidR="002C78FD" w:rsidRPr="0077799A">
        <w:rPr>
          <w:rFonts w:ascii="Garamond" w:hAnsi="Garamond"/>
          <w:sz w:val="24"/>
          <w:szCs w:val="24"/>
          <w:lang w:val="sq-AL"/>
        </w:rPr>
        <w:t>energjisë elektrike</w:t>
      </w:r>
      <w:r w:rsidRPr="0077799A">
        <w:rPr>
          <w:rFonts w:ascii="Garamond" w:hAnsi="Garamond"/>
          <w:sz w:val="24"/>
          <w:szCs w:val="24"/>
          <w:lang w:val="sq-AL"/>
        </w:rPr>
        <w:t>”, nenit 10 dhe 11,</w:t>
      </w:r>
      <w:r w:rsidR="002230B7">
        <w:rPr>
          <w:rFonts w:ascii="Garamond" w:hAnsi="Garamond"/>
          <w:sz w:val="24"/>
          <w:szCs w:val="24"/>
          <w:lang w:val="sq-AL"/>
        </w:rPr>
        <w:t xml:space="preserve"> </w:t>
      </w:r>
      <w:r w:rsidRPr="0077799A">
        <w:rPr>
          <w:rFonts w:ascii="Garamond" w:hAnsi="Garamond"/>
          <w:sz w:val="24"/>
          <w:szCs w:val="24"/>
          <w:lang w:val="sq-AL"/>
        </w:rPr>
        <w:t>t</w:t>
      </w:r>
      <w:r w:rsidR="002C78FD">
        <w:rPr>
          <w:rFonts w:ascii="Garamond" w:hAnsi="Garamond"/>
          <w:sz w:val="24"/>
          <w:szCs w:val="24"/>
          <w:lang w:val="sq-AL"/>
        </w:rPr>
        <w:t>’</w:t>
      </w:r>
      <w:r w:rsidRPr="0077799A">
        <w:rPr>
          <w:rFonts w:ascii="Garamond" w:hAnsi="Garamond"/>
          <w:sz w:val="24"/>
          <w:szCs w:val="24"/>
          <w:lang w:val="sq-AL"/>
        </w:rPr>
        <w:t>i paraqesë këto në ERE, brenda afateve.</w:t>
      </w:r>
    </w:p>
    <w:p w14:paraId="6058845F" w14:textId="0984C0B4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>- Me vendimin nr.</w:t>
      </w:r>
      <w:r w:rsidR="002C78FD">
        <w:rPr>
          <w:rFonts w:ascii="Garamond" w:hAnsi="Garamond"/>
          <w:sz w:val="24"/>
          <w:szCs w:val="24"/>
          <w:lang w:val="sq-AL"/>
        </w:rPr>
        <w:t xml:space="preserve"> 51, datë 26.</w:t>
      </w:r>
      <w:r w:rsidRPr="0077799A">
        <w:rPr>
          <w:rFonts w:ascii="Garamond" w:hAnsi="Garamond"/>
          <w:sz w:val="24"/>
          <w:szCs w:val="24"/>
          <w:lang w:val="sq-AL"/>
        </w:rPr>
        <w:t xml:space="preserve">3.2020, </w:t>
      </w:r>
      <w:r w:rsidR="002C78FD" w:rsidRPr="0077799A">
        <w:rPr>
          <w:rFonts w:ascii="Garamond" w:hAnsi="Garamond"/>
          <w:sz w:val="24"/>
          <w:szCs w:val="24"/>
          <w:lang w:val="sq-AL"/>
        </w:rPr>
        <w:t>B</w:t>
      </w:r>
      <w:r w:rsidRPr="0077799A">
        <w:rPr>
          <w:rFonts w:ascii="Garamond" w:hAnsi="Garamond"/>
          <w:sz w:val="24"/>
          <w:szCs w:val="24"/>
          <w:lang w:val="sq-AL"/>
        </w:rPr>
        <w:t>ordi i ERE</w:t>
      </w:r>
      <w:r w:rsidR="002C78FD">
        <w:rPr>
          <w:rFonts w:ascii="Garamond" w:hAnsi="Garamond"/>
          <w:sz w:val="24"/>
          <w:szCs w:val="24"/>
          <w:lang w:val="sq-AL"/>
        </w:rPr>
        <w:t>-s</w:t>
      </w:r>
      <w:r w:rsidRPr="0077799A">
        <w:rPr>
          <w:rFonts w:ascii="Garamond" w:hAnsi="Garamond"/>
          <w:sz w:val="24"/>
          <w:szCs w:val="24"/>
          <w:lang w:val="sq-AL"/>
        </w:rPr>
        <w:t xml:space="preserve"> ka </w:t>
      </w:r>
      <w:r w:rsidR="002C78FD">
        <w:rPr>
          <w:rFonts w:ascii="Garamond" w:hAnsi="Garamond"/>
          <w:sz w:val="24"/>
          <w:szCs w:val="24"/>
          <w:lang w:val="sq-AL"/>
        </w:rPr>
        <w:t>vendosur</w:t>
      </w:r>
      <w:r w:rsidRPr="0077799A">
        <w:rPr>
          <w:rFonts w:ascii="Garamond" w:hAnsi="Garamond"/>
          <w:sz w:val="24"/>
          <w:szCs w:val="24"/>
          <w:lang w:val="sq-AL"/>
        </w:rPr>
        <w:t>:</w:t>
      </w:r>
    </w:p>
    <w:p w14:paraId="3EDB283F" w14:textId="08ED12CD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- Pezullimin e zbatimit të nenit 9, pika 2, </w:t>
      </w:r>
      <w:r w:rsidR="002C78FD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“d”</w:t>
      </w:r>
      <w:r w:rsidR="002C78FD">
        <w:rPr>
          <w:rFonts w:ascii="Garamond" w:hAnsi="Garamond"/>
          <w:sz w:val="24"/>
          <w:szCs w:val="24"/>
          <w:lang w:val="sq-AL"/>
        </w:rPr>
        <w:t>,</w:t>
      </w:r>
      <w:r w:rsidRPr="0077799A">
        <w:rPr>
          <w:rFonts w:ascii="Garamond" w:hAnsi="Garamond"/>
          <w:sz w:val="24"/>
          <w:szCs w:val="24"/>
          <w:lang w:val="sq-AL"/>
        </w:rPr>
        <w:t xml:space="preserve"> të </w:t>
      </w:r>
      <w:r w:rsidR="002C78FD">
        <w:rPr>
          <w:rFonts w:ascii="Garamond" w:hAnsi="Garamond"/>
          <w:sz w:val="24"/>
          <w:szCs w:val="24"/>
          <w:lang w:val="sq-AL"/>
        </w:rPr>
        <w:t>“</w:t>
      </w:r>
      <w:r w:rsidRPr="0077799A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2C78FD">
        <w:rPr>
          <w:rFonts w:ascii="Garamond" w:hAnsi="Garamond"/>
          <w:sz w:val="24"/>
          <w:szCs w:val="24"/>
          <w:lang w:val="sq-AL"/>
        </w:rPr>
        <w:t>”</w:t>
      </w:r>
      <w:r w:rsidRPr="0077799A">
        <w:rPr>
          <w:rFonts w:ascii="Garamond" w:hAnsi="Garamond"/>
          <w:sz w:val="24"/>
          <w:szCs w:val="24"/>
          <w:lang w:val="sq-AL"/>
        </w:rPr>
        <w:t xml:space="preserve">, ndryshuar me </w:t>
      </w:r>
      <w:r w:rsidR="002C78FD">
        <w:rPr>
          <w:rFonts w:ascii="Garamond" w:hAnsi="Garamond"/>
          <w:sz w:val="24"/>
          <w:szCs w:val="24"/>
          <w:lang w:val="sq-AL"/>
        </w:rPr>
        <w:t>v</w:t>
      </w:r>
      <w:r w:rsidRPr="0077799A">
        <w:rPr>
          <w:rFonts w:ascii="Garamond" w:hAnsi="Garamond"/>
          <w:sz w:val="24"/>
          <w:szCs w:val="24"/>
          <w:lang w:val="sq-AL"/>
        </w:rPr>
        <w:t>endimin e Bordit nr. 215/2019</w:t>
      </w:r>
      <w:r w:rsidR="002C78FD">
        <w:rPr>
          <w:rFonts w:ascii="Garamond" w:hAnsi="Garamond"/>
          <w:sz w:val="24"/>
          <w:szCs w:val="24"/>
          <w:lang w:val="sq-AL"/>
        </w:rPr>
        <w:t>,</w:t>
      </w:r>
      <w:r w:rsidRPr="0077799A">
        <w:rPr>
          <w:rFonts w:ascii="Garamond" w:hAnsi="Garamond"/>
          <w:sz w:val="24"/>
          <w:szCs w:val="24"/>
          <w:lang w:val="sq-AL"/>
        </w:rPr>
        <w:t xml:space="preserve"> si dhe nenit 9</w:t>
      </w:r>
      <w:r w:rsidR="002C78FD">
        <w:rPr>
          <w:rFonts w:ascii="Garamond" w:hAnsi="Garamond"/>
          <w:sz w:val="24"/>
          <w:szCs w:val="24"/>
          <w:lang w:val="sq-AL"/>
        </w:rPr>
        <w:t>,</w:t>
      </w:r>
      <w:r w:rsidRPr="0077799A">
        <w:rPr>
          <w:rFonts w:ascii="Garamond" w:hAnsi="Garamond"/>
          <w:sz w:val="24"/>
          <w:szCs w:val="24"/>
          <w:lang w:val="sq-AL"/>
        </w:rPr>
        <w:t xml:space="preserve"> pika 1</w:t>
      </w:r>
      <w:r w:rsidR="002C78FD">
        <w:rPr>
          <w:rFonts w:ascii="Garamond" w:hAnsi="Garamond"/>
          <w:sz w:val="24"/>
          <w:szCs w:val="24"/>
          <w:lang w:val="sq-AL"/>
        </w:rPr>
        <w:t>,</w:t>
      </w:r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  <w:r w:rsidR="002C78FD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d, të </w:t>
      </w:r>
      <w:r w:rsidR="002C78FD">
        <w:rPr>
          <w:rFonts w:ascii="Garamond" w:hAnsi="Garamond"/>
          <w:sz w:val="24"/>
          <w:szCs w:val="24"/>
          <w:lang w:val="sq-AL"/>
        </w:rPr>
        <w:t>“</w:t>
      </w:r>
      <w:r w:rsidRPr="0077799A">
        <w:rPr>
          <w:rFonts w:ascii="Garamond" w:hAnsi="Garamond"/>
          <w:sz w:val="24"/>
          <w:szCs w:val="24"/>
          <w:lang w:val="sq-AL"/>
        </w:rPr>
        <w:t xml:space="preserve">Rregullores për procedurat dhe afatet për dhënien, modifikimin, transferimin, rinovimin dhe heqjen e licencave në sektorin e </w:t>
      </w:r>
      <w:r w:rsidR="002C78FD" w:rsidRPr="0077799A">
        <w:rPr>
          <w:rFonts w:ascii="Garamond" w:hAnsi="Garamond"/>
          <w:sz w:val="24"/>
          <w:szCs w:val="24"/>
          <w:lang w:val="sq-AL"/>
        </w:rPr>
        <w:t>gazit natyror</w:t>
      </w:r>
      <w:r w:rsidRPr="0077799A">
        <w:rPr>
          <w:rFonts w:ascii="Garamond" w:hAnsi="Garamond"/>
          <w:sz w:val="24"/>
          <w:szCs w:val="24"/>
          <w:lang w:val="sq-AL"/>
        </w:rPr>
        <w:t xml:space="preserve">” miratuar nga Bordi i ERE-s me </w:t>
      </w:r>
      <w:r w:rsidR="002C78FD">
        <w:rPr>
          <w:rFonts w:ascii="Garamond" w:hAnsi="Garamond"/>
          <w:sz w:val="24"/>
          <w:szCs w:val="24"/>
          <w:lang w:val="sq-AL"/>
        </w:rPr>
        <w:t>v</w:t>
      </w:r>
      <w:r w:rsidRPr="0077799A">
        <w:rPr>
          <w:rFonts w:ascii="Garamond" w:hAnsi="Garamond"/>
          <w:sz w:val="24"/>
          <w:szCs w:val="24"/>
          <w:lang w:val="sq-AL"/>
        </w:rPr>
        <w:t xml:space="preserve">endimin </w:t>
      </w:r>
      <w:r w:rsidR="002C78FD">
        <w:rPr>
          <w:rFonts w:ascii="Garamond" w:hAnsi="Garamond"/>
          <w:sz w:val="24"/>
          <w:szCs w:val="24"/>
          <w:lang w:val="sq-AL"/>
        </w:rPr>
        <w:t>nr. 97, datë 4.</w:t>
      </w:r>
      <w:r w:rsidRPr="0077799A">
        <w:rPr>
          <w:rFonts w:ascii="Garamond" w:hAnsi="Garamond"/>
          <w:sz w:val="24"/>
          <w:szCs w:val="24"/>
          <w:lang w:val="sq-AL"/>
        </w:rPr>
        <w:t>7.2017</w:t>
      </w:r>
      <w:r w:rsidR="002C78FD">
        <w:rPr>
          <w:rFonts w:ascii="Garamond" w:hAnsi="Garamond"/>
          <w:sz w:val="24"/>
          <w:szCs w:val="24"/>
          <w:lang w:val="sq-AL"/>
        </w:rPr>
        <w:t>.</w:t>
      </w:r>
    </w:p>
    <w:p w14:paraId="78A3DCC3" w14:textId="25AA796A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>- Subjektet e licencuar gjatë kësaj periudhe kanë detyrimin për t’i paraqitur</w:t>
      </w:r>
      <w:r w:rsidR="002C78FD">
        <w:rPr>
          <w:rFonts w:ascii="Garamond" w:hAnsi="Garamond"/>
          <w:sz w:val="24"/>
          <w:szCs w:val="24"/>
          <w:lang w:val="sq-AL"/>
        </w:rPr>
        <w:t>,</w:t>
      </w:r>
      <w:r w:rsidRPr="0077799A">
        <w:rPr>
          <w:rFonts w:ascii="Garamond" w:hAnsi="Garamond"/>
          <w:sz w:val="24"/>
          <w:szCs w:val="24"/>
          <w:lang w:val="sq-AL"/>
        </w:rPr>
        <w:t xml:space="preserve"> jo më vonë se një muaj n</w:t>
      </w:r>
      <w:r w:rsidR="002C78FD">
        <w:rPr>
          <w:rFonts w:ascii="Garamond" w:hAnsi="Garamond"/>
          <w:sz w:val="24"/>
          <w:szCs w:val="24"/>
          <w:lang w:val="sq-AL"/>
        </w:rPr>
        <w:t>ga përfundimi i epidemisë Covid-</w:t>
      </w:r>
      <w:r w:rsidRPr="0077799A">
        <w:rPr>
          <w:rFonts w:ascii="Garamond" w:hAnsi="Garamond"/>
          <w:sz w:val="24"/>
          <w:szCs w:val="24"/>
          <w:lang w:val="sq-AL"/>
        </w:rPr>
        <w:t>19</w:t>
      </w:r>
      <w:r w:rsidR="002C78FD">
        <w:rPr>
          <w:rFonts w:ascii="Garamond" w:hAnsi="Garamond"/>
          <w:sz w:val="24"/>
          <w:szCs w:val="24"/>
          <w:lang w:val="sq-AL"/>
        </w:rPr>
        <w:t>,</w:t>
      </w:r>
      <w:r w:rsidRPr="0077799A">
        <w:rPr>
          <w:rFonts w:ascii="Garamond" w:hAnsi="Garamond"/>
          <w:sz w:val="24"/>
          <w:szCs w:val="24"/>
          <w:lang w:val="sq-AL"/>
        </w:rPr>
        <w:t xml:space="preserve"> vërtetimet e përcaktuara në nenin 9, pika 2, </w:t>
      </w:r>
      <w:r w:rsidR="002C78FD" w:rsidRPr="0077799A">
        <w:rPr>
          <w:rFonts w:ascii="Garamond" w:hAnsi="Garamond"/>
          <w:sz w:val="24"/>
          <w:szCs w:val="24"/>
          <w:lang w:val="sq-AL"/>
        </w:rPr>
        <w:t>germa</w:t>
      </w:r>
      <w:r w:rsidRPr="0077799A">
        <w:rPr>
          <w:rFonts w:ascii="Garamond" w:hAnsi="Garamond"/>
          <w:sz w:val="24"/>
          <w:szCs w:val="24"/>
          <w:lang w:val="sq-AL"/>
        </w:rPr>
        <w:t xml:space="preserve"> “d”</w:t>
      </w:r>
      <w:r w:rsidR="002C78FD">
        <w:rPr>
          <w:rFonts w:ascii="Garamond" w:hAnsi="Garamond"/>
          <w:sz w:val="24"/>
          <w:szCs w:val="24"/>
          <w:lang w:val="sq-AL"/>
        </w:rPr>
        <w:t>,</w:t>
      </w:r>
      <w:r w:rsidRPr="0077799A">
        <w:rPr>
          <w:rFonts w:ascii="Garamond" w:hAnsi="Garamond"/>
          <w:sz w:val="24"/>
          <w:szCs w:val="24"/>
          <w:lang w:val="sq-AL"/>
        </w:rPr>
        <w:t xml:space="preserve"> të </w:t>
      </w:r>
      <w:r w:rsidR="002C78FD">
        <w:rPr>
          <w:rFonts w:ascii="Garamond" w:hAnsi="Garamond"/>
          <w:sz w:val="24"/>
          <w:szCs w:val="24"/>
          <w:lang w:val="sq-AL"/>
        </w:rPr>
        <w:t>“</w:t>
      </w:r>
      <w:r w:rsidRPr="0077799A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2C78FD">
        <w:rPr>
          <w:rFonts w:ascii="Garamond" w:hAnsi="Garamond"/>
          <w:sz w:val="24"/>
          <w:szCs w:val="24"/>
          <w:lang w:val="sq-AL"/>
        </w:rPr>
        <w:t>”</w:t>
      </w:r>
      <w:r w:rsidRPr="0077799A">
        <w:rPr>
          <w:rFonts w:ascii="Garamond" w:hAnsi="Garamond"/>
          <w:sz w:val="24"/>
          <w:szCs w:val="24"/>
          <w:lang w:val="sq-AL"/>
        </w:rPr>
        <w:t xml:space="preserve">, ndryshuar me </w:t>
      </w:r>
      <w:r w:rsidR="002C78FD">
        <w:rPr>
          <w:rFonts w:ascii="Garamond" w:hAnsi="Garamond"/>
          <w:sz w:val="24"/>
          <w:szCs w:val="24"/>
          <w:lang w:val="sq-AL"/>
        </w:rPr>
        <w:t>v</w:t>
      </w:r>
      <w:r w:rsidRPr="0077799A">
        <w:rPr>
          <w:rFonts w:ascii="Garamond" w:hAnsi="Garamond"/>
          <w:sz w:val="24"/>
          <w:szCs w:val="24"/>
          <w:lang w:val="sq-AL"/>
        </w:rPr>
        <w:t>endimin e Bordit nr. 215/2019.</w:t>
      </w:r>
    </w:p>
    <w:p w14:paraId="14A9C044" w14:textId="6AF8A396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2C78FD">
        <w:rPr>
          <w:rFonts w:ascii="Garamond" w:hAnsi="Garamond"/>
          <w:sz w:val="24"/>
          <w:szCs w:val="24"/>
          <w:lang w:val="sq-AL"/>
        </w:rPr>
        <w:t>B</w:t>
      </w:r>
      <w:r w:rsidRPr="0077799A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75AC4F59" w14:textId="77777777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41A467" w14:textId="073C06BD" w:rsidR="00C45BFA" w:rsidRPr="0077799A" w:rsidRDefault="00C45BFA" w:rsidP="00C45BF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>VENDOSI:</w:t>
      </w:r>
    </w:p>
    <w:p w14:paraId="6E6CFCDE" w14:textId="77777777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4CE9FF" w14:textId="41A32D2F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1. Të fillojë procedurën për rinovimin e licencës nr. 291, </w:t>
      </w:r>
      <w:r w:rsidR="002C78FD">
        <w:rPr>
          <w:rFonts w:ascii="Garamond" w:hAnsi="Garamond"/>
          <w:sz w:val="24"/>
          <w:szCs w:val="24"/>
          <w:lang w:val="sq-AL"/>
        </w:rPr>
        <w:t>s</w:t>
      </w:r>
      <w:r w:rsidRPr="0077799A">
        <w:rPr>
          <w:rFonts w:ascii="Garamond" w:hAnsi="Garamond"/>
          <w:sz w:val="24"/>
          <w:szCs w:val="24"/>
          <w:lang w:val="sq-AL"/>
        </w:rPr>
        <w:t>eria F15, të shoqërisë “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Alpiq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>”</w:t>
      </w:r>
      <w:r w:rsidR="002C78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, në veprimtarinë e furnizimit të energjisë elektrike, të miratuar me vendimin e </w:t>
      </w:r>
      <w:r w:rsidR="002C78FD" w:rsidRPr="0077799A">
        <w:rPr>
          <w:rFonts w:ascii="Garamond" w:hAnsi="Garamond"/>
          <w:sz w:val="24"/>
          <w:szCs w:val="24"/>
          <w:lang w:val="sq-AL"/>
        </w:rPr>
        <w:t>B</w:t>
      </w:r>
      <w:r w:rsidR="002C78FD">
        <w:rPr>
          <w:rFonts w:ascii="Garamond" w:hAnsi="Garamond"/>
          <w:sz w:val="24"/>
          <w:szCs w:val="24"/>
          <w:lang w:val="sq-AL"/>
        </w:rPr>
        <w:t>ordit të ERE-s</w:t>
      </w:r>
      <w:r w:rsidRPr="0077799A">
        <w:rPr>
          <w:rFonts w:ascii="Garamond" w:hAnsi="Garamond"/>
          <w:sz w:val="24"/>
          <w:szCs w:val="24"/>
          <w:lang w:val="sq-AL"/>
        </w:rPr>
        <w:t xml:space="preserve"> </w:t>
      </w:r>
      <w:r w:rsidR="002C78FD" w:rsidRPr="0077799A">
        <w:rPr>
          <w:rFonts w:ascii="Garamond" w:hAnsi="Garamond"/>
          <w:sz w:val="24"/>
          <w:szCs w:val="24"/>
          <w:lang w:val="sq-AL"/>
        </w:rPr>
        <w:t>n</w:t>
      </w:r>
      <w:r w:rsidR="002C78FD">
        <w:rPr>
          <w:rFonts w:ascii="Garamond" w:hAnsi="Garamond"/>
          <w:sz w:val="24"/>
          <w:szCs w:val="24"/>
          <w:lang w:val="sq-AL"/>
        </w:rPr>
        <w:t>r. 73, datë 13.5.2015, për një afat 5-</w:t>
      </w:r>
      <w:r w:rsidRPr="0077799A">
        <w:rPr>
          <w:rFonts w:ascii="Garamond" w:hAnsi="Garamond"/>
          <w:sz w:val="24"/>
          <w:szCs w:val="24"/>
          <w:lang w:val="sq-AL"/>
        </w:rPr>
        <w:t>vjeçar.</w:t>
      </w:r>
    </w:p>
    <w:p w14:paraId="35B9A8AA" w14:textId="46B6DA6C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të bëjë me dije në lidhje me ushtrimin e së drejtës së aplikimit të kushteve të parashikuara në vendimin e</w:t>
      </w:r>
      <w:r w:rsidR="002230B7">
        <w:rPr>
          <w:rFonts w:ascii="Garamond" w:hAnsi="Garamond"/>
          <w:sz w:val="24"/>
          <w:szCs w:val="24"/>
          <w:lang w:val="sq-AL"/>
        </w:rPr>
        <w:t xml:space="preserve"> </w:t>
      </w:r>
      <w:r w:rsidR="002C78FD" w:rsidRPr="0077799A">
        <w:rPr>
          <w:rFonts w:ascii="Garamond" w:hAnsi="Garamond"/>
          <w:sz w:val="24"/>
          <w:szCs w:val="24"/>
          <w:lang w:val="sq-AL"/>
        </w:rPr>
        <w:t>B</w:t>
      </w:r>
      <w:r w:rsidRPr="0077799A">
        <w:rPr>
          <w:rFonts w:ascii="Garamond" w:hAnsi="Garamond"/>
          <w:sz w:val="24"/>
          <w:szCs w:val="24"/>
          <w:lang w:val="sq-AL"/>
        </w:rPr>
        <w:t>ordit të ERE</w:t>
      </w:r>
      <w:r w:rsidR="002C78FD">
        <w:rPr>
          <w:rFonts w:ascii="Garamond" w:hAnsi="Garamond"/>
          <w:sz w:val="24"/>
          <w:szCs w:val="24"/>
          <w:lang w:val="sq-AL"/>
        </w:rPr>
        <w:t>-s</w:t>
      </w:r>
      <w:r w:rsidRPr="0077799A">
        <w:rPr>
          <w:rFonts w:ascii="Garamond" w:hAnsi="Garamond"/>
          <w:sz w:val="24"/>
          <w:szCs w:val="24"/>
          <w:lang w:val="sq-AL"/>
        </w:rPr>
        <w:t xml:space="preserve"> nr.</w:t>
      </w:r>
      <w:r w:rsidR="002C78FD">
        <w:rPr>
          <w:rFonts w:ascii="Garamond" w:hAnsi="Garamond"/>
          <w:sz w:val="24"/>
          <w:szCs w:val="24"/>
          <w:lang w:val="sq-AL"/>
        </w:rPr>
        <w:t xml:space="preserve"> 51, datë 26.</w:t>
      </w:r>
      <w:r w:rsidRPr="0077799A">
        <w:rPr>
          <w:rFonts w:ascii="Garamond" w:hAnsi="Garamond"/>
          <w:sz w:val="24"/>
          <w:szCs w:val="24"/>
          <w:lang w:val="sq-AL"/>
        </w:rPr>
        <w:t xml:space="preserve">3.2020. </w:t>
      </w:r>
    </w:p>
    <w:p w14:paraId="2E88511C" w14:textId="4EDDACBD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3. Drejtoria e Licencimit, Autorizimeve dhe </w:t>
      </w:r>
      <w:r w:rsidR="002C78FD" w:rsidRPr="0077799A">
        <w:rPr>
          <w:rFonts w:ascii="Garamond" w:hAnsi="Garamond"/>
          <w:sz w:val="24"/>
          <w:szCs w:val="24"/>
          <w:lang w:val="sq-AL"/>
        </w:rPr>
        <w:t>Mbikëqyrjes</w:t>
      </w:r>
      <w:r w:rsidRPr="0077799A">
        <w:rPr>
          <w:rFonts w:ascii="Garamond" w:hAnsi="Garamond"/>
          <w:sz w:val="24"/>
          <w:szCs w:val="24"/>
          <w:lang w:val="sq-AL"/>
        </w:rPr>
        <w:t xml:space="preserve">, të njoftojë </w:t>
      </w:r>
      <w:proofErr w:type="spellStart"/>
      <w:r w:rsidRPr="0077799A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77799A">
        <w:rPr>
          <w:rFonts w:ascii="Garamond" w:hAnsi="Garamond"/>
          <w:sz w:val="24"/>
          <w:szCs w:val="24"/>
          <w:lang w:val="sq-AL"/>
        </w:rPr>
        <w:t xml:space="preserve"> lidhur me vendimin e </w:t>
      </w:r>
      <w:r w:rsidR="002C78FD" w:rsidRPr="0077799A">
        <w:rPr>
          <w:rFonts w:ascii="Garamond" w:hAnsi="Garamond"/>
          <w:sz w:val="24"/>
          <w:szCs w:val="24"/>
          <w:lang w:val="sq-AL"/>
        </w:rPr>
        <w:t>B</w:t>
      </w:r>
      <w:r w:rsidRPr="0077799A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10298450" w14:textId="77777777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3C5B134" w14:textId="7E05AD20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2C78FD">
        <w:rPr>
          <w:rFonts w:ascii="Garamond" w:hAnsi="Garamond"/>
          <w:sz w:val="24"/>
          <w:szCs w:val="24"/>
          <w:lang w:val="sq-AL"/>
        </w:rPr>
        <w:t>,</w:t>
      </w:r>
      <w:r w:rsidRPr="0077799A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2C78FD" w:rsidRPr="0077799A">
        <w:rPr>
          <w:rFonts w:ascii="Garamond" w:hAnsi="Garamond"/>
          <w:sz w:val="24"/>
          <w:szCs w:val="24"/>
          <w:lang w:val="sq-AL"/>
        </w:rPr>
        <w:t>brenda</w:t>
      </w:r>
      <w:r w:rsidRPr="0077799A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 </w:t>
      </w:r>
    </w:p>
    <w:p w14:paraId="722BDDF2" w14:textId="77777777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99A">
        <w:rPr>
          <w:rFonts w:ascii="Garamond" w:hAnsi="Garamond"/>
          <w:sz w:val="24"/>
          <w:szCs w:val="24"/>
          <w:lang w:val="sq-AL"/>
        </w:rPr>
        <w:t xml:space="preserve">Ky vendim botohet në Fletoren Zyrtare. </w:t>
      </w:r>
    </w:p>
    <w:p w14:paraId="17EE86C0" w14:textId="77777777" w:rsidR="00C45BFA" w:rsidRPr="0077799A" w:rsidRDefault="00C45BFA" w:rsidP="00C45B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059FBC" w14:textId="106A4824" w:rsidR="00C45BFA" w:rsidRPr="0077799A" w:rsidRDefault="002C78FD" w:rsidP="00C45BF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7ACDB43B" w14:textId="06667351" w:rsidR="00C45BFA" w:rsidRPr="0077799A" w:rsidRDefault="00C45BFA" w:rsidP="00C45BF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7799A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77799A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647F8DB3" w14:textId="77777777" w:rsidR="001A394D" w:rsidRPr="0077799A" w:rsidRDefault="001A394D">
      <w:pPr>
        <w:rPr>
          <w:lang w:val="sq-AL"/>
        </w:rPr>
      </w:pPr>
    </w:p>
    <w:sectPr w:rsidR="001A394D" w:rsidRPr="00777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FD10FD8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1ACC6DA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78C6E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5"/>
    <w:multiLevelType w:val="hybridMultilevel"/>
    <w:tmpl w:val="C5D8936C"/>
    <w:lvl w:ilvl="0" w:tplc="E2A2FB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6"/>
    <w:multiLevelType w:val="hybridMultilevel"/>
    <w:tmpl w:val="99388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8"/>
    <w:multiLevelType w:val="hybridMultilevel"/>
    <w:tmpl w:val="A3B27F5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000000A"/>
    <w:multiLevelType w:val="hybridMultilevel"/>
    <w:tmpl w:val="742C4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86C65"/>
    <w:rsid w:val="001A394D"/>
    <w:rsid w:val="002230B7"/>
    <w:rsid w:val="002C78FD"/>
    <w:rsid w:val="00327A31"/>
    <w:rsid w:val="005547CB"/>
    <w:rsid w:val="00603720"/>
    <w:rsid w:val="00613AAE"/>
    <w:rsid w:val="00631545"/>
    <w:rsid w:val="006D46C1"/>
    <w:rsid w:val="006E3A4A"/>
    <w:rsid w:val="0077799A"/>
    <w:rsid w:val="007A4CDC"/>
    <w:rsid w:val="008324CB"/>
    <w:rsid w:val="00845E1E"/>
    <w:rsid w:val="00856547"/>
    <w:rsid w:val="008E24BE"/>
    <w:rsid w:val="008E5FEA"/>
    <w:rsid w:val="009B7A68"/>
    <w:rsid w:val="00A6489A"/>
    <w:rsid w:val="00A9767D"/>
    <w:rsid w:val="00AB3F96"/>
    <w:rsid w:val="00AC1B81"/>
    <w:rsid w:val="00C45BFA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05572"/>
  <w15:docId w15:val="{9E9B18E6-8F48-4947-9E17-A80F1E5D8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45BFA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45BF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C45BFA"/>
    <w:pPr>
      <w:ind w:left="720"/>
      <w:contextualSpacing/>
    </w:pPr>
    <w:rPr>
      <w:rFonts w:ascii="Calibri" w:eastAsia="Calibri" w:hAnsi="Calibri" w:cs="SimSun"/>
    </w:rPr>
  </w:style>
  <w:style w:type="character" w:customStyle="1" w:styleId="ParagrafiChar">
    <w:name w:val="Paragrafi Char"/>
    <w:link w:val="Paragrafi"/>
    <w:rsid w:val="00C45BF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45B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2020-04-30T09:38:38Z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Mbi fillimin e procedurës për rinovimin e licencës së shoqërisë "Alpiq Energy Albania" sh.p.k., nr. 291, seria FK15, në veprimtarinë e furnizimit të energjisë elektrike, të miratuar me vendimin e bordit të komisionerëve të ERE-s, nr.73, datë 13.05.2015</Titulli>
    <Modifikuesi xmlns="0e656187-b300-4fb0-8bf4-3a50f872073c">Fjora.Korita</Modifikuesi>
    <Nr_x002e__x0020_prot_x0020_QBZ xmlns="0e656187-b300-4fb0-8bf4-3a50f872073c">669/2</Nr_x002e__x0020_prot_x0020_QBZ>
    <Data_x0020_e_x0020_Modifikimit xmlns="0e656187-b300-4fb0-8bf4-3a50f872073c">2020-04-30T10:25:07Z</Data_x0020_e_x0020_Modifikimit>
    <Dekretuar xmlns="0e656187-b300-4fb0-8bf4-3a50f872073c">false</Dekretuar>
    <Data xmlns="0e656187-b300-4fb0-8bf4-3a50f872073c">2020-03-25T23:00:00Z</Data>
    <Nr_x002e__x0020_protokolli_x0020_i_x0020_aktit xmlns="0e656187-b300-4fb0-8bf4-3a50f872073c">68/14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F9A3F58B864D0D8D961085A47F97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F9A3F58B864D0D8D961085A47F97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73531-D2FE-4A2E-998C-42479A472A4A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806CC04-7FFB-4168-A56C-DE49B4FE77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FDEA02-1A83-49CE-96FB-267C5C3B2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64D3CF-C2BB-4C80-BA60-1941E88766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F9748E-0A36-4533-8DDF-3D33B95F5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733C27-CE00-493D-A95C-88A9DADE8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së shoqërisë "Alpiq Energy Albania" sh.p.k., nr. 291, seria FK15, në veprimtarinë e furnizimit të energjisë elektrike, të miratuar me vendimin e bordit të komisionerëve të ERE-s, nr.73, datë 13.05.2015</vt:lpstr>
    </vt:vector>
  </TitlesOfParts>
  <Company/>
  <LinksUpToDate>false</LinksUpToDate>
  <CharactersWithSpaces>8935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së shoqërisë "Alpiq Energy Albania" sh.p.k., nr. 291, seria FK15, në veprimtarinë e furnizimit të energjisë elektrike, të miratuar me vendimin e bordit të komisionerëve të ERE-s, nr.73, datë 13.05.2015</dc:title>
  <dc:creator>Entela Suli</dc:creator>
  <cp:lastModifiedBy>Amarilda Halilaj</cp:lastModifiedBy>
  <cp:revision>7</cp:revision>
  <dcterms:created xsi:type="dcterms:W3CDTF">2020-04-27T16:16:00Z</dcterms:created>
  <dcterms:modified xsi:type="dcterms:W3CDTF">2020-04-30T10:35:00Z</dcterms:modified>
</cp:coreProperties>
</file>