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6ECE78" w14:textId="799B0BCD" w:rsidR="00C42C92" w:rsidRPr="00692680" w:rsidRDefault="006F1AE7" w:rsidP="006F1AE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92680">
        <w:rPr>
          <w:rFonts w:ascii="Garamond" w:hAnsi="Garamond"/>
          <w:b/>
          <w:sz w:val="24"/>
          <w:szCs w:val="24"/>
          <w:lang w:val="sq-AL"/>
        </w:rPr>
        <w:t>VENDIM</w:t>
      </w:r>
    </w:p>
    <w:p w14:paraId="2DA74553" w14:textId="0B4469F4" w:rsidR="001C3573" w:rsidRPr="00692680" w:rsidRDefault="006F1AE7" w:rsidP="006F1AE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92680">
        <w:rPr>
          <w:rFonts w:ascii="Garamond" w:hAnsi="Garamond"/>
          <w:b/>
          <w:sz w:val="24"/>
          <w:szCs w:val="24"/>
          <w:lang w:val="sq-AL"/>
        </w:rPr>
        <w:t>Nr.</w:t>
      </w:r>
      <w:r w:rsidR="00692680" w:rsidRPr="0069268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692680">
        <w:rPr>
          <w:rFonts w:ascii="Garamond" w:hAnsi="Garamond"/>
          <w:b/>
          <w:sz w:val="24"/>
          <w:szCs w:val="24"/>
          <w:lang w:val="sq-AL"/>
        </w:rPr>
        <w:t>204, datë 4.12.2020</w:t>
      </w:r>
    </w:p>
    <w:p w14:paraId="2733E33D" w14:textId="77777777" w:rsidR="006F1AE7" w:rsidRPr="00692680" w:rsidRDefault="006F1AE7" w:rsidP="006F1AE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8B656D0" w14:textId="23EDA67F" w:rsidR="006F1AE7" w:rsidRPr="00692680" w:rsidRDefault="006F1AE7" w:rsidP="006F1AE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92680">
        <w:rPr>
          <w:rFonts w:ascii="Garamond" w:hAnsi="Garamond"/>
          <w:b/>
          <w:sz w:val="24"/>
          <w:szCs w:val="24"/>
          <w:lang w:val="sq-AL"/>
        </w:rPr>
        <w:t xml:space="preserve">MBI FILLIMIN E PROCEDURËS PËR MIRATIMIN E “RREGULLORES PËR PËRCAKTIMIN E KRITEREVE PËR USHTRIMIN E AKTIVITETIT </w:t>
      </w:r>
      <w:r w:rsidR="00692680">
        <w:rPr>
          <w:rFonts w:ascii="Garamond" w:hAnsi="Garamond"/>
          <w:b/>
          <w:sz w:val="24"/>
          <w:szCs w:val="24"/>
          <w:lang w:val="sq-AL"/>
        </w:rPr>
        <w:t>TË DEPOZITIMIT TË GAZIT NATYROR”</w:t>
      </w:r>
    </w:p>
    <w:p w14:paraId="762D2D5F" w14:textId="77777777" w:rsidR="006F1AE7" w:rsidRPr="00692680" w:rsidRDefault="006F1AE7" w:rsidP="006F1A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E327E1D" w14:textId="4B6D71C3" w:rsidR="006F1AE7" w:rsidRPr="00692680" w:rsidRDefault="006F1AE7" w:rsidP="006F1A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2680">
        <w:rPr>
          <w:rFonts w:ascii="Garamond" w:hAnsi="Garamond"/>
          <w:sz w:val="24"/>
          <w:szCs w:val="24"/>
          <w:lang w:val="sq-AL"/>
        </w:rPr>
        <w:t xml:space="preserve">Në mbështetje të nenit 16, të </w:t>
      </w:r>
      <w:r w:rsidR="00692680">
        <w:rPr>
          <w:rFonts w:ascii="Garamond" w:hAnsi="Garamond"/>
          <w:sz w:val="24"/>
          <w:szCs w:val="24"/>
          <w:lang w:val="sq-AL"/>
        </w:rPr>
        <w:t>l</w:t>
      </w:r>
      <w:r w:rsidRPr="00692680">
        <w:rPr>
          <w:rFonts w:ascii="Garamond" w:hAnsi="Garamond"/>
          <w:sz w:val="24"/>
          <w:szCs w:val="24"/>
          <w:lang w:val="sq-AL"/>
        </w:rPr>
        <w:t>igjit nr. 43/2015</w:t>
      </w:r>
      <w:r w:rsidR="00692680">
        <w:rPr>
          <w:rFonts w:ascii="Garamond" w:hAnsi="Garamond"/>
          <w:sz w:val="24"/>
          <w:szCs w:val="24"/>
          <w:lang w:val="sq-AL"/>
        </w:rPr>
        <w:t>,</w:t>
      </w:r>
      <w:r w:rsidRPr="00692680">
        <w:rPr>
          <w:rFonts w:ascii="Garamond" w:hAnsi="Garamond"/>
          <w:sz w:val="24"/>
          <w:szCs w:val="24"/>
          <w:lang w:val="sq-AL"/>
        </w:rPr>
        <w:t xml:space="preserve"> “Për sektorin e energjisë elektrike”, </w:t>
      </w:r>
      <w:r w:rsidR="00692680" w:rsidRPr="00692680">
        <w:rPr>
          <w:rFonts w:ascii="Garamond" w:hAnsi="Garamond"/>
          <w:sz w:val="24"/>
          <w:szCs w:val="24"/>
          <w:lang w:val="sq-AL"/>
        </w:rPr>
        <w:t>të</w:t>
      </w:r>
      <w:r w:rsidRPr="00692680">
        <w:rPr>
          <w:rFonts w:ascii="Garamond" w:hAnsi="Garamond"/>
          <w:sz w:val="24"/>
          <w:szCs w:val="24"/>
          <w:lang w:val="sq-AL"/>
        </w:rPr>
        <w:t xml:space="preserve"> ndryshuar; nenit 16</w:t>
      </w:r>
      <w:r w:rsidR="00692680">
        <w:rPr>
          <w:rFonts w:ascii="Garamond" w:hAnsi="Garamond"/>
          <w:sz w:val="24"/>
          <w:szCs w:val="24"/>
          <w:lang w:val="sq-AL"/>
        </w:rPr>
        <w:t>,</w:t>
      </w:r>
      <w:r w:rsidRPr="00692680">
        <w:rPr>
          <w:rFonts w:ascii="Garamond" w:hAnsi="Garamond"/>
          <w:sz w:val="24"/>
          <w:szCs w:val="24"/>
          <w:lang w:val="sq-AL"/>
        </w:rPr>
        <w:t xml:space="preserve"> nenit 29, pika 2, të </w:t>
      </w:r>
      <w:r w:rsidR="00692680">
        <w:rPr>
          <w:rFonts w:ascii="Garamond" w:hAnsi="Garamond"/>
          <w:sz w:val="24"/>
          <w:szCs w:val="24"/>
          <w:lang w:val="sq-AL"/>
        </w:rPr>
        <w:t>l</w:t>
      </w:r>
      <w:r w:rsidRPr="00692680">
        <w:rPr>
          <w:rFonts w:ascii="Garamond" w:hAnsi="Garamond"/>
          <w:sz w:val="24"/>
          <w:szCs w:val="24"/>
          <w:lang w:val="sq-AL"/>
        </w:rPr>
        <w:t>igjit nr. 102/2015</w:t>
      </w:r>
      <w:r w:rsidR="00692680">
        <w:rPr>
          <w:rFonts w:ascii="Garamond" w:hAnsi="Garamond"/>
          <w:sz w:val="24"/>
          <w:szCs w:val="24"/>
          <w:lang w:val="sq-AL"/>
        </w:rPr>
        <w:t>,</w:t>
      </w:r>
      <w:r w:rsidRPr="00692680">
        <w:rPr>
          <w:rFonts w:ascii="Garamond" w:hAnsi="Garamond"/>
          <w:sz w:val="24"/>
          <w:szCs w:val="24"/>
          <w:lang w:val="sq-AL"/>
        </w:rPr>
        <w:t xml:space="preserve"> “Për sektorin e gazit natyror”, </w:t>
      </w:r>
      <w:r w:rsidR="00692680" w:rsidRPr="00692680">
        <w:rPr>
          <w:rFonts w:ascii="Garamond" w:hAnsi="Garamond"/>
          <w:sz w:val="24"/>
          <w:szCs w:val="24"/>
          <w:lang w:val="sq-AL"/>
        </w:rPr>
        <w:t>të</w:t>
      </w:r>
      <w:r w:rsidRPr="00692680">
        <w:rPr>
          <w:rFonts w:ascii="Garamond" w:hAnsi="Garamond"/>
          <w:sz w:val="24"/>
          <w:szCs w:val="24"/>
          <w:lang w:val="sq-AL"/>
        </w:rPr>
        <w:t xml:space="preserve"> ndryshuar; si dhe nenit 15 dhe 26, të “Rregullores për organizimin, funksionimin dhe procedurat e ERE-s”, miratu</w:t>
      </w:r>
      <w:r w:rsidR="00692680">
        <w:rPr>
          <w:rFonts w:ascii="Garamond" w:hAnsi="Garamond"/>
          <w:sz w:val="24"/>
          <w:szCs w:val="24"/>
          <w:lang w:val="sq-AL"/>
        </w:rPr>
        <w:t>ar me vendimin nr. 96, datë 17.</w:t>
      </w:r>
      <w:r w:rsidRPr="00692680">
        <w:rPr>
          <w:rFonts w:ascii="Garamond" w:hAnsi="Garamond"/>
          <w:sz w:val="24"/>
          <w:szCs w:val="24"/>
          <w:lang w:val="sq-AL"/>
        </w:rPr>
        <w:t>6.2016, Bordi i Entit Rregullator të Energjisë (ERE</w:t>
      </w:r>
      <w:r w:rsidR="00692680">
        <w:rPr>
          <w:rFonts w:ascii="Garamond" w:hAnsi="Garamond"/>
          <w:sz w:val="24"/>
          <w:szCs w:val="24"/>
          <w:lang w:val="sq-AL"/>
        </w:rPr>
        <w:t xml:space="preserve">), në mbledhjen e tij të datës </w:t>
      </w:r>
      <w:r w:rsidRPr="00692680">
        <w:rPr>
          <w:rFonts w:ascii="Garamond" w:hAnsi="Garamond"/>
          <w:sz w:val="24"/>
          <w:szCs w:val="24"/>
          <w:lang w:val="sq-AL"/>
        </w:rPr>
        <w:t xml:space="preserve">4.12.2020, mbasi shqyrtoi relacionin me nr. 127/3 </w:t>
      </w:r>
      <w:proofErr w:type="spellStart"/>
      <w:r w:rsidRPr="00692680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692680">
        <w:rPr>
          <w:rFonts w:ascii="Garamond" w:hAnsi="Garamond"/>
          <w:sz w:val="24"/>
          <w:szCs w:val="24"/>
          <w:lang w:val="sq-AL"/>
        </w:rPr>
        <w:t xml:space="preserve">., datë </w:t>
      </w:r>
      <w:r w:rsidRPr="00692680">
        <w:rPr>
          <w:rFonts w:ascii="Garamond" w:hAnsi="Garamond"/>
          <w:sz w:val="24"/>
          <w:szCs w:val="24"/>
          <w:lang w:val="sq-AL"/>
        </w:rPr>
        <w:t xml:space="preserve">2.12.2020, </w:t>
      </w:r>
      <w:r w:rsidR="00692680" w:rsidRPr="00692680">
        <w:rPr>
          <w:rFonts w:ascii="Garamond" w:hAnsi="Garamond"/>
          <w:sz w:val="24"/>
          <w:szCs w:val="24"/>
          <w:lang w:val="sq-AL"/>
        </w:rPr>
        <w:t>të</w:t>
      </w:r>
      <w:r w:rsidRPr="00692680">
        <w:rPr>
          <w:rFonts w:ascii="Garamond" w:hAnsi="Garamond"/>
          <w:sz w:val="24"/>
          <w:szCs w:val="24"/>
          <w:lang w:val="sq-AL"/>
        </w:rPr>
        <w:t xml:space="preserve"> përgatitur nga Drejtoria e Gazit Natyror, mbi fillimin e procedurës për miratimin e “Rregullores për përcaktimin e kritereve për ushtrimin e aktivitetit të depozitimit të gazit natyror”, </w:t>
      </w:r>
    </w:p>
    <w:p w14:paraId="19F8E900" w14:textId="0C59692E" w:rsidR="006F1AE7" w:rsidRPr="00692680" w:rsidRDefault="00692680" w:rsidP="006F1A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6F1AE7" w:rsidRPr="00692680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545428DE" w14:textId="6C9189C5" w:rsidR="006F1AE7" w:rsidRPr="00692680" w:rsidRDefault="006F1AE7" w:rsidP="006F1A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2680">
        <w:rPr>
          <w:rFonts w:ascii="Garamond" w:hAnsi="Garamond"/>
          <w:sz w:val="24"/>
          <w:szCs w:val="24"/>
          <w:lang w:val="sq-AL"/>
        </w:rPr>
        <w:t xml:space="preserve">- Drejtoritë Teknike kanë </w:t>
      </w:r>
      <w:proofErr w:type="spellStart"/>
      <w:r w:rsidRPr="00692680">
        <w:rPr>
          <w:rFonts w:ascii="Garamond" w:hAnsi="Garamond"/>
          <w:sz w:val="24"/>
          <w:szCs w:val="24"/>
          <w:lang w:val="sq-AL"/>
        </w:rPr>
        <w:t>draftuar</w:t>
      </w:r>
      <w:proofErr w:type="spellEnd"/>
      <w:r w:rsidRPr="00692680">
        <w:rPr>
          <w:rFonts w:ascii="Garamond" w:hAnsi="Garamond"/>
          <w:sz w:val="24"/>
          <w:szCs w:val="24"/>
          <w:lang w:val="sq-AL"/>
        </w:rPr>
        <w:t xml:space="preserve"> </w:t>
      </w:r>
      <w:r w:rsidR="00692680">
        <w:rPr>
          <w:rFonts w:ascii="Garamond" w:hAnsi="Garamond"/>
          <w:sz w:val="24"/>
          <w:szCs w:val="24"/>
          <w:lang w:val="sq-AL"/>
        </w:rPr>
        <w:t>“</w:t>
      </w:r>
      <w:r w:rsidRPr="00692680">
        <w:rPr>
          <w:rFonts w:ascii="Garamond" w:hAnsi="Garamond"/>
          <w:sz w:val="24"/>
          <w:szCs w:val="24"/>
          <w:lang w:val="sq-AL"/>
        </w:rPr>
        <w:t>Rregulloren për depozitimin e gazit natyror</w:t>
      </w:r>
      <w:r w:rsidR="00692680">
        <w:rPr>
          <w:rFonts w:ascii="Garamond" w:hAnsi="Garamond"/>
          <w:sz w:val="24"/>
          <w:szCs w:val="24"/>
          <w:lang w:val="sq-AL"/>
        </w:rPr>
        <w:t>”</w:t>
      </w:r>
      <w:r w:rsidRPr="00692680">
        <w:rPr>
          <w:rFonts w:ascii="Garamond" w:hAnsi="Garamond"/>
          <w:sz w:val="24"/>
          <w:szCs w:val="24"/>
          <w:lang w:val="sq-AL"/>
        </w:rPr>
        <w:t xml:space="preserve">, për t’u siguruar palëve të interesuara të industrisë së gazit, </w:t>
      </w:r>
      <w:r w:rsidR="00692680">
        <w:rPr>
          <w:rFonts w:ascii="Garamond" w:hAnsi="Garamond"/>
          <w:sz w:val="24"/>
          <w:szCs w:val="24"/>
          <w:lang w:val="sq-AL"/>
        </w:rPr>
        <w:t>a</w:t>
      </w:r>
      <w:r w:rsidRPr="00692680">
        <w:rPr>
          <w:rFonts w:ascii="Garamond" w:hAnsi="Garamond"/>
          <w:sz w:val="24"/>
          <w:szCs w:val="24"/>
          <w:lang w:val="sq-AL"/>
        </w:rPr>
        <w:t>ktin rregullator që përcakton kriteret për ushtrimin e aktivitetit nga të licencuarit në sektorin e gazit natyror.</w:t>
      </w:r>
    </w:p>
    <w:p w14:paraId="3BB09FE5" w14:textId="0517CB08" w:rsidR="006F1AE7" w:rsidRPr="00692680" w:rsidRDefault="006F1AE7" w:rsidP="006F1A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2680">
        <w:rPr>
          <w:rFonts w:ascii="Garamond" w:hAnsi="Garamond"/>
          <w:sz w:val="24"/>
          <w:szCs w:val="24"/>
          <w:lang w:val="sq-AL"/>
        </w:rPr>
        <w:t>- Ky dokument do të sigurojë një pasqyrë më të qartë të modaliteteve të ushtrimit të këtij aktiviteti</w:t>
      </w:r>
      <w:r w:rsidR="00692680">
        <w:rPr>
          <w:rFonts w:ascii="Garamond" w:hAnsi="Garamond"/>
          <w:sz w:val="24"/>
          <w:szCs w:val="24"/>
          <w:lang w:val="sq-AL"/>
        </w:rPr>
        <w:t>,</w:t>
      </w:r>
      <w:r w:rsidRPr="00692680">
        <w:rPr>
          <w:rFonts w:ascii="Garamond" w:hAnsi="Garamond"/>
          <w:sz w:val="24"/>
          <w:szCs w:val="24"/>
          <w:lang w:val="sq-AL"/>
        </w:rPr>
        <w:t xml:space="preserve"> </w:t>
      </w:r>
      <w:r w:rsidR="00692680" w:rsidRPr="00692680">
        <w:rPr>
          <w:rFonts w:ascii="Garamond" w:hAnsi="Garamond"/>
          <w:sz w:val="24"/>
          <w:szCs w:val="24"/>
          <w:lang w:val="sq-AL"/>
        </w:rPr>
        <w:t>veçanërisht</w:t>
      </w:r>
      <w:r w:rsidRPr="00692680">
        <w:rPr>
          <w:rFonts w:ascii="Garamond" w:hAnsi="Garamond"/>
          <w:sz w:val="24"/>
          <w:szCs w:val="24"/>
          <w:lang w:val="sq-AL"/>
        </w:rPr>
        <w:t xml:space="preserve"> për </w:t>
      </w:r>
      <w:bookmarkStart w:id="0" w:name="_GoBack"/>
      <w:r w:rsidRPr="00692680">
        <w:rPr>
          <w:rFonts w:ascii="Garamond" w:hAnsi="Garamond"/>
          <w:sz w:val="24"/>
          <w:szCs w:val="24"/>
          <w:lang w:val="sq-AL"/>
        </w:rPr>
        <w:t>vend-</w:t>
      </w:r>
      <w:bookmarkEnd w:id="0"/>
      <w:r w:rsidRPr="00692680">
        <w:rPr>
          <w:rFonts w:ascii="Garamond" w:hAnsi="Garamond"/>
          <w:sz w:val="24"/>
          <w:szCs w:val="24"/>
          <w:lang w:val="sq-AL"/>
        </w:rPr>
        <w:t>depozitimin e gazit në depozitimet kripore (</w:t>
      </w:r>
      <w:proofErr w:type="spellStart"/>
      <w:r w:rsidRPr="00692680">
        <w:rPr>
          <w:rFonts w:ascii="Garamond" w:hAnsi="Garamond"/>
          <w:sz w:val="24"/>
          <w:szCs w:val="24"/>
          <w:lang w:val="sq-AL"/>
        </w:rPr>
        <w:t>Diapiret</w:t>
      </w:r>
      <w:proofErr w:type="spellEnd"/>
      <w:r w:rsidRPr="00692680">
        <w:rPr>
          <w:rFonts w:ascii="Garamond" w:hAnsi="Garamond"/>
          <w:sz w:val="24"/>
          <w:szCs w:val="24"/>
          <w:lang w:val="sq-AL"/>
        </w:rPr>
        <w:t xml:space="preserve"> e </w:t>
      </w:r>
      <w:proofErr w:type="spellStart"/>
      <w:r w:rsidRPr="00692680">
        <w:rPr>
          <w:rFonts w:ascii="Garamond" w:hAnsi="Garamond"/>
          <w:sz w:val="24"/>
          <w:szCs w:val="24"/>
          <w:lang w:val="sq-AL"/>
        </w:rPr>
        <w:t>dumresë</w:t>
      </w:r>
      <w:proofErr w:type="spellEnd"/>
      <w:r w:rsidRPr="00692680">
        <w:rPr>
          <w:rFonts w:ascii="Garamond" w:hAnsi="Garamond"/>
          <w:sz w:val="24"/>
          <w:szCs w:val="24"/>
          <w:lang w:val="sq-AL"/>
        </w:rPr>
        <w:t>), në vendburimet e shteruara të naftës (vendburimet</w:t>
      </w:r>
      <w:r w:rsidR="00692680">
        <w:rPr>
          <w:rFonts w:ascii="Garamond" w:hAnsi="Garamond"/>
          <w:sz w:val="24"/>
          <w:szCs w:val="24"/>
          <w:lang w:val="sq-AL"/>
        </w:rPr>
        <w:t>:</w:t>
      </w:r>
      <w:r w:rsidRPr="00692680">
        <w:rPr>
          <w:rFonts w:ascii="Garamond" w:hAnsi="Garamond"/>
          <w:sz w:val="24"/>
          <w:szCs w:val="24"/>
          <w:lang w:val="sq-AL"/>
        </w:rPr>
        <w:t xml:space="preserve"> Cakran</w:t>
      </w:r>
      <w:r w:rsidR="00692680">
        <w:rPr>
          <w:rFonts w:ascii="Garamond" w:hAnsi="Garamond"/>
          <w:sz w:val="24"/>
          <w:szCs w:val="24"/>
          <w:lang w:val="sq-AL"/>
        </w:rPr>
        <w:t>–</w:t>
      </w:r>
      <w:proofErr w:type="spellStart"/>
      <w:r w:rsidRPr="00692680">
        <w:rPr>
          <w:rFonts w:ascii="Garamond" w:hAnsi="Garamond"/>
          <w:sz w:val="24"/>
          <w:szCs w:val="24"/>
          <w:lang w:val="sq-AL"/>
        </w:rPr>
        <w:t>Mollaj</w:t>
      </w:r>
      <w:proofErr w:type="spellEnd"/>
      <w:r w:rsidRPr="00692680">
        <w:rPr>
          <w:rFonts w:ascii="Garamond" w:hAnsi="Garamond"/>
          <w:sz w:val="24"/>
          <w:szCs w:val="24"/>
          <w:lang w:val="sq-AL"/>
        </w:rPr>
        <w:t>, Ballsh</w:t>
      </w:r>
      <w:r w:rsidR="00692680">
        <w:rPr>
          <w:rFonts w:ascii="Garamond" w:hAnsi="Garamond"/>
          <w:sz w:val="24"/>
          <w:szCs w:val="24"/>
          <w:lang w:val="sq-AL"/>
        </w:rPr>
        <w:t>–</w:t>
      </w:r>
      <w:proofErr w:type="spellStart"/>
      <w:r w:rsidRPr="00692680">
        <w:rPr>
          <w:rFonts w:ascii="Garamond" w:hAnsi="Garamond"/>
          <w:sz w:val="24"/>
          <w:szCs w:val="24"/>
          <w:lang w:val="sq-AL"/>
        </w:rPr>
        <w:t>Hekal</w:t>
      </w:r>
      <w:proofErr w:type="spellEnd"/>
      <w:r w:rsidRPr="00692680">
        <w:rPr>
          <w:rFonts w:ascii="Garamond" w:hAnsi="Garamond"/>
          <w:sz w:val="24"/>
          <w:szCs w:val="24"/>
          <w:lang w:val="sq-AL"/>
        </w:rPr>
        <w:t xml:space="preserve">, </w:t>
      </w:r>
      <w:proofErr w:type="spellStart"/>
      <w:r w:rsidRPr="00692680">
        <w:rPr>
          <w:rFonts w:ascii="Garamond" w:hAnsi="Garamond"/>
          <w:sz w:val="24"/>
          <w:szCs w:val="24"/>
          <w:lang w:val="sq-AL"/>
        </w:rPr>
        <w:t>Visokë</w:t>
      </w:r>
      <w:proofErr w:type="spellEnd"/>
      <w:r w:rsidRPr="00692680">
        <w:rPr>
          <w:rFonts w:ascii="Garamond" w:hAnsi="Garamond"/>
          <w:sz w:val="24"/>
          <w:szCs w:val="24"/>
          <w:lang w:val="sq-AL"/>
        </w:rPr>
        <w:t xml:space="preserve">, Patos, </w:t>
      </w:r>
      <w:proofErr w:type="spellStart"/>
      <w:r w:rsidRPr="00692680">
        <w:rPr>
          <w:rFonts w:ascii="Garamond" w:hAnsi="Garamond"/>
          <w:sz w:val="24"/>
          <w:szCs w:val="24"/>
          <w:lang w:val="sq-AL"/>
        </w:rPr>
        <w:t>Gorisht</w:t>
      </w:r>
      <w:proofErr w:type="spellEnd"/>
      <w:r w:rsidR="00692680">
        <w:rPr>
          <w:rFonts w:ascii="Garamond" w:hAnsi="Garamond"/>
          <w:sz w:val="24"/>
          <w:szCs w:val="24"/>
          <w:lang w:val="sq-AL"/>
        </w:rPr>
        <w:t>–</w:t>
      </w:r>
      <w:proofErr w:type="spellStart"/>
      <w:r w:rsidRPr="00692680">
        <w:rPr>
          <w:rFonts w:ascii="Garamond" w:hAnsi="Garamond"/>
          <w:sz w:val="24"/>
          <w:szCs w:val="24"/>
          <w:lang w:val="sq-AL"/>
        </w:rPr>
        <w:t>Kocul</w:t>
      </w:r>
      <w:proofErr w:type="spellEnd"/>
      <w:r w:rsidRPr="00692680">
        <w:rPr>
          <w:rFonts w:ascii="Garamond" w:hAnsi="Garamond"/>
          <w:sz w:val="24"/>
          <w:szCs w:val="24"/>
          <w:lang w:val="sq-AL"/>
        </w:rPr>
        <w:t xml:space="preserve">, </w:t>
      </w:r>
      <w:proofErr w:type="spellStart"/>
      <w:r w:rsidRPr="00692680">
        <w:rPr>
          <w:rFonts w:ascii="Garamond" w:hAnsi="Garamond"/>
          <w:sz w:val="24"/>
          <w:szCs w:val="24"/>
          <w:lang w:val="sq-AL"/>
        </w:rPr>
        <w:t>Marinëz</w:t>
      </w:r>
      <w:proofErr w:type="spellEnd"/>
      <w:r w:rsidRPr="00692680">
        <w:rPr>
          <w:rFonts w:ascii="Garamond" w:hAnsi="Garamond"/>
          <w:sz w:val="24"/>
          <w:szCs w:val="24"/>
          <w:lang w:val="sq-AL"/>
        </w:rPr>
        <w:t xml:space="preserve">), dhe vendburimet e gazit (Divjakë, Frakull, </w:t>
      </w:r>
      <w:proofErr w:type="spellStart"/>
      <w:r w:rsidRPr="00692680">
        <w:rPr>
          <w:rFonts w:ascii="Garamond" w:hAnsi="Garamond"/>
          <w:sz w:val="24"/>
          <w:szCs w:val="24"/>
          <w:lang w:val="sq-AL"/>
        </w:rPr>
        <w:t>Povelçë</w:t>
      </w:r>
      <w:proofErr w:type="spellEnd"/>
      <w:r w:rsidRPr="00692680">
        <w:rPr>
          <w:rFonts w:ascii="Garamond" w:hAnsi="Garamond"/>
          <w:sz w:val="24"/>
          <w:szCs w:val="24"/>
          <w:lang w:val="sq-AL"/>
        </w:rPr>
        <w:t xml:space="preserve">, </w:t>
      </w:r>
      <w:proofErr w:type="spellStart"/>
      <w:r w:rsidRPr="00692680">
        <w:rPr>
          <w:rFonts w:ascii="Garamond" w:hAnsi="Garamond"/>
          <w:sz w:val="24"/>
          <w:szCs w:val="24"/>
          <w:lang w:val="sq-AL"/>
        </w:rPr>
        <w:t>Ballaj</w:t>
      </w:r>
      <w:proofErr w:type="spellEnd"/>
      <w:r w:rsidR="00692680">
        <w:rPr>
          <w:rFonts w:ascii="Garamond" w:hAnsi="Garamond"/>
          <w:sz w:val="24"/>
          <w:szCs w:val="24"/>
          <w:lang w:val="sq-AL"/>
        </w:rPr>
        <w:t>–</w:t>
      </w:r>
      <w:proofErr w:type="spellStart"/>
      <w:r w:rsidRPr="00692680">
        <w:rPr>
          <w:rFonts w:ascii="Garamond" w:hAnsi="Garamond"/>
          <w:sz w:val="24"/>
          <w:szCs w:val="24"/>
          <w:lang w:val="sq-AL"/>
        </w:rPr>
        <w:t>Kryevidh</w:t>
      </w:r>
      <w:proofErr w:type="spellEnd"/>
      <w:r w:rsidRPr="00692680">
        <w:rPr>
          <w:rFonts w:ascii="Garamond" w:hAnsi="Garamond"/>
          <w:sz w:val="24"/>
          <w:szCs w:val="24"/>
          <w:lang w:val="sq-AL"/>
        </w:rPr>
        <w:t xml:space="preserve">, </w:t>
      </w:r>
      <w:proofErr w:type="spellStart"/>
      <w:r w:rsidRPr="00692680">
        <w:rPr>
          <w:rFonts w:ascii="Garamond" w:hAnsi="Garamond"/>
          <w:sz w:val="24"/>
          <w:szCs w:val="24"/>
          <w:lang w:val="sq-AL"/>
        </w:rPr>
        <w:t>Panaja</w:t>
      </w:r>
      <w:proofErr w:type="spellEnd"/>
      <w:r w:rsidRPr="00692680">
        <w:rPr>
          <w:rFonts w:ascii="Garamond" w:hAnsi="Garamond"/>
          <w:sz w:val="24"/>
          <w:szCs w:val="24"/>
          <w:lang w:val="sq-AL"/>
        </w:rPr>
        <w:t xml:space="preserve">, </w:t>
      </w:r>
      <w:proofErr w:type="spellStart"/>
      <w:r w:rsidRPr="00692680">
        <w:rPr>
          <w:rFonts w:ascii="Garamond" w:hAnsi="Garamond"/>
          <w:sz w:val="24"/>
          <w:szCs w:val="24"/>
          <w:lang w:val="sq-AL"/>
        </w:rPr>
        <w:t>Finiq</w:t>
      </w:r>
      <w:proofErr w:type="spellEnd"/>
      <w:r w:rsidR="00692680">
        <w:rPr>
          <w:rFonts w:ascii="Garamond" w:hAnsi="Garamond"/>
          <w:sz w:val="24"/>
          <w:szCs w:val="24"/>
          <w:lang w:val="sq-AL"/>
        </w:rPr>
        <w:t>–</w:t>
      </w:r>
      <w:proofErr w:type="spellStart"/>
      <w:r w:rsidRPr="00692680">
        <w:rPr>
          <w:rFonts w:ascii="Garamond" w:hAnsi="Garamond"/>
          <w:sz w:val="24"/>
          <w:szCs w:val="24"/>
          <w:lang w:val="sq-AL"/>
        </w:rPr>
        <w:t>Kranë</w:t>
      </w:r>
      <w:proofErr w:type="spellEnd"/>
      <w:r w:rsidRPr="00692680">
        <w:rPr>
          <w:rFonts w:ascii="Garamond" w:hAnsi="Garamond"/>
          <w:sz w:val="24"/>
          <w:szCs w:val="24"/>
          <w:lang w:val="sq-AL"/>
        </w:rPr>
        <w:t>), në shtresat ujore (</w:t>
      </w:r>
      <w:proofErr w:type="spellStart"/>
      <w:r w:rsidRPr="00692680">
        <w:rPr>
          <w:rFonts w:ascii="Garamond" w:hAnsi="Garamond"/>
          <w:i/>
          <w:sz w:val="24"/>
          <w:szCs w:val="24"/>
          <w:lang w:val="sq-AL"/>
        </w:rPr>
        <w:t>Aquifaire</w:t>
      </w:r>
      <w:proofErr w:type="spellEnd"/>
      <w:r w:rsidRPr="00692680">
        <w:rPr>
          <w:rFonts w:ascii="Garamond" w:hAnsi="Garamond"/>
          <w:sz w:val="24"/>
          <w:szCs w:val="24"/>
          <w:lang w:val="sq-AL"/>
        </w:rPr>
        <w:t>) atje ku mund të identifikohen, në Republikën e Shqipërisë.</w:t>
      </w:r>
    </w:p>
    <w:p w14:paraId="01F2E677" w14:textId="07ADD1B0" w:rsidR="006F1AE7" w:rsidRPr="00692680" w:rsidRDefault="006F1AE7" w:rsidP="006F1A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2680">
        <w:rPr>
          <w:rFonts w:ascii="Garamond" w:hAnsi="Garamond"/>
          <w:sz w:val="24"/>
          <w:szCs w:val="24"/>
          <w:lang w:val="sq-AL"/>
        </w:rPr>
        <w:t xml:space="preserve">- Kjo </w:t>
      </w:r>
      <w:r w:rsidR="00692680">
        <w:rPr>
          <w:rFonts w:ascii="Garamond" w:hAnsi="Garamond"/>
          <w:sz w:val="24"/>
          <w:szCs w:val="24"/>
          <w:lang w:val="sq-AL"/>
        </w:rPr>
        <w:t>r</w:t>
      </w:r>
      <w:r w:rsidRPr="00692680">
        <w:rPr>
          <w:rFonts w:ascii="Garamond" w:hAnsi="Garamond"/>
          <w:sz w:val="24"/>
          <w:szCs w:val="24"/>
          <w:lang w:val="sq-AL"/>
        </w:rPr>
        <w:t xml:space="preserve">regullore paraqet kriteret që ERE planifikon të përdorë kur merret parasysh regjimi më i përshtatshëm i </w:t>
      </w:r>
      <w:proofErr w:type="spellStart"/>
      <w:r w:rsidRPr="00692680">
        <w:rPr>
          <w:rFonts w:ascii="Garamond" w:hAnsi="Garamond"/>
          <w:sz w:val="24"/>
          <w:szCs w:val="24"/>
          <w:lang w:val="sq-AL"/>
        </w:rPr>
        <w:t>aksesit</w:t>
      </w:r>
      <w:proofErr w:type="spellEnd"/>
      <w:r w:rsidRPr="00692680">
        <w:rPr>
          <w:rFonts w:ascii="Garamond" w:hAnsi="Garamond"/>
          <w:sz w:val="24"/>
          <w:szCs w:val="24"/>
          <w:lang w:val="sq-AL"/>
        </w:rPr>
        <w:t xml:space="preserve"> të palëve të treta ose përjashtimi për depozitimin e gazit në Shqipëri në të ardhmen.</w:t>
      </w:r>
    </w:p>
    <w:p w14:paraId="757D9233" w14:textId="2D8B8590" w:rsidR="006F1AE7" w:rsidRPr="00692680" w:rsidRDefault="006F1AE7" w:rsidP="006F1A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2680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692680">
        <w:rPr>
          <w:rFonts w:ascii="Garamond" w:hAnsi="Garamond"/>
          <w:sz w:val="24"/>
          <w:szCs w:val="24"/>
          <w:lang w:val="sq-AL"/>
        </w:rPr>
        <w:t>Bordi i ERE-s</w:t>
      </w:r>
      <w:r w:rsidRPr="00692680">
        <w:rPr>
          <w:rFonts w:ascii="Garamond" w:hAnsi="Garamond"/>
          <w:sz w:val="24"/>
          <w:szCs w:val="24"/>
          <w:lang w:val="sq-AL"/>
        </w:rPr>
        <w:t xml:space="preserve"> </w:t>
      </w:r>
    </w:p>
    <w:p w14:paraId="04D9D1E1" w14:textId="77777777" w:rsidR="006F1AE7" w:rsidRPr="00692680" w:rsidRDefault="006F1AE7" w:rsidP="006F1A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D5E9447" w14:textId="4FAA3D77" w:rsidR="006F1AE7" w:rsidRPr="00692680" w:rsidRDefault="006F1AE7" w:rsidP="006F1AE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92680">
        <w:rPr>
          <w:rFonts w:ascii="Garamond" w:hAnsi="Garamond"/>
          <w:sz w:val="24"/>
          <w:szCs w:val="24"/>
          <w:lang w:val="sq-AL"/>
        </w:rPr>
        <w:t>VENDOSI:</w:t>
      </w:r>
    </w:p>
    <w:p w14:paraId="33555A8A" w14:textId="77777777" w:rsidR="006F1AE7" w:rsidRPr="00692680" w:rsidRDefault="006F1AE7" w:rsidP="006F1A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06B5B68" w14:textId="17FAB612" w:rsidR="006F1AE7" w:rsidRPr="00692680" w:rsidRDefault="006F1AE7" w:rsidP="006F1A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2680">
        <w:rPr>
          <w:rFonts w:ascii="Garamond" w:hAnsi="Garamond"/>
          <w:sz w:val="24"/>
          <w:szCs w:val="24"/>
          <w:lang w:val="sq-AL"/>
        </w:rPr>
        <w:t xml:space="preserve">1. Fillimin e procedurës për miratimin e “Rregullores për përcaktimin e kritereve për ushtrimin e aktivitetit të depozitimit të gazit natyror”. </w:t>
      </w:r>
    </w:p>
    <w:p w14:paraId="09FED955" w14:textId="3D57E72D" w:rsidR="006F1AE7" w:rsidRPr="00692680" w:rsidRDefault="006F1AE7" w:rsidP="006F1A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2680">
        <w:rPr>
          <w:rFonts w:ascii="Garamond" w:hAnsi="Garamond"/>
          <w:sz w:val="24"/>
          <w:szCs w:val="24"/>
          <w:lang w:val="sq-AL"/>
        </w:rPr>
        <w:t xml:space="preserve">2. </w:t>
      </w:r>
      <w:r w:rsidR="00692680">
        <w:rPr>
          <w:rFonts w:ascii="Garamond" w:hAnsi="Garamond"/>
          <w:sz w:val="24"/>
          <w:szCs w:val="24"/>
          <w:lang w:val="sq-AL"/>
        </w:rPr>
        <w:t>Drejtoria e Gazit Natyror</w:t>
      </w:r>
      <w:r w:rsidRPr="00692680">
        <w:rPr>
          <w:rFonts w:ascii="Garamond" w:hAnsi="Garamond"/>
          <w:sz w:val="24"/>
          <w:szCs w:val="24"/>
          <w:lang w:val="sq-AL"/>
        </w:rPr>
        <w:t xml:space="preserve"> të njoftojë palët e interesit për vendimin e </w:t>
      </w:r>
      <w:r w:rsidR="00692680">
        <w:rPr>
          <w:rFonts w:ascii="Garamond" w:hAnsi="Garamond"/>
          <w:sz w:val="24"/>
          <w:szCs w:val="24"/>
          <w:lang w:val="sq-AL"/>
        </w:rPr>
        <w:t>B</w:t>
      </w:r>
      <w:r w:rsidRPr="00692680">
        <w:rPr>
          <w:rFonts w:ascii="Garamond" w:hAnsi="Garamond"/>
          <w:sz w:val="24"/>
          <w:szCs w:val="24"/>
          <w:lang w:val="sq-AL"/>
        </w:rPr>
        <w:t xml:space="preserve">ordit të ERE-s. </w:t>
      </w:r>
    </w:p>
    <w:p w14:paraId="73016F2A" w14:textId="77777777" w:rsidR="006F1AE7" w:rsidRPr="00692680" w:rsidRDefault="006F1AE7" w:rsidP="006F1A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2680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1912891C" w14:textId="16A727B5" w:rsidR="006F1AE7" w:rsidRPr="00692680" w:rsidRDefault="006F1AE7" w:rsidP="006F1A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2680">
        <w:rPr>
          <w:rFonts w:ascii="Garamond" w:hAnsi="Garamond"/>
          <w:sz w:val="24"/>
          <w:szCs w:val="24"/>
          <w:lang w:val="sq-AL"/>
        </w:rPr>
        <w:t xml:space="preserve">Për këtë vendim mund të kërkohet rishikim në ERE </w:t>
      </w:r>
      <w:r w:rsidR="00692680" w:rsidRPr="00692680">
        <w:rPr>
          <w:rFonts w:ascii="Garamond" w:hAnsi="Garamond"/>
          <w:sz w:val="24"/>
          <w:szCs w:val="24"/>
          <w:lang w:val="sq-AL"/>
        </w:rPr>
        <w:t>brenda</w:t>
      </w:r>
      <w:r w:rsidRPr="00692680">
        <w:rPr>
          <w:rFonts w:ascii="Garamond" w:hAnsi="Garamond"/>
          <w:sz w:val="24"/>
          <w:szCs w:val="24"/>
          <w:lang w:val="sq-AL"/>
        </w:rPr>
        <w:t xml:space="preserve"> 7 ditëve kalendarike</w:t>
      </w:r>
      <w:r w:rsidR="00692680">
        <w:rPr>
          <w:rFonts w:ascii="Garamond" w:hAnsi="Garamond"/>
          <w:sz w:val="24"/>
          <w:szCs w:val="24"/>
          <w:lang w:val="sq-AL"/>
        </w:rPr>
        <w:t>,</w:t>
      </w:r>
      <w:r w:rsidRPr="00692680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692680" w:rsidRPr="00692680">
        <w:rPr>
          <w:rFonts w:ascii="Garamond" w:hAnsi="Garamond"/>
          <w:sz w:val="24"/>
          <w:szCs w:val="24"/>
          <w:lang w:val="sq-AL"/>
        </w:rPr>
        <w:t>brenda</w:t>
      </w:r>
      <w:r w:rsidRPr="00692680">
        <w:rPr>
          <w:rFonts w:ascii="Garamond" w:hAnsi="Garamond"/>
          <w:sz w:val="24"/>
          <w:szCs w:val="24"/>
          <w:lang w:val="sq-AL"/>
        </w:rPr>
        <w:t xml:space="preserve"> 45 ditëve kalendarike nga dita e publikimit në Fletoren Zyrtare.</w:t>
      </w:r>
    </w:p>
    <w:p w14:paraId="7722AB8B" w14:textId="77777777" w:rsidR="006F1AE7" w:rsidRPr="00692680" w:rsidRDefault="006F1AE7" w:rsidP="006F1A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2680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081BF26E" w14:textId="77777777" w:rsidR="006F1AE7" w:rsidRPr="00692680" w:rsidRDefault="006F1AE7" w:rsidP="006F1A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A21566E" w14:textId="2FCBC40D" w:rsidR="006F1AE7" w:rsidRPr="00692680" w:rsidRDefault="006F1AE7" w:rsidP="006F1AE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92680">
        <w:rPr>
          <w:rFonts w:ascii="Garamond" w:hAnsi="Garamond"/>
          <w:sz w:val="24"/>
          <w:szCs w:val="24"/>
          <w:lang w:val="sq-AL"/>
        </w:rPr>
        <w:t>KRYETAR</w:t>
      </w:r>
    </w:p>
    <w:p w14:paraId="2BFD9BF8" w14:textId="64423918" w:rsidR="006F1AE7" w:rsidRPr="00692680" w:rsidRDefault="00C368DE" w:rsidP="006F1AE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692680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692680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2DA74554" w14:textId="77777777" w:rsidR="002F714C" w:rsidRPr="00692680" w:rsidRDefault="002F714C" w:rsidP="006F1AE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2F714C" w:rsidRPr="006926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21B53"/>
    <w:rsid w:val="00090880"/>
    <w:rsid w:val="00116CCD"/>
    <w:rsid w:val="00130547"/>
    <w:rsid w:val="00156412"/>
    <w:rsid w:val="001C3573"/>
    <w:rsid w:val="00202529"/>
    <w:rsid w:val="002F714C"/>
    <w:rsid w:val="00431368"/>
    <w:rsid w:val="00470ED6"/>
    <w:rsid w:val="004C0D42"/>
    <w:rsid w:val="004E31F0"/>
    <w:rsid w:val="00515780"/>
    <w:rsid w:val="00540D44"/>
    <w:rsid w:val="00556ABC"/>
    <w:rsid w:val="00692680"/>
    <w:rsid w:val="006C7310"/>
    <w:rsid w:val="006F1AE7"/>
    <w:rsid w:val="00711A12"/>
    <w:rsid w:val="00723307"/>
    <w:rsid w:val="00734F05"/>
    <w:rsid w:val="007350C6"/>
    <w:rsid w:val="00790BD1"/>
    <w:rsid w:val="007B3B12"/>
    <w:rsid w:val="008352AA"/>
    <w:rsid w:val="00836E4C"/>
    <w:rsid w:val="008663A4"/>
    <w:rsid w:val="008A08DA"/>
    <w:rsid w:val="008A2345"/>
    <w:rsid w:val="0096397D"/>
    <w:rsid w:val="00966831"/>
    <w:rsid w:val="009933AE"/>
    <w:rsid w:val="009E2193"/>
    <w:rsid w:val="00AA612E"/>
    <w:rsid w:val="00B278D4"/>
    <w:rsid w:val="00BA0B9B"/>
    <w:rsid w:val="00BF7BC2"/>
    <w:rsid w:val="00C368DE"/>
    <w:rsid w:val="00C42C92"/>
    <w:rsid w:val="00C76182"/>
    <w:rsid w:val="00D57760"/>
    <w:rsid w:val="00D65623"/>
    <w:rsid w:val="00E20EBA"/>
    <w:rsid w:val="00E2155C"/>
    <w:rsid w:val="00E95916"/>
    <w:rsid w:val="00F8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A745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1AE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1A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AEC8AAB933C493A8ED379B46409B9C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204</Nr_x002e__x0020_akti>
    <Data_x0020_e_x0020_Krijimit xmlns="0e656187-b300-4fb0-8bf4-3a50f872073c">2020-12-21T09:31:04Z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2020-12-17T23:00:00Z</Date_x0020_protokolli>
    <Titulli xmlns="0e656187-b300-4fb0-8bf4-3a50f872073c">“Mbi fillimin e procedurës për miratimin e “Rregullores për përcaktimin e kritereve për ushtrimin e aktivitetit të depozitimit të gazit natyor”</Titulli>
    <Modifikuesi xmlns="0e656187-b300-4fb0-8bf4-3a50f872073c">gladiola.cicako</Modifikuesi>
    <Nr_x002e__x0020_prot_x0020_QBZ xmlns="0e656187-b300-4fb0-8bf4-3a50f872073c">1878/2</Nr_x002e__x0020_prot_x0020_QBZ>
    <Data_x0020_e_x0020_Modifikimit xmlns="0e656187-b300-4fb0-8bf4-3a50f872073c">2020-12-21T10:49:01Z</Data_x0020_e_x0020_Modifikimit>
    <Dekretuar xmlns="0e656187-b300-4fb0-8bf4-3a50f872073c">false</Dekretuar>
    <Data xmlns="0e656187-b300-4fb0-8bf4-3a50f872073c">2020-12-03T23:00:00Z</Data>
    <Nr_x002e__x0020_protokolli_x0020_i_x0020_aktit xmlns="0e656187-b300-4fb0-8bf4-3a50f872073c">68/48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AEC8AAB933C493A8ED379B46409B9C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DF23A94-3998-49EC-A739-2B293C36B4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F29F32A-D3D8-4BB7-B2C6-0B6A0DAC5CB9}">
  <ds:schemaRefs>
    <ds:schemaRef ds:uri="http://purl.org/dc/terms/"/>
    <ds:schemaRef ds:uri="0e656187-b300-4fb0-8bf4-3a50f872073c"/>
    <ds:schemaRef ds:uri="http://www.w3.org/XML/1998/namespace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BDC08C34-C033-434A-8038-B0A0FA1F142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6DF2628-ECD8-474F-9DBC-4F06AA4A1F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CF027DF-1B8D-41D6-9271-46B2234C07C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361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“Mbi fillimin e procedurës për miratimin e “Rregullores për përcaktimin e kritereve për ushtrimin e aktivitetit të depozitimit të gazit natyor”</vt:lpstr>
    </vt:vector>
  </TitlesOfParts>
  <Company/>
  <LinksUpToDate>false</LinksUpToDate>
  <CharactersWithSpaces>2416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“Mbi fillimin e procedurës për miratimin e “Rregullores për përcaktimin e kritereve për ushtrimin e aktivitetit të depozitimit të gazit natyor”</dc:title>
  <dc:creator>Entela Suli</dc:creator>
  <cp:lastModifiedBy>Fjora Cahani</cp:lastModifiedBy>
  <cp:revision>6</cp:revision>
  <dcterms:created xsi:type="dcterms:W3CDTF">2020-12-21T09:32:00Z</dcterms:created>
  <dcterms:modified xsi:type="dcterms:W3CDTF">2020-12-21T11:40:00Z</dcterms:modified>
</cp:coreProperties>
</file>