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8EEC5D" w14:textId="77777777" w:rsidR="008E200C" w:rsidRPr="005E7D82" w:rsidRDefault="008E200C" w:rsidP="008E200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E7D82">
        <w:rPr>
          <w:rFonts w:ascii="Garamond" w:hAnsi="Garamond"/>
          <w:b/>
          <w:sz w:val="24"/>
          <w:szCs w:val="24"/>
          <w:lang w:val="sq-AL"/>
        </w:rPr>
        <w:t>VENDIM</w:t>
      </w:r>
    </w:p>
    <w:p w14:paraId="0B0E8986" w14:textId="77777777" w:rsidR="008E200C" w:rsidRPr="005E7D82" w:rsidRDefault="008E200C" w:rsidP="008E200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E7D82">
        <w:rPr>
          <w:rFonts w:ascii="Garamond" w:hAnsi="Garamond"/>
          <w:b/>
          <w:sz w:val="24"/>
          <w:szCs w:val="24"/>
          <w:lang w:val="sq-AL"/>
        </w:rPr>
        <w:t>Nr. 243, datë 21.12.2020</w:t>
      </w:r>
    </w:p>
    <w:p w14:paraId="47BE9612" w14:textId="77777777" w:rsidR="008E200C" w:rsidRPr="005E7D82" w:rsidRDefault="008E200C" w:rsidP="008E200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43B2245" w14:textId="575EB0C9" w:rsidR="008E200C" w:rsidRPr="005E7D82" w:rsidRDefault="008E200C" w:rsidP="008E200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E7D82">
        <w:rPr>
          <w:rFonts w:ascii="Garamond" w:hAnsi="Garamond"/>
          <w:b/>
          <w:sz w:val="24"/>
          <w:szCs w:val="24"/>
          <w:lang w:val="sq-AL"/>
        </w:rPr>
        <w:t>MBI FILLIMIN E PROCEDURËS PËR LICE</w:t>
      </w:r>
      <w:r w:rsidR="005E7D82" w:rsidRPr="005E7D82">
        <w:rPr>
          <w:rFonts w:ascii="Garamond" w:hAnsi="Garamond"/>
          <w:b/>
          <w:sz w:val="24"/>
          <w:szCs w:val="24"/>
          <w:lang w:val="sq-AL"/>
        </w:rPr>
        <w:t>NCIMIN E SHOQËRISË “ES 2019” SHPK</w:t>
      </w:r>
      <w:r w:rsidRPr="005E7D82">
        <w:rPr>
          <w:rFonts w:ascii="Garamond" w:hAnsi="Garamond"/>
          <w:b/>
          <w:sz w:val="24"/>
          <w:szCs w:val="24"/>
          <w:lang w:val="sq-AL"/>
        </w:rPr>
        <w:t xml:space="preserve"> NË VEPRIMTARINË E TREGTIMIT TË ENERGJISË ELEKTRIKE</w:t>
      </w:r>
    </w:p>
    <w:p w14:paraId="5B9E8582" w14:textId="77777777" w:rsidR="008E200C" w:rsidRPr="005E7D82" w:rsidRDefault="008E200C" w:rsidP="008E20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B74C143" w14:textId="36E9E50A" w:rsidR="008E200C" w:rsidRPr="005E7D82" w:rsidRDefault="008E200C" w:rsidP="008E20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7D82">
        <w:rPr>
          <w:rFonts w:ascii="Garamond" w:hAnsi="Garamond"/>
          <w:sz w:val="24"/>
          <w:szCs w:val="24"/>
          <w:lang w:val="sq-AL"/>
        </w:rPr>
        <w:t xml:space="preserve">Në mbështetje të nenit 16 dhe nenit 37, pika 2, </w:t>
      </w:r>
      <w:r w:rsidR="005E7D82" w:rsidRPr="005E7D82">
        <w:rPr>
          <w:rFonts w:ascii="Garamond" w:hAnsi="Garamond"/>
          <w:sz w:val="24"/>
          <w:szCs w:val="24"/>
          <w:lang w:val="sq-AL"/>
        </w:rPr>
        <w:t>germa</w:t>
      </w:r>
      <w:r w:rsidRPr="005E7D82">
        <w:rPr>
          <w:rFonts w:ascii="Garamond" w:hAnsi="Garamond"/>
          <w:sz w:val="24"/>
          <w:szCs w:val="24"/>
          <w:lang w:val="sq-AL"/>
        </w:rPr>
        <w:t xml:space="preserve"> “d”, të ligjit nr. 43/2015</w:t>
      </w:r>
      <w:r w:rsidR="005E7D82">
        <w:rPr>
          <w:rFonts w:ascii="Garamond" w:hAnsi="Garamond"/>
          <w:sz w:val="24"/>
          <w:szCs w:val="24"/>
          <w:lang w:val="sq-AL"/>
        </w:rPr>
        <w:t>,</w:t>
      </w:r>
      <w:r w:rsidRPr="005E7D82">
        <w:rPr>
          <w:rFonts w:ascii="Garamond" w:hAnsi="Garamond"/>
          <w:sz w:val="24"/>
          <w:szCs w:val="24"/>
          <w:lang w:val="sq-AL"/>
        </w:rPr>
        <w:t xml:space="preserve"> “Për </w:t>
      </w:r>
      <w:r w:rsidR="005E7D82" w:rsidRPr="005E7D82">
        <w:rPr>
          <w:rFonts w:ascii="Garamond" w:hAnsi="Garamond"/>
          <w:sz w:val="24"/>
          <w:szCs w:val="24"/>
          <w:lang w:val="sq-AL"/>
        </w:rPr>
        <w:t>sektorin e energjisë elektrik</w:t>
      </w:r>
      <w:r w:rsidRPr="005E7D82">
        <w:rPr>
          <w:rFonts w:ascii="Garamond" w:hAnsi="Garamond"/>
          <w:sz w:val="24"/>
          <w:szCs w:val="24"/>
          <w:lang w:val="sq-AL"/>
        </w:rPr>
        <w:t xml:space="preserve">e”, </w:t>
      </w:r>
      <w:r w:rsidR="005E7D82" w:rsidRPr="005E7D82">
        <w:rPr>
          <w:rFonts w:ascii="Garamond" w:hAnsi="Garamond"/>
          <w:sz w:val="24"/>
          <w:szCs w:val="24"/>
          <w:lang w:val="sq-AL"/>
        </w:rPr>
        <w:t>të</w:t>
      </w:r>
      <w:r w:rsidRPr="005E7D82">
        <w:rPr>
          <w:rFonts w:ascii="Garamond" w:hAnsi="Garamond"/>
          <w:sz w:val="24"/>
          <w:szCs w:val="24"/>
          <w:lang w:val="sq-AL"/>
        </w:rPr>
        <w:t xml:space="preserve"> ndryshuar; nenit 4, pika 1, </w:t>
      </w:r>
      <w:r w:rsidR="005E7D82" w:rsidRPr="005E7D82">
        <w:rPr>
          <w:rFonts w:ascii="Garamond" w:hAnsi="Garamond"/>
          <w:sz w:val="24"/>
          <w:szCs w:val="24"/>
          <w:lang w:val="sq-AL"/>
        </w:rPr>
        <w:t>germa</w:t>
      </w:r>
      <w:r w:rsidRPr="005E7D82">
        <w:rPr>
          <w:rFonts w:ascii="Garamond" w:hAnsi="Garamond"/>
          <w:sz w:val="24"/>
          <w:szCs w:val="24"/>
          <w:lang w:val="sq-AL"/>
        </w:rPr>
        <w:t xml:space="preserve"> “e”, nenit 5, pika 1, </w:t>
      </w:r>
      <w:r w:rsidR="005E7D82" w:rsidRPr="005E7D82">
        <w:rPr>
          <w:rFonts w:ascii="Garamond" w:hAnsi="Garamond"/>
          <w:sz w:val="24"/>
          <w:szCs w:val="24"/>
          <w:lang w:val="sq-AL"/>
        </w:rPr>
        <w:t>germa</w:t>
      </w:r>
      <w:r w:rsidRPr="005E7D82">
        <w:rPr>
          <w:rFonts w:ascii="Garamond" w:hAnsi="Garamond"/>
          <w:sz w:val="24"/>
          <w:szCs w:val="24"/>
          <w:lang w:val="sq-AL"/>
        </w:rPr>
        <w:t xml:space="preserve"> “e”, nenit 8, pika 3, neni 9, pikat 1,2,3, pika 4,8, nenit 10, pika 1 dhe 3</w:t>
      </w:r>
      <w:r w:rsidR="005E7D82">
        <w:rPr>
          <w:rFonts w:ascii="Garamond" w:hAnsi="Garamond"/>
          <w:sz w:val="24"/>
          <w:szCs w:val="24"/>
          <w:lang w:val="sq-AL"/>
        </w:rPr>
        <w:t>,</w:t>
      </w:r>
      <w:r w:rsidRPr="005E7D82">
        <w:rPr>
          <w:rFonts w:ascii="Garamond" w:hAnsi="Garamond"/>
          <w:sz w:val="24"/>
          <w:szCs w:val="24"/>
          <w:lang w:val="sq-AL"/>
        </w:rPr>
        <w:t xml:space="preserve"> të </w:t>
      </w:r>
      <w:r w:rsidR="005E7D82">
        <w:rPr>
          <w:rFonts w:ascii="Garamond" w:hAnsi="Garamond"/>
          <w:sz w:val="24"/>
          <w:szCs w:val="24"/>
          <w:lang w:val="sq-AL"/>
        </w:rPr>
        <w:t>“</w:t>
      </w:r>
      <w:r w:rsidRPr="005E7D82">
        <w:rPr>
          <w:rFonts w:ascii="Garamond" w:hAnsi="Garamond"/>
          <w:sz w:val="24"/>
          <w:szCs w:val="24"/>
          <w:lang w:val="sq-AL"/>
        </w:rPr>
        <w:t xml:space="preserve">Rregullores për </w:t>
      </w:r>
      <w:r w:rsidR="005E7D82" w:rsidRPr="005E7D82">
        <w:rPr>
          <w:rFonts w:ascii="Garamond" w:hAnsi="Garamond"/>
          <w:sz w:val="24"/>
          <w:szCs w:val="24"/>
          <w:lang w:val="sq-AL"/>
        </w:rPr>
        <w:t>procedurat dhe afatet për dhënien, modifikimin, transferimin, rinovimin dhe heqjen e licencave në sektorin e energjisë elektrike</w:t>
      </w:r>
      <w:r w:rsidR="005E7D82">
        <w:rPr>
          <w:rFonts w:ascii="Garamond" w:hAnsi="Garamond"/>
          <w:sz w:val="24"/>
          <w:szCs w:val="24"/>
          <w:lang w:val="sq-AL"/>
        </w:rPr>
        <w:t>”</w:t>
      </w:r>
      <w:r w:rsidR="005E7D82" w:rsidRPr="005E7D82">
        <w:rPr>
          <w:rFonts w:ascii="Garamond" w:hAnsi="Garamond"/>
          <w:sz w:val="24"/>
          <w:szCs w:val="24"/>
          <w:lang w:val="sq-AL"/>
        </w:rPr>
        <w:t xml:space="preserve">, </w:t>
      </w:r>
      <w:r w:rsidRPr="005E7D82">
        <w:rPr>
          <w:rFonts w:ascii="Garamond" w:hAnsi="Garamond"/>
          <w:sz w:val="24"/>
          <w:szCs w:val="24"/>
          <w:lang w:val="sq-AL"/>
        </w:rPr>
        <w:t>të miratuar me vendimin e Bor</w:t>
      </w:r>
      <w:r w:rsidR="005E7D82">
        <w:rPr>
          <w:rFonts w:ascii="Garamond" w:hAnsi="Garamond"/>
          <w:sz w:val="24"/>
          <w:szCs w:val="24"/>
          <w:lang w:val="sq-AL"/>
        </w:rPr>
        <w:t>dit të ERE-s, nr. 109, datë 29.</w:t>
      </w:r>
      <w:r w:rsidRPr="005E7D82">
        <w:rPr>
          <w:rFonts w:ascii="Garamond" w:hAnsi="Garamond"/>
          <w:sz w:val="24"/>
          <w:szCs w:val="24"/>
          <w:lang w:val="sq-AL"/>
        </w:rPr>
        <w:t xml:space="preserve">6.2016, </w:t>
      </w:r>
      <w:r w:rsidR="005E7D82" w:rsidRPr="005E7D82">
        <w:rPr>
          <w:rFonts w:ascii="Garamond" w:hAnsi="Garamond"/>
          <w:sz w:val="24"/>
          <w:szCs w:val="24"/>
          <w:lang w:val="sq-AL"/>
        </w:rPr>
        <w:t>të</w:t>
      </w:r>
      <w:r w:rsidRPr="005E7D82">
        <w:rPr>
          <w:rFonts w:ascii="Garamond" w:hAnsi="Garamond"/>
          <w:sz w:val="24"/>
          <w:szCs w:val="24"/>
          <w:lang w:val="sq-AL"/>
        </w:rPr>
        <w:t xml:space="preserve"> ndryshuar; si dhe nenit 19, pika 1, </w:t>
      </w:r>
      <w:r w:rsidR="005E7D82" w:rsidRPr="005E7D82">
        <w:rPr>
          <w:rFonts w:ascii="Garamond" w:hAnsi="Garamond"/>
          <w:sz w:val="24"/>
          <w:szCs w:val="24"/>
          <w:lang w:val="sq-AL"/>
        </w:rPr>
        <w:t>germa</w:t>
      </w:r>
      <w:r w:rsidRPr="005E7D82">
        <w:rPr>
          <w:rFonts w:ascii="Garamond" w:hAnsi="Garamond"/>
          <w:sz w:val="24"/>
          <w:szCs w:val="24"/>
          <w:lang w:val="sq-AL"/>
        </w:rPr>
        <w:t xml:space="preserve"> “a”, të </w:t>
      </w:r>
      <w:r w:rsidR="005E7D82">
        <w:rPr>
          <w:rFonts w:ascii="Garamond" w:hAnsi="Garamond"/>
          <w:sz w:val="24"/>
          <w:szCs w:val="24"/>
          <w:lang w:val="sq-AL"/>
        </w:rPr>
        <w:t>“</w:t>
      </w:r>
      <w:r w:rsidRPr="005E7D82">
        <w:rPr>
          <w:rFonts w:ascii="Garamond" w:hAnsi="Garamond"/>
          <w:sz w:val="24"/>
          <w:szCs w:val="24"/>
          <w:lang w:val="sq-AL"/>
        </w:rPr>
        <w:t xml:space="preserve">Rregullores </w:t>
      </w:r>
      <w:r w:rsidR="005E7D82" w:rsidRPr="005E7D82">
        <w:rPr>
          <w:rFonts w:ascii="Garamond" w:hAnsi="Garamond"/>
          <w:sz w:val="24"/>
          <w:szCs w:val="24"/>
          <w:lang w:val="sq-AL"/>
        </w:rPr>
        <w:t xml:space="preserve">për organizimin, funksionimin dhe procedurat </w:t>
      </w:r>
      <w:r w:rsidRPr="005E7D82">
        <w:rPr>
          <w:rFonts w:ascii="Garamond" w:hAnsi="Garamond"/>
          <w:sz w:val="24"/>
          <w:szCs w:val="24"/>
          <w:lang w:val="sq-AL"/>
        </w:rPr>
        <w:t>e ERE-s</w:t>
      </w:r>
      <w:r w:rsidR="005E7D82">
        <w:rPr>
          <w:rFonts w:ascii="Garamond" w:hAnsi="Garamond"/>
          <w:sz w:val="24"/>
          <w:szCs w:val="24"/>
          <w:lang w:val="sq-AL"/>
        </w:rPr>
        <w:t>”</w:t>
      </w:r>
      <w:r w:rsidRPr="005E7D82">
        <w:rPr>
          <w:rFonts w:ascii="Garamond" w:hAnsi="Garamond"/>
          <w:sz w:val="24"/>
          <w:szCs w:val="24"/>
          <w:lang w:val="sq-AL"/>
        </w:rPr>
        <w:t xml:space="preserve">, </w:t>
      </w:r>
      <w:r w:rsidR="005E7D82" w:rsidRPr="005E7D82">
        <w:rPr>
          <w:rFonts w:ascii="Garamond" w:hAnsi="Garamond"/>
          <w:sz w:val="24"/>
          <w:szCs w:val="24"/>
          <w:lang w:val="sq-AL"/>
        </w:rPr>
        <w:t xml:space="preserve">të </w:t>
      </w:r>
      <w:r w:rsidRPr="005E7D82">
        <w:rPr>
          <w:rFonts w:ascii="Garamond" w:hAnsi="Garamond"/>
          <w:sz w:val="24"/>
          <w:szCs w:val="24"/>
          <w:lang w:val="sq-AL"/>
        </w:rPr>
        <w:t xml:space="preserve">miratuar me vendimin e Bordit të ERE-s </w:t>
      </w:r>
      <w:r w:rsidR="005E7D82">
        <w:rPr>
          <w:rFonts w:ascii="Garamond" w:hAnsi="Garamond"/>
          <w:sz w:val="24"/>
          <w:szCs w:val="24"/>
          <w:lang w:val="sq-AL"/>
        </w:rPr>
        <w:t>n</w:t>
      </w:r>
      <w:r w:rsidRPr="005E7D82">
        <w:rPr>
          <w:rFonts w:ascii="Garamond" w:hAnsi="Garamond"/>
          <w:sz w:val="24"/>
          <w:szCs w:val="24"/>
          <w:lang w:val="sq-AL"/>
        </w:rPr>
        <w:t xml:space="preserve">r. 96, datë 17.6.2016, Bordi i Entit Rregullator të Energjisë, në mbledhjen e tij të datës 21.12.2020, mbasi shqyrtoi relacionin nr. 135/13 </w:t>
      </w:r>
      <w:proofErr w:type="spellStart"/>
      <w:r w:rsidR="005E7D82">
        <w:rPr>
          <w:rFonts w:ascii="Garamond" w:hAnsi="Garamond"/>
          <w:sz w:val="24"/>
          <w:szCs w:val="24"/>
          <w:lang w:val="sq-AL"/>
        </w:rPr>
        <w:t>p</w:t>
      </w:r>
      <w:r w:rsidRPr="005E7D82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Pr="005E7D82">
        <w:rPr>
          <w:rFonts w:ascii="Garamond" w:hAnsi="Garamond"/>
          <w:sz w:val="24"/>
          <w:szCs w:val="24"/>
          <w:lang w:val="sq-AL"/>
        </w:rPr>
        <w:t>., datë 17.12.2020, të Drejtorisë së Licencimit, Autorizimeve dhe Mbikëqyrjes, lidhur me</w:t>
      </w:r>
      <w:r w:rsidR="005E7D82">
        <w:rPr>
          <w:rFonts w:ascii="Garamond" w:hAnsi="Garamond"/>
          <w:sz w:val="24"/>
          <w:szCs w:val="24"/>
          <w:lang w:val="sq-AL"/>
        </w:rPr>
        <w:t xml:space="preserve"> </w:t>
      </w:r>
      <w:r w:rsidRPr="005E7D82">
        <w:rPr>
          <w:rFonts w:ascii="Garamond" w:hAnsi="Garamond"/>
          <w:sz w:val="24"/>
          <w:szCs w:val="24"/>
          <w:lang w:val="sq-AL"/>
        </w:rPr>
        <w:t xml:space="preserve">“Fillimin e procedurës për licencimin e shoqërisë </w:t>
      </w:r>
      <w:r w:rsidR="005E7D82">
        <w:rPr>
          <w:rFonts w:ascii="Garamond" w:hAnsi="Garamond"/>
          <w:sz w:val="24"/>
          <w:szCs w:val="24"/>
          <w:lang w:val="sq-AL"/>
        </w:rPr>
        <w:t>‘</w:t>
      </w:r>
      <w:r w:rsidRPr="005E7D82">
        <w:rPr>
          <w:rFonts w:ascii="Garamond" w:hAnsi="Garamond"/>
          <w:sz w:val="24"/>
          <w:szCs w:val="24"/>
          <w:lang w:val="sq-AL"/>
        </w:rPr>
        <w:t>ES 2019</w:t>
      </w:r>
      <w:r w:rsidR="005E7D82">
        <w:rPr>
          <w:rFonts w:ascii="Garamond" w:hAnsi="Garamond"/>
          <w:sz w:val="24"/>
          <w:szCs w:val="24"/>
          <w:lang w:val="sq-AL"/>
        </w:rPr>
        <w:t>’</w:t>
      </w:r>
      <w:r w:rsidRPr="005E7D8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E7D82">
        <w:rPr>
          <w:rFonts w:ascii="Garamond" w:hAnsi="Garamond"/>
          <w:sz w:val="24"/>
          <w:szCs w:val="24"/>
          <w:lang w:val="sq-AL"/>
        </w:rPr>
        <w:t>sh</w:t>
      </w:r>
      <w:r w:rsidR="005E7D82">
        <w:rPr>
          <w:rFonts w:ascii="Garamond" w:hAnsi="Garamond"/>
          <w:sz w:val="24"/>
          <w:szCs w:val="24"/>
          <w:lang w:val="sq-AL"/>
        </w:rPr>
        <w:t>.</w:t>
      </w:r>
      <w:r w:rsidRPr="005E7D82">
        <w:rPr>
          <w:rFonts w:ascii="Garamond" w:hAnsi="Garamond"/>
          <w:sz w:val="24"/>
          <w:szCs w:val="24"/>
          <w:lang w:val="sq-AL"/>
        </w:rPr>
        <w:t>p</w:t>
      </w:r>
      <w:r w:rsidR="005E7D82">
        <w:rPr>
          <w:rFonts w:ascii="Garamond" w:hAnsi="Garamond"/>
          <w:sz w:val="24"/>
          <w:szCs w:val="24"/>
          <w:lang w:val="sq-AL"/>
        </w:rPr>
        <w:t>.</w:t>
      </w:r>
      <w:r w:rsidRPr="005E7D82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5E7D82">
        <w:rPr>
          <w:rFonts w:ascii="Garamond" w:hAnsi="Garamond"/>
          <w:sz w:val="24"/>
          <w:szCs w:val="24"/>
          <w:lang w:val="sq-AL"/>
        </w:rPr>
        <w:t>.</w:t>
      </w:r>
      <w:r w:rsidRPr="005E7D82">
        <w:rPr>
          <w:rFonts w:ascii="Garamond" w:hAnsi="Garamond"/>
          <w:sz w:val="24"/>
          <w:szCs w:val="24"/>
          <w:lang w:val="sq-AL"/>
        </w:rPr>
        <w:t>,</w:t>
      </w:r>
      <w:r w:rsidR="005E7D82">
        <w:rPr>
          <w:rFonts w:ascii="Garamond" w:hAnsi="Garamond"/>
          <w:sz w:val="24"/>
          <w:szCs w:val="24"/>
          <w:lang w:val="sq-AL"/>
        </w:rPr>
        <w:t xml:space="preserve"> </w:t>
      </w:r>
      <w:r w:rsidRPr="005E7D82">
        <w:rPr>
          <w:rFonts w:ascii="Garamond" w:hAnsi="Garamond"/>
          <w:sz w:val="24"/>
          <w:szCs w:val="24"/>
          <w:lang w:val="sq-AL"/>
        </w:rPr>
        <w:t>në veprimtarinë e tregtimit të energjisë elektrike”,</w:t>
      </w:r>
    </w:p>
    <w:p w14:paraId="79271CE6" w14:textId="212BF602" w:rsidR="008E200C" w:rsidRPr="005E7D82" w:rsidRDefault="005E7D82" w:rsidP="008E20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8E200C" w:rsidRPr="005E7D82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6A6D5B7B" w14:textId="00DE07BA" w:rsidR="008E200C" w:rsidRPr="005E7D82" w:rsidRDefault="008E200C" w:rsidP="008E20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7D82">
        <w:rPr>
          <w:rFonts w:ascii="Garamond" w:hAnsi="Garamond"/>
          <w:sz w:val="24"/>
          <w:szCs w:val="24"/>
          <w:lang w:val="sq-AL"/>
        </w:rPr>
        <w:t xml:space="preserve">- Shoqëria “ES 2019” </w:t>
      </w:r>
      <w:proofErr w:type="spellStart"/>
      <w:r w:rsidRPr="005E7D82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5E7D82">
        <w:rPr>
          <w:rFonts w:ascii="Garamond" w:hAnsi="Garamond"/>
          <w:sz w:val="24"/>
          <w:szCs w:val="24"/>
          <w:lang w:val="sq-AL"/>
        </w:rPr>
        <w:t xml:space="preserve">., me shkresën e protokolluar në ERE me nr. 1239 </w:t>
      </w:r>
      <w:proofErr w:type="spellStart"/>
      <w:r w:rsidR="005E7D82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5E7D82">
        <w:rPr>
          <w:rFonts w:ascii="Garamond" w:hAnsi="Garamond"/>
          <w:sz w:val="24"/>
          <w:szCs w:val="24"/>
          <w:lang w:val="sq-AL"/>
        </w:rPr>
        <w:t xml:space="preserve">., datë </w:t>
      </w:r>
      <w:r w:rsidRPr="005E7D82">
        <w:rPr>
          <w:rFonts w:ascii="Garamond" w:hAnsi="Garamond"/>
          <w:sz w:val="24"/>
          <w:szCs w:val="24"/>
          <w:lang w:val="sq-AL"/>
        </w:rPr>
        <w:t>2.12.2020, ka paraqitur kërkesën për licencim në veprimtarinë e tregtimit të energjisë elektrike.</w:t>
      </w:r>
    </w:p>
    <w:p w14:paraId="005B665D" w14:textId="1EE74CF2" w:rsidR="008E200C" w:rsidRPr="005E7D82" w:rsidRDefault="008E200C" w:rsidP="008E20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7D82">
        <w:rPr>
          <w:rFonts w:ascii="Garamond" w:hAnsi="Garamond"/>
          <w:sz w:val="24"/>
          <w:szCs w:val="24"/>
          <w:lang w:val="sq-AL"/>
        </w:rPr>
        <w:t>- Nga shqyrtimi i dokumentacionit në fazën e fillimit të procedurave të licencimit</w:t>
      </w:r>
      <w:r w:rsidR="005E7D82">
        <w:rPr>
          <w:rFonts w:ascii="Garamond" w:hAnsi="Garamond"/>
          <w:sz w:val="24"/>
          <w:szCs w:val="24"/>
          <w:lang w:val="sq-AL"/>
        </w:rPr>
        <w:t>,</w:t>
      </w:r>
      <w:r w:rsidRPr="005E7D82">
        <w:rPr>
          <w:rFonts w:ascii="Garamond" w:hAnsi="Garamond"/>
          <w:sz w:val="24"/>
          <w:szCs w:val="24"/>
          <w:lang w:val="sq-AL"/>
        </w:rPr>
        <w:t xml:space="preserve"> në veprimtarinë e tregtimit të energjisë elektrike, për shoqërinë “ES 2019” </w:t>
      </w:r>
      <w:proofErr w:type="spellStart"/>
      <w:r w:rsidRPr="005E7D82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5E7D82">
        <w:rPr>
          <w:rFonts w:ascii="Garamond" w:hAnsi="Garamond"/>
          <w:sz w:val="24"/>
          <w:szCs w:val="24"/>
          <w:lang w:val="sq-AL"/>
        </w:rPr>
        <w:t xml:space="preserve">., rezulton se subjekti plotëson kryesisht kërkesat e “Rregullores </w:t>
      </w:r>
      <w:r w:rsidR="005E7D82" w:rsidRPr="005E7D82">
        <w:rPr>
          <w:rFonts w:ascii="Garamond" w:hAnsi="Garamond"/>
          <w:sz w:val="24"/>
          <w:szCs w:val="24"/>
          <w:lang w:val="sq-AL"/>
        </w:rPr>
        <w:t>për procedurat dhe afatet për dhënien, modifikimin, transferimin, rinovimin dhe heqjen e licencave në sektorin e energjisë elek</w:t>
      </w:r>
      <w:r w:rsidRPr="005E7D82">
        <w:rPr>
          <w:rFonts w:ascii="Garamond" w:hAnsi="Garamond"/>
          <w:sz w:val="24"/>
          <w:szCs w:val="24"/>
          <w:lang w:val="sq-AL"/>
        </w:rPr>
        <w:t>trike”, si më poshtë:</w:t>
      </w:r>
    </w:p>
    <w:p w14:paraId="4D72A7BF" w14:textId="2A7FAD04" w:rsidR="008E200C" w:rsidRPr="005E7D82" w:rsidRDefault="008E200C" w:rsidP="008E20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7D82">
        <w:rPr>
          <w:rFonts w:ascii="Garamond" w:hAnsi="Garamond"/>
          <w:sz w:val="24"/>
          <w:szCs w:val="24"/>
          <w:lang w:val="sq-AL"/>
        </w:rPr>
        <w:t>- Formati dhe dokumentacioni për aplikim</w:t>
      </w:r>
      <w:r w:rsidR="005E7D82">
        <w:rPr>
          <w:rFonts w:ascii="Garamond" w:hAnsi="Garamond"/>
          <w:sz w:val="24"/>
          <w:szCs w:val="24"/>
          <w:lang w:val="sq-AL"/>
        </w:rPr>
        <w:t>:</w:t>
      </w:r>
    </w:p>
    <w:p w14:paraId="429A1970" w14:textId="7D0FFF3F" w:rsidR="008E200C" w:rsidRPr="005E7D82" w:rsidRDefault="008E200C" w:rsidP="008E20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7D82">
        <w:rPr>
          <w:rFonts w:ascii="Garamond" w:hAnsi="Garamond"/>
          <w:sz w:val="24"/>
          <w:szCs w:val="24"/>
          <w:lang w:val="sq-AL"/>
        </w:rPr>
        <w:t>Neni 9, pika 1, germat</w:t>
      </w:r>
      <w:r w:rsidR="005E7D82">
        <w:rPr>
          <w:rFonts w:ascii="Garamond" w:hAnsi="Garamond"/>
          <w:sz w:val="24"/>
          <w:szCs w:val="24"/>
          <w:lang w:val="sq-AL"/>
        </w:rPr>
        <w:t>:</w:t>
      </w:r>
      <w:r w:rsidRPr="005E7D82">
        <w:rPr>
          <w:rFonts w:ascii="Garamond" w:hAnsi="Garamond"/>
          <w:sz w:val="24"/>
          <w:szCs w:val="24"/>
          <w:lang w:val="sq-AL"/>
        </w:rPr>
        <w:t xml:space="preserve"> “a”, “b” dhe “c”, plotësuar</w:t>
      </w:r>
      <w:r w:rsidR="005E7D82">
        <w:rPr>
          <w:rFonts w:ascii="Garamond" w:hAnsi="Garamond"/>
          <w:sz w:val="24"/>
          <w:szCs w:val="24"/>
          <w:lang w:val="sq-AL"/>
        </w:rPr>
        <w:t>;</w:t>
      </w:r>
    </w:p>
    <w:p w14:paraId="2CCEB7C1" w14:textId="7F1D48C4" w:rsidR="008E200C" w:rsidRPr="005E7D82" w:rsidRDefault="008E200C" w:rsidP="008E20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7D82">
        <w:rPr>
          <w:rFonts w:ascii="Garamond" w:hAnsi="Garamond"/>
          <w:sz w:val="24"/>
          <w:szCs w:val="24"/>
          <w:lang w:val="sq-AL"/>
        </w:rPr>
        <w:t>- Dokumentacioni financiar dhe fiskal</w:t>
      </w:r>
      <w:r w:rsidR="005E7D82">
        <w:rPr>
          <w:rFonts w:ascii="Garamond" w:hAnsi="Garamond"/>
          <w:sz w:val="24"/>
          <w:szCs w:val="24"/>
          <w:lang w:val="sq-AL"/>
        </w:rPr>
        <w:t>:</w:t>
      </w:r>
      <w:r w:rsidRPr="005E7D82">
        <w:rPr>
          <w:rFonts w:ascii="Garamond" w:hAnsi="Garamond"/>
          <w:sz w:val="24"/>
          <w:szCs w:val="24"/>
          <w:lang w:val="sq-AL"/>
        </w:rPr>
        <w:t xml:space="preserve"> </w:t>
      </w:r>
    </w:p>
    <w:p w14:paraId="116C2754" w14:textId="38750A11" w:rsidR="008E200C" w:rsidRPr="005E7D82" w:rsidRDefault="008E200C" w:rsidP="008E20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7D82">
        <w:rPr>
          <w:rFonts w:ascii="Garamond" w:hAnsi="Garamond"/>
          <w:sz w:val="24"/>
          <w:szCs w:val="24"/>
          <w:lang w:val="sq-AL"/>
        </w:rPr>
        <w:t>Neni 9, pika 3, germat</w:t>
      </w:r>
      <w:r w:rsidR="005E7D82">
        <w:rPr>
          <w:rFonts w:ascii="Garamond" w:hAnsi="Garamond"/>
          <w:sz w:val="24"/>
          <w:szCs w:val="24"/>
          <w:lang w:val="sq-AL"/>
        </w:rPr>
        <w:t>:</w:t>
      </w:r>
      <w:r w:rsidRPr="005E7D82">
        <w:rPr>
          <w:rFonts w:ascii="Garamond" w:hAnsi="Garamond"/>
          <w:sz w:val="24"/>
          <w:szCs w:val="24"/>
          <w:lang w:val="sq-AL"/>
        </w:rPr>
        <w:t xml:space="preserve"> “a”, “d”, plotësuar</w:t>
      </w:r>
      <w:r w:rsidR="005E7D82">
        <w:rPr>
          <w:rFonts w:ascii="Garamond" w:hAnsi="Garamond"/>
          <w:sz w:val="24"/>
          <w:szCs w:val="24"/>
          <w:lang w:val="sq-AL"/>
        </w:rPr>
        <w:t>;</w:t>
      </w:r>
    </w:p>
    <w:p w14:paraId="7D2D8E8A" w14:textId="77777777" w:rsidR="008E200C" w:rsidRPr="005E7D82" w:rsidRDefault="008E200C" w:rsidP="008E20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7D82">
        <w:rPr>
          <w:rFonts w:ascii="Garamond" w:hAnsi="Garamond"/>
          <w:sz w:val="24"/>
          <w:szCs w:val="24"/>
          <w:lang w:val="sq-AL"/>
        </w:rPr>
        <w:t xml:space="preserve">Në lidhje me mungesën e dokumentacionit, që ka të bëjë me: </w:t>
      </w:r>
    </w:p>
    <w:p w14:paraId="57C239D8" w14:textId="7F764C31" w:rsidR="008E200C" w:rsidRPr="005E7D82" w:rsidRDefault="008E200C" w:rsidP="008E20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7D82">
        <w:rPr>
          <w:rFonts w:ascii="Garamond" w:hAnsi="Garamond"/>
          <w:sz w:val="24"/>
          <w:szCs w:val="24"/>
          <w:lang w:val="sq-AL"/>
        </w:rPr>
        <w:t>- Dokumentacioni juridik, administrativ dhe pronësor</w:t>
      </w:r>
    </w:p>
    <w:p w14:paraId="5131FB18" w14:textId="2E02B20B" w:rsidR="008E200C" w:rsidRPr="005E7D82" w:rsidRDefault="008E200C" w:rsidP="008E20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7D82">
        <w:rPr>
          <w:rFonts w:ascii="Garamond" w:hAnsi="Garamond"/>
          <w:sz w:val="24"/>
          <w:szCs w:val="24"/>
          <w:lang w:val="sq-AL"/>
        </w:rPr>
        <w:t>Neni 9, pika 2</w:t>
      </w:r>
      <w:r w:rsidR="005E7D82">
        <w:rPr>
          <w:rFonts w:ascii="Garamond" w:hAnsi="Garamond"/>
          <w:sz w:val="24"/>
          <w:szCs w:val="24"/>
          <w:lang w:val="sq-AL"/>
        </w:rPr>
        <w:t>:</w:t>
      </w:r>
    </w:p>
    <w:p w14:paraId="057AA994" w14:textId="7AD0B4E5" w:rsidR="008E200C" w:rsidRPr="005E7D82" w:rsidRDefault="008E200C" w:rsidP="008E20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7D82">
        <w:rPr>
          <w:rFonts w:ascii="Garamond" w:hAnsi="Garamond"/>
          <w:sz w:val="24"/>
          <w:szCs w:val="24"/>
          <w:lang w:val="sq-AL"/>
        </w:rPr>
        <w:t xml:space="preserve">- germat “a”/“b” (akti i themelimit/statuti (nëse është </w:t>
      </w:r>
      <w:r w:rsidR="005E7D82">
        <w:rPr>
          <w:rFonts w:ascii="Garamond" w:hAnsi="Garamond"/>
          <w:sz w:val="24"/>
          <w:szCs w:val="24"/>
          <w:lang w:val="sq-AL"/>
        </w:rPr>
        <w:t>hartuar si dokument i ndryshëm/</w:t>
      </w:r>
      <w:bookmarkStart w:id="0" w:name="_GoBack"/>
      <w:bookmarkEnd w:id="0"/>
      <w:r w:rsidRPr="005E7D82">
        <w:rPr>
          <w:rFonts w:ascii="Garamond" w:hAnsi="Garamond"/>
          <w:sz w:val="24"/>
          <w:szCs w:val="24"/>
          <w:lang w:val="sq-AL"/>
        </w:rPr>
        <w:t>i veçantë nga akti i themelimit))</w:t>
      </w:r>
      <w:r w:rsidR="005E7D82">
        <w:rPr>
          <w:rFonts w:ascii="Garamond" w:hAnsi="Garamond"/>
          <w:sz w:val="24"/>
          <w:szCs w:val="24"/>
          <w:lang w:val="sq-AL"/>
        </w:rPr>
        <w:t>,</w:t>
      </w:r>
      <w:r w:rsidRPr="005E7D82">
        <w:rPr>
          <w:rFonts w:ascii="Garamond" w:hAnsi="Garamond"/>
          <w:sz w:val="24"/>
          <w:szCs w:val="24"/>
          <w:lang w:val="sq-AL"/>
        </w:rPr>
        <w:t xml:space="preserve"> </w:t>
      </w:r>
      <w:r w:rsidR="005E7D82">
        <w:rPr>
          <w:rFonts w:ascii="Garamond" w:hAnsi="Garamond"/>
          <w:sz w:val="24"/>
          <w:szCs w:val="24"/>
          <w:lang w:val="sq-AL"/>
        </w:rPr>
        <w:t>p</w:t>
      </w:r>
      <w:r w:rsidRPr="005E7D82">
        <w:rPr>
          <w:rFonts w:ascii="Garamond" w:hAnsi="Garamond"/>
          <w:sz w:val="24"/>
          <w:szCs w:val="24"/>
          <w:lang w:val="sq-AL"/>
        </w:rPr>
        <w:t>lotësuar pjesërisht.</w:t>
      </w:r>
    </w:p>
    <w:p w14:paraId="4DC84EC8" w14:textId="3110F02C" w:rsidR="008E200C" w:rsidRPr="005E7D82" w:rsidRDefault="008E200C" w:rsidP="008E20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7D82">
        <w:rPr>
          <w:rFonts w:ascii="Garamond" w:hAnsi="Garamond"/>
          <w:sz w:val="24"/>
          <w:szCs w:val="24"/>
          <w:lang w:val="sq-AL"/>
        </w:rPr>
        <w:t xml:space="preserve">Shoqëria duhet të depozitojë në ERE </w:t>
      </w:r>
      <w:r w:rsidR="005E7D82" w:rsidRPr="005E7D82">
        <w:rPr>
          <w:rFonts w:ascii="Garamond" w:hAnsi="Garamond"/>
          <w:sz w:val="24"/>
          <w:szCs w:val="24"/>
          <w:lang w:val="sq-AL"/>
        </w:rPr>
        <w:t xml:space="preserve">aktin e themelimit </w:t>
      </w:r>
      <w:r w:rsidRPr="005E7D82">
        <w:rPr>
          <w:rFonts w:ascii="Garamond" w:hAnsi="Garamond"/>
          <w:sz w:val="24"/>
          <w:szCs w:val="24"/>
          <w:lang w:val="sq-AL"/>
        </w:rPr>
        <w:t xml:space="preserve">të nënshkruar nga themeluesi (origjinal ose fotokopje e </w:t>
      </w:r>
      <w:proofErr w:type="spellStart"/>
      <w:r w:rsidRPr="005E7D82">
        <w:rPr>
          <w:rFonts w:ascii="Garamond" w:hAnsi="Garamond"/>
          <w:sz w:val="24"/>
          <w:szCs w:val="24"/>
          <w:lang w:val="sq-AL"/>
        </w:rPr>
        <w:t>noterizuar</w:t>
      </w:r>
      <w:proofErr w:type="spellEnd"/>
      <w:r w:rsidRPr="005E7D82">
        <w:rPr>
          <w:rFonts w:ascii="Garamond" w:hAnsi="Garamond"/>
          <w:sz w:val="24"/>
          <w:szCs w:val="24"/>
          <w:lang w:val="sq-AL"/>
        </w:rPr>
        <w:t xml:space="preserve">), si dhe </w:t>
      </w:r>
      <w:r w:rsidR="005E7D82">
        <w:rPr>
          <w:rFonts w:ascii="Garamond" w:hAnsi="Garamond"/>
          <w:sz w:val="24"/>
          <w:szCs w:val="24"/>
          <w:lang w:val="sq-AL"/>
        </w:rPr>
        <w:t>s</w:t>
      </w:r>
      <w:r w:rsidRPr="005E7D82">
        <w:rPr>
          <w:rFonts w:ascii="Garamond" w:hAnsi="Garamond"/>
          <w:sz w:val="24"/>
          <w:szCs w:val="24"/>
          <w:lang w:val="sq-AL"/>
        </w:rPr>
        <w:t>tatutin në formatin origj</w:t>
      </w:r>
      <w:r w:rsidR="005E7D82">
        <w:rPr>
          <w:rFonts w:ascii="Garamond" w:hAnsi="Garamond"/>
          <w:sz w:val="24"/>
          <w:szCs w:val="24"/>
          <w:lang w:val="sq-AL"/>
        </w:rPr>
        <w:t xml:space="preserve">inal ose fotokopje e </w:t>
      </w:r>
      <w:proofErr w:type="spellStart"/>
      <w:r w:rsidR="005E7D82">
        <w:rPr>
          <w:rFonts w:ascii="Garamond" w:hAnsi="Garamond"/>
          <w:sz w:val="24"/>
          <w:szCs w:val="24"/>
          <w:lang w:val="sq-AL"/>
        </w:rPr>
        <w:t>noterizuar</w:t>
      </w:r>
      <w:proofErr w:type="spellEnd"/>
      <w:r w:rsidR="005E7D82">
        <w:rPr>
          <w:rFonts w:ascii="Garamond" w:hAnsi="Garamond"/>
          <w:sz w:val="24"/>
          <w:szCs w:val="24"/>
          <w:lang w:val="sq-AL"/>
        </w:rPr>
        <w:t>;</w:t>
      </w:r>
    </w:p>
    <w:p w14:paraId="18833B74" w14:textId="3D6D7664" w:rsidR="008E200C" w:rsidRPr="005E7D82" w:rsidRDefault="008E200C" w:rsidP="008E20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7D82">
        <w:rPr>
          <w:rFonts w:ascii="Garamond" w:hAnsi="Garamond"/>
          <w:sz w:val="24"/>
          <w:szCs w:val="24"/>
          <w:lang w:val="sq-AL"/>
        </w:rPr>
        <w:t>- germa “c”</w:t>
      </w:r>
      <w:r w:rsidR="005E7D82">
        <w:rPr>
          <w:rFonts w:ascii="Garamond" w:hAnsi="Garamond"/>
          <w:sz w:val="24"/>
          <w:szCs w:val="24"/>
          <w:lang w:val="sq-AL"/>
        </w:rPr>
        <w:t xml:space="preserve"> </w:t>
      </w:r>
      <w:r w:rsidRPr="005E7D82">
        <w:rPr>
          <w:rFonts w:ascii="Garamond" w:hAnsi="Garamond"/>
          <w:sz w:val="24"/>
          <w:szCs w:val="24"/>
          <w:lang w:val="sq-AL"/>
        </w:rPr>
        <w:t>(vërtetim për regjistrimin dhe ekstrakt historik nga Qe</w:t>
      </w:r>
      <w:r w:rsidR="005E7D82">
        <w:rPr>
          <w:rFonts w:ascii="Garamond" w:hAnsi="Garamond"/>
          <w:sz w:val="24"/>
          <w:szCs w:val="24"/>
          <w:lang w:val="sq-AL"/>
        </w:rPr>
        <w:t>ndra Kombëtare e Biznesit (</w:t>
      </w:r>
      <w:proofErr w:type="spellStart"/>
      <w:r w:rsidR="005E7D82">
        <w:rPr>
          <w:rFonts w:ascii="Garamond" w:hAnsi="Garamond"/>
          <w:sz w:val="24"/>
          <w:szCs w:val="24"/>
          <w:lang w:val="sq-AL"/>
        </w:rPr>
        <w:t>QKB</w:t>
      </w:r>
      <w:proofErr w:type="spellEnd"/>
      <w:r w:rsidR="005E7D82">
        <w:rPr>
          <w:rFonts w:ascii="Garamond" w:hAnsi="Garamond"/>
          <w:sz w:val="24"/>
          <w:szCs w:val="24"/>
          <w:lang w:val="sq-AL"/>
        </w:rPr>
        <w:t>),</w:t>
      </w:r>
      <w:r w:rsidRPr="005E7D82">
        <w:rPr>
          <w:rFonts w:ascii="Garamond" w:hAnsi="Garamond"/>
          <w:sz w:val="24"/>
          <w:szCs w:val="24"/>
          <w:lang w:val="sq-AL"/>
        </w:rPr>
        <w:t xml:space="preserve"> </w:t>
      </w:r>
      <w:r w:rsidR="005E7D82">
        <w:rPr>
          <w:rFonts w:ascii="Garamond" w:hAnsi="Garamond"/>
          <w:sz w:val="24"/>
          <w:szCs w:val="24"/>
          <w:lang w:val="sq-AL"/>
        </w:rPr>
        <w:t>p</w:t>
      </w:r>
      <w:r w:rsidRPr="005E7D82">
        <w:rPr>
          <w:rFonts w:ascii="Garamond" w:hAnsi="Garamond"/>
          <w:sz w:val="24"/>
          <w:szCs w:val="24"/>
          <w:lang w:val="sq-AL"/>
        </w:rPr>
        <w:t>lotësuar pjesërisht</w:t>
      </w:r>
      <w:r w:rsidR="005E7D82">
        <w:rPr>
          <w:rFonts w:ascii="Garamond" w:hAnsi="Garamond"/>
          <w:sz w:val="24"/>
          <w:szCs w:val="24"/>
          <w:lang w:val="sq-AL"/>
        </w:rPr>
        <w:t>.</w:t>
      </w:r>
    </w:p>
    <w:p w14:paraId="7D8CA116" w14:textId="2EA8623B" w:rsidR="008E200C" w:rsidRPr="005E7D82" w:rsidRDefault="008E200C" w:rsidP="008E20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7D82">
        <w:rPr>
          <w:rFonts w:ascii="Garamond" w:hAnsi="Garamond"/>
          <w:sz w:val="24"/>
          <w:szCs w:val="24"/>
          <w:lang w:val="sq-AL"/>
        </w:rPr>
        <w:t xml:space="preserve">Shoqëria duhet të depozitojë në </w:t>
      </w:r>
      <w:r w:rsidR="005E7D82">
        <w:rPr>
          <w:rFonts w:ascii="Garamond" w:hAnsi="Garamond"/>
          <w:sz w:val="24"/>
          <w:szCs w:val="24"/>
          <w:lang w:val="sq-AL"/>
        </w:rPr>
        <w:t>ERE certifikatën e regjistrimit;</w:t>
      </w:r>
    </w:p>
    <w:p w14:paraId="170CC1EE" w14:textId="6B39BE16" w:rsidR="008E200C" w:rsidRPr="005E7D82" w:rsidRDefault="008E200C" w:rsidP="008E20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7D82">
        <w:rPr>
          <w:rFonts w:ascii="Garamond" w:hAnsi="Garamond"/>
          <w:sz w:val="24"/>
          <w:szCs w:val="24"/>
          <w:lang w:val="sq-AL"/>
        </w:rPr>
        <w:t>- germa “d” (</w:t>
      </w:r>
      <w:r w:rsidR="005E7D82">
        <w:rPr>
          <w:rFonts w:ascii="Garamond" w:hAnsi="Garamond"/>
          <w:sz w:val="24"/>
          <w:szCs w:val="24"/>
          <w:lang w:val="sq-AL"/>
        </w:rPr>
        <w:t>v</w:t>
      </w:r>
      <w:r w:rsidRPr="005E7D82">
        <w:rPr>
          <w:rFonts w:ascii="Garamond" w:hAnsi="Garamond"/>
          <w:sz w:val="24"/>
          <w:szCs w:val="24"/>
          <w:lang w:val="sq-AL"/>
        </w:rPr>
        <w:t>ërtetim që shoqëria dhe drejtuesit kryesorë të saj në rastin e personave juridikë, nuk janë të përfshirë në një proces penal të filluar nga organet e drejtësisë (vërte</w:t>
      </w:r>
      <w:r w:rsidR="005E7D82">
        <w:rPr>
          <w:rFonts w:ascii="Garamond" w:hAnsi="Garamond"/>
          <w:sz w:val="24"/>
          <w:szCs w:val="24"/>
          <w:lang w:val="sq-AL"/>
        </w:rPr>
        <w:t>tim nga prokuroria dhe gjykata),</w:t>
      </w:r>
      <w:r w:rsidRPr="005E7D82">
        <w:rPr>
          <w:rFonts w:ascii="Garamond" w:hAnsi="Garamond"/>
          <w:sz w:val="24"/>
          <w:szCs w:val="24"/>
          <w:lang w:val="sq-AL"/>
        </w:rPr>
        <w:t xml:space="preserve"> </w:t>
      </w:r>
      <w:r w:rsidR="005E7D82">
        <w:rPr>
          <w:rFonts w:ascii="Garamond" w:hAnsi="Garamond"/>
          <w:sz w:val="24"/>
          <w:szCs w:val="24"/>
          <w:lang w:val="sq-AL"/>
        </w:rPr>
        <w:t>p</w:t>
      </w:r>
      <w:r w:rsidRPr="005E7D82">
        <w:rPr>
          <w:rFonts w:ascii="Garamond" w:hAnsi="Garamond"/>
          <w:sz w:val="24"/>
          <w:szCs w:val="24"/>
          <w:lang w:val="sq-AL"/>
        </w:rPr>
        <w:t>lotësuar pjesërisht</w:t>
      </w:r>
      <w:r w:rsidR="005E7D82">
        <w:rPr>
          <w:rFonts w:ascii="Garamond" w:hAnsi="Garamond"/>
          <w:sz w:val="24"/>
          <w:szCs w:val="24"/>
          <w:lang w:val="sq-AL"/>
        </w:rPr>
        <w:t>;</w:t>
      </w:r>
      <w:r w:rsidRPr="005E7D82">
        <w:rPr>
          <w:rFonts w:ascii="Garamond" w:hAnsi="Garamond"/>
          <w:sz w:val="24"/>
          <w:szCs w:val="24"/>
          <w:lang w:val="sq-AL"/>
        </w:rPr>
        <w:t xml:space="preserve"> </w:t>
      </w:r>
    </w:p>
    <w:p w14:paraId="2D0E0F7B" w14:textId="406C5ABE" w:rsidR="008E200C" w:rsidRPr="005E7D82" w:rsidRDefault="008E200C" w:rsidP="008E20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7D82">
        <w:rPr>
          <w:rFonts w:ascii="Garamond" w:hAnsi="Garamond"/>
          <w:sz w:val="24"/>
          <w:szCs w:val="24"/>
          <w:lang w:val="sq-AL"/>
        </w:rPr>
        <w:t>- germa “e” (</w:t>
      </w:r>
      <w:r w:rsidR="005E7D82">
        <w:rPr>
          <w:rFonts w:ascii="Garamond" w:hAnsi="Garamond"/>
          <w:sz w:val="24"/>
          <w:szCs w:val="24"/>
          <w:lang w:val="sq-AL"/>
        </w:rPr>
        <w:t>s</w:t>
      </w:r>
      <w:r w:rsidRPr="005E7D82">
        <w:rPr>
          <w:rFonts w:ascii="Garamond" w:hAnsi="Garamond"/>
          <w:sz w:val="24"/>
          <w:szCs w:val="24"/>
          <w:lang w:val="sq-AL"/>
        </w:rPr>
        <w:t xml:space="preserve">truktura e ndërtimit dhe funksionimit administrativ të </w:t>
      </w:r>
      <w:r w:rsidR="005E7D82" w:rsidRPr="005E7D82">
        <w:rPr>
          <w:rFonts w:ascii="Garamond" w:hAnsi="Garamond"/>
          <w:sz w:val="24"/>
          <w:szCs w:val="24"/>
          <w:lang w:val="sq-AL"/>
        </w:rPr>
        <w:t>shoqërisë</w:t>
      </w:r>
      <w:r w:rsidRPr="005E7D82">
        <w:rPr>
          <w:rFonts w:ascii="Garamond" w:hAnsi="Garamond"/>
          <w:sz w:val="24"/>
          <w:szCs w:val="24"/>
          <w:lang w:val="sq-AL"/>
        </w:rPr>
        <w:t>, sipas pozic</w:t>
      </w:r>
      <w:r w:rsidR="005E7D82">
        <w:rPr>
          <w:rFonts w:ascii="Garamond" w:hAnsi="Garamond"/>
          <w:sz w:val="24"/>
          <w:szCs w:val="24"/>
          <w:lang w:val="sq-AL"/>
        </w:rPr>
        <w:t>ioneve dhe profileve përkatëse),</w:t>
      </w:r>
      <w:r w:rsidRPr="005E7D82">
        <w:rPr>
          <w:rFonts w:ascii="Garamond" w:hAnsi="Garamond"/>
          <w:sz w:val="24"/>
          <w:szCs w:val="24"/>
          <w:lang w:val="sq-AL"/>
        </w:rPr>
        <w:t xml:space="preserve"> </w:t>
      </w:r>
      <w:r w:rsidR="005E7D82">
        <w:rPr>
          <w:rFonts w:ascii="Garamond" w:hAnsi="Garamond"/>
          <w:sz w:val="24"/>
          <w:szCs w:val="24"/>
          <w:lang w:val="sq-AL"/>
        </w:rPr>
        <w:t>p</w:t>
      </w:r>
      <w:r w:rsidRPr="005E7D82">
        <w:rPr>
          <w:rFonts w:ascii="Garamond" w:hAnsi="Garamond"/>
          <w:sz w:val="24"/>
          <w:szCs w:val="24"/>
          <w:lang w:val="sq-AL"/>
        </w:rPr>
        <w:t>a plotësuar</w:t>
      </w:r>
      <w:r w:rsidR="005E7D82">
        <w:rPr>
          <w:rFonts w:ascii="Garamond" w:hAnsi="Garamond"/>
          <w:sz w:val="24"/>
          <w:szCs w:val="24"/>
          <w:lang w:val="sq-AL"/>
        </w:rPr>
        <w:t>.</w:t>
      </w:r>
    </w:p>
    <w:p w14:paraId="0F74A9B1" w14:textId="140DDA16" w:rsidR="008E200C" w:rsidRPr="005E7D82" w:rsidRDefault="008E200C" w:rsidP="008E20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7D82">
        <w:rPr>
          <w:rFonts w:ascii="Garamond" w:hAnsi="Garamond"/>
          <w:sz w:val="24"/>
          <w:szCs w:val="24"/>
          <w:lang w:val="sq-AL"/>
        </w:rPr>
        <w:t>- Shoqëria nuk ka depozituar asnjë dokument në lidhje me këtë kërkesë të rregullores</w:t>
      </w:r>
      <w:r w:rsidR="005E7D82">
        <w:rPr>
          <w:rFonts w:ascii="Garamond" w:hAnsi="Garamond"/>
          <w:sz w:val="24"/>
          <w:szCs w:val="24"/>
          <w:lang w:val="sq-AL"/>
        </w:rPr>
        <w:t>;</w:t>
      </w:r>
    </w:p>
    <w:p w14:paraId="099EB422" w14:textId="71B9B64F" w:rsidR="008E200C" w:rsidRPr="005E7D82" w:rsidRDefault="008E200C" w:rsidP="008E20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7D82">
        <w:rPr>
          <w:rFonts w:ascii="Garamond" w:hAnsi="Garamond"/>
          <w:sz w:val="24"/>
          <w:szCs w:val="24"/>
          <w:lang w:val="sq-AL"/>
        </w:rPr>
        <w:t>- Dokumentacioni financiar dhe fiskal</w:t>
      </w:r>
      <w:r w:rsidR="005E7D82">
        <w:rPr>
          <w:rFonts w:ascii="Garamond" w:hAnsi="Garamond"/>
          <w:sz w:val="24"/>
          <w:szCs w:val="24"/>
          <w:lang w:val="sq-AL"/>
        </w:rPr>
        <w:t>:</w:t>
      </w:r>
      <w:r w:rsidRPr="005E7D82">
        <w:rPr>
          <w:rFonts w:ascii="Garamond" w:hAnsi="Garamond"/>
          <w:sz w:val="24"/>
          <w:szCs w:val="24"/>
          <w:lang w:val="sq-AL"/>
        </w:rPr>
        <w:t xml:space="preserve"> </w:t>
      </w:r>
    </w:p>
    <w:p w14:paraId="2871451C" w14:textId="77777777" w:rsidR="008E200C" w:rsidRPr="005E7D82" w:rsidRDefault="008E200C" w:rsidP="008E20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7D82">
        <w:rPr>
          <w:rFonts w:ascii="Garamond" w:hAnsi="Garamond"/>
          <w:sz w:val="24"/>
          <w:szCs w:val="24"/>
          <w:lang w:val="sq-AL"/>
        </w:rPr>
        <w:t>Neni 9, pika 3</w:t>
      </w:r>
    </w:p>
    <w:p w14:paraId="1C7504F6" w14:textId="568DC907" w:rsidR="008E200C" w:rsidRPr="005E7D82" w:rsidRDefault="008E200C" w:rsidP="008E20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7D82">
        <w:rPr>
          <w:rFonts w:ascii="Garamond" w:hAnsi="Garamond"/>
          <w:sz w:val="24"/>
          <w:szCs w:val="24"/>
          <w:lang w:val="sq-AL"/>
        </w:rPr>
        <w:lastRenderedPageBreak/>
        <w:t xml:space="preserve">- germa “b” (paraqitje bilanci </w:t>
      </w:r>
      <w:r w:rsidR="005E7D82" w:rsidRPr="005E7D82">
        <w:rPr>
          <w:rFonts w:ascii="Garamond" w:hAnsi="Garamond"/>
          <w:sz w:val="24"/>
          <w:szCs w:val="24"/>
          <w:lang w:val="sq-AL"/>
        </w:rPr>
        <w:t>financiar</w:t>
      </w:r>
      <w:r w:rsidRPr="005E7D82">
        <w:rPr>
          <w:rFonts w:ascii="Garamond" w:hAnsi="Garamond"/>
          <w:sz w:val="24"/>
          <w:szCs w:val="24"/>
          <w:lang w:val="sq-AL"/>
        </w:rPr>
        <w:t xml:space="preserve"> të tre viteve të fundit/ose të kohës së ekzistencës së shoqërisë (për shoqëritë me ortakë shoqëri të tjera, paraqitja e bilancit të këtyre të fundit)</w:t>
      </w:r>
      <w:r w:rsidR="005E7D82">
        <w:rPr>
          <w:rFonts w:ascii="Garamond" w:hAnsi="Garamond"/>
          <w:sz w:val="24"/>
          <w:szCs w:val="24"/>
          <w:lang w:val="sq-AL"/>
        </w:rPr>
        <w:t>,</w:t>
      </w:r>
      <w:r w:rsidRPr="005E7D82">
        <w:rPr>
          <w:rFonts w:ascii="Garamond" w:hAnsi="Garamond"/>
          <w:sz w:val="24"/>
          <w:szCs w:val="24"/>
          <w:lang w:val="sq-AL"/>
        </w:rPr>
        <w:t xml:space="preserve"> </w:t>
      </w:r>
      <w:r w:rsidR="005E7D82">
        <w:rPr>
          <w:rFonts w:ascii="Garamond" w:hAnsi="Garamond"/>
          <w:sz w:val="24"/>
          <w:szCs w:val="24"/>
          <w:lang w:val="sq-AL"/>
        </w:rPr>
        <w:t>p</w:t>
      </w:r>
      <w:r w:rsidRPr="005E7D82">
        <w:rPr>
          <w:rFonts w:ascii="Garamond" w:hAnsi="Garamond"/>
          <w:sz w:val="24"/>
          <w:szCs w:val="24"/>
          <w:lang w:val="sq-AL"/>
        </w:rPr>
        <w:t>a plotësuar</w:t>
      </w:r>
      <w:r w:rsidR="005E7D82">
        <w:rPr>
          <w:rFonts w:ascii="Garamond" w:hAnsi="Garamond"/>
          <w:sz w:val="24"/>
          <w:szCs w:val="24"/>
          <w:lang w:val="sq-AL"/>
        </w:rPr>
        <w:t>;</w:t>
      </w:r>
    </w:p>
    <w:p w14:paraId="504C1746" w14:textId="1D4B0F01" w:rsidR="008E200C" w:rsidRPr="005E7D82" w:rsidRDefault="008E200C" w:rsidP="008E20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7D82">
        <w:rPr>
          <w:rFonts w:ascii="Garamond" w:hAnsi="Garamond"/>
          <w:sz w:val="24"/>
          <w:szCs w:val="24"/>
          <w:lang w:val="sq-AL"/>
        </w:rPr>
        <w:t>- Shoqëria nuk ka depozituar asnjë dokumentacion në lidhje me këtë kërkesë të rregullores</w:t>
      </w:r>
      <w:r w:rsidR="005E7D82">
        <w:rPr>
          <w:rFonts w:ascii="Garamond" w:hAnsi="Garamond"/>
          <w:sz w:val="24"/>
          <w:szCs w:val="24"/>
          <w:lang w:val="sq-AL"/>
        </w:rPr>
        <w:t>;</w:t>
      </w:r>
    </w:p>
    <w:p w14:paraId="1225C454" w14:textId="7268C1C4" w:rsidR="008E200C" w:rsidRPr="005E7D82" w:rsidRDefault="008E200C" w:rsidP="008E20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7D82">
        <w:rPr>
          <w:rFonts w:ascii="Garamond" w:hAnsi="Garamond"/>
          <w:sz w:val="24"/>
          <w:szCs w:val="24"/>
          <w:lang w:val="sq-AL"/>
        </w:rPr>
        <w:t>- germa “c” (</w:t>
      </w:r>
      <w:r w:rsidR="005E7D82" w:rsidRPr="005E7D82">
        <w:rPr>
          <w:rFonts w:ascii="Garamond" w:hAnsi="Garamond"/>
          <w:sz w:val="24"/>
          <w:szCs w:val="24"/>
          <w:lang w:val="sq-AL"/>
        </w:rPr>
        <w:t>Dokumente</w:t>
      </w:r>
      <w:r w:rsidRPr="005E7D82">
        <w:rPr>
          <w:rFonts w:ascii="Garamond" w:hAnsi="Garamond"/>
          <w:sz w:val="24"/>
          <w:szCs w:val="24"/>
          <w:lang w:val="sq-AL"/>
        </w:rPr>
        <w:t xml:space="preserve"> që vërtetojnë aftësinë dhe/ose mbështetjen financiare të </w:t>
      </w:r>
      <w:proofErr w:type="spellStart"/>
      <w:r w:rsidRPr="005E7D82">
        <w:rPr>
          <w:rFonts w:ascii="Garamond" w:hAnsi="Garamond"/>
          <w:sz w:val="24"/>
          <w:szCs w:val="24"/>
          <w:lang w:val="sq-AL"/>
        </w:rPr>
        <w:t>aplikuesit</w:t>
      </w:r>
      <w:proofErr w:type="spellEnd"/>
      <w:r w:rsidRPr="005E7D82">
        <w:rPr>
          <w:rFonts w:ascii="Garamond" w:hAnsi="Garamond"/>
          <w:sz w:val="24"/>
          <w:szCs w:val="24"/>
          <w:lang w:val="sq-AL"/>
        </w:rPr>
        <w:t xml:space="preserve">, ku shprehen qartë vlerat monetare për financimin dhe struktura e financimit (financim i vetë </w:t>
      </w:r>
      <w:proofErr w:type="spellStart"/>
      <w:r w:rsidRPr="005E7D82">
        <w:rPr>
          <w:rFonts w:ascii="Garamond" w:hAnsi="Garamond"/>
          <w:sz w:val="24"/>
          <w:szCs w:val="24"/>
          <w:lang w:val="sq-AL"/>
        </w:rPr>
        <w:t>aplikuesit</w:t>
      </w:r>
      <w:proofErr w:type="spellEnd"/>
      <w:r w:rsidRPr="005E7D82">
        <w:rPr>
          <w:rFonts w:ascii="Garamond" w:hAnsi="Garamond"/>
          <w:sz w:val="24"/>
          <w:szCs w:val="24"/>
          <w:lang w:val="sq-AL"/>
        </w:rPr>
        <w:t>, kredi bankare, donacion, të tjera, etj.) Pa plotësuar.</w:t>
      </w:r>
    </w:p>
    <w:p w14:paraId="4DE99392" w14:textId="55A4DB29" w:rsidR="008E200C" w:rsidRPr="005E7D82" w:rsidRDefault="008E200C" w:rsidP="008E20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7D82">
        <w:rPr>
          <w:rFonts w:ascii="Garamond" w:hAnsi="Garamond"/>
          <w:sz w:val="24"/>
          <w:szCs w:val="24"/>
          <w:lang w:val="sq-AL"/>
        </w:rPr>
        <w:t>- Shoqëria nuk ka depozituar në ERE dokumentacionin që kërkohet nga kjo pikë e rregullores</w:t>
      </w:r>
      <w:r w:rsidR="005E7D82">
        <w:rPr>
          <w:rFonts w:ascii="Garamond" w:hAnsi="Garamond"/>
          <w:sz w:val="24"/>
          <w:szCs w:val="24"/>
          <w:lang w:val="sq-AL"/>
        </w:rPr>
        <w:t>;</w:t>
      </w:r>
    </w:p>
    <w:p w14:paraId="14CF25B4" w14:textId="1FD049B5" w:rsidR="008E200C" w:rsidRPr="005E7D82" w:rsidRDefault="008E200C" w:rsidP="008E20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7D82">
        <w:rPr>
          <w:rFonts w:ascii="Garamond" w:hAnsi="Garamond"/>
          <w:sz w:val="24"/>
          <w:szCs w:val="24"/>
          <w:lang w:val="sq-AL"/>
        </w:rPr>
        <w:t xml:space="preserve">- Dokumentacioni teknik për veprimtarinë tregtimit të </w:t>
      </w:r>
      <w:r w:rsidR="005E7D82" w:rsidRPr="005E7D82">
        <w:rPr>
          <w:rFonts w:ascii="Garamond" w:hAnsi="Garamond"/>
          <w:sz w:val="24"/>
          <w:szCs w:val="24"/>
          <w:lang w:val="sq-AL"/>
        </w:rPr>
        <w:t>energjisë</w:t>
      </w:r>
      <w:r w:rsidRPr="005E7D82">
        <w:rPr>
          <w:rFonts w:ascii="Garamond" w:hAnsi="Garamond"/>
          <w:sz w:val="24"/>
          <w:szCs w:val="24"/>
          <w:lang w:val="sq-AL"/>
        </w:rPr>
        <w:t xml:space="preserve"> elektrike</w:t>
      </w:r>
      <w:r w:rsidR="005E7D82">
        <w:rPr>
          <w:rFonts w:ascii="Garamond" w:hAnsi="Garamond"/>
          <w:sz w:val="24"/>
          <w:szCs w:val="24"/>
          <w:lang w:val="sq-AL"/>
        </w:rPr>
        <w:t>:</w:t>
      </w:r>
      <w:r w:rsidRPr="005E7D82">
        <w:rPr>
          <w:rFonts w:ascii="Garamond" w:hAnsi="Garamond"/>
          <w:sz w:val="24"/>
          <w:szCs w:val="24"/>
          <w:lang w:val="sq-AL"/>
        </w:rPr>
        <w:t xml:space="preserve"> </w:t>
      </w:r>
    </w:p>
    <w:p w14:paraId="69E61FD0" w14:textId="77777777" w:rsidR="008E200C" w:rsidRPr="005E7D82" w:rsidRDefault="008E200C" w:rsidP="008E20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7D82">
        <w:rPr>
          <w:rFonts w:ascii="Garamond" w:hAnsi="Garamond"/>
          <w:sz w:val="24"/>
          <w:szCs w:val="24"/>
          <w:lang w:val="sq-AL"/>
        </w:rPr>
        <w:t>Neni 9, pika 4.8</w:t>
      </w:r>
    </w:p>
    <w:p w14:paraId="3C5F5BF5" w14:textId="792D1C54" w:rsidR="008E200C" w:rsidRPr="005E7D82" w:rsidRDefault="008E200C" w:rsidP="008E20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7D82">
        <w:rPr>
          <w:rFonts w:ascii="Garamond" w:hAnsi="Garamond"/>
          <w:sz w:val="24"/>
          <w:szCs w:val="24"/>
          <w:lang w:val="sq-AL"/>
        </w:rPr>
        <w:t xml:space="preserve">- </w:t>
      </w:r>
      <w:r w:rsidR="005E7D82">
        <w:rPr>
          <w:rFonts w:ascii="Garamond" w:hAnsi="Garamond"/>
          <w:sz w:val="24"/>
          <w:szCs w:val="24"/>
          <w:lang w:val="sq-AL"/>
        </w:rPr>
        <w:t>germa</w:t>
      </w:r>
      <w:r w:rsidRPr="005E7D82">
        <w:rPr>
          <w:rFonts w:ascii="Garamond" w:hAnsi="Garamond"/>
          <w:sz w:val="24"/>
          <w:szCs w:val="24"/>
          <w:lang w:val="sq-AL"/>
        </w:rPr>
        <w:t xml:space="preserve"> “a” (</w:t>
      </w:r>
      <w:r w:rsidR="005E7D82">
        <w:rPr>
          <w:rFonts w:ascii="Garamond" w:hAnsi="Garamond"/>
          <w:sz w:val="24"/>
          <w:szCs w:val="24"/>
          <w:lang w:val="sq-AL"/>
        </w:rPr>
        <w:t>s</w:t>
      </w:r>
      <w:r w:rsidRPr="005E7D82">
        <w:rPr>
          <w:rFonts w:ascii="Garamond" w:hAnsi="Garamond"/>
          <w:sz w:val="24"/>
          <w:szCs w:val="24"/>
          <w:lang w:val="sq-AL"/>
        </w:rPr>
        <w:t>asia e energjisë elektrike e parashikuar për t’</w:t>
      </w:r>
      <w:r w:rsidR="005E7D82">
        <w:rPr>
          <w:rFonts w:ascii="Garamond" w:hAnsi="Garamond"/>
          <w:sz w:val="24"/>
          <w:szCs w:val="24"/>
          <w:lang w:val="sq-AL"/>
        </w:rPr>
        <w:t xml:space="preserve">u tregtuar në </w:t>
      </w:r>
      <w:proofErr w:type="spellStart"/>
      <w:r w:rsidR="005E7D82">
        <w:rPr>
          <w:rFonts w:ascii="Garamond" w:hAnsi="Garamond"/>
          <w:sz w:val="24"/>
          <w:szCs w:val="24"/>
          <w:lang w:val="sq-AL"/>
        </w:rPr>
        <w:t>GWh</w:t>
      </w:r>
      <w:proofErr w:type="spellEnd"/>
      <w:r w:rsidR="005E7D82">
        <w:rPr>
          <w:rFonts w:ascii="Garamond" w:hAnsi="Garamond"/>
          <w:sz w:val="24"/>
          <w:szCs w:val="24"/>
          <w:lang w:val="sq-AL"/>
        </w:rPr>
        <w:t xml:space="preserve"> sipas viteve).</w:t>
      </w:r>
      <w:r w:rsidRPr="005E7D82">
        <w:rPr>
          <w:rFonts w:ascii="Garamond" w:hAnsi="Garamond"/>
          <w:sz w:val="24"/>
          <w:szCs w:val="24"/>
          <w:lang w:val="sq-AL"/>
        </w:rPr>
        <w:t xml:space="preserve"> Plotësuar pjesërisht.</w:t>
      </w:r>
    </w:p>
    <w:p w14:paraId="3157A756" w14:textId="470A3BFB" w:rsidR="008E200C" w:rsidRPr="005E7D82" w:rsidRDefault="008E200C" w:rsidP="008E20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7D82">
        <w:rPr>
          <w:rFonts w:ascii="Garamond" w:hAnsi="Garamond"/>
          <w:sz w:val="24"/>
          <w:szCs w:val="24"/>
          <w:lang w:val="sq-AL"/>
        </w:rPr>
        <w:t>Në lidhje me këtë kërkesë të rregullores, shoqëria ka deklaruar volumin e tregtimit të energjisë për një vit, ndaj duhet të saktësojë sasinë e energjisë që parashikon edhe për 4 vitet e tjera</w:t>
      </w:r>
      <w:r w:rsidR="005E7D82">
        <w:rPr>
          <w:rFonts w:ascii="Garamond" w:hAnsi="Garamond"/>
          <w:sz w:val="24"/>
          <w:szCs w:val="24"/>
          <w:lang w:val="sq-AL"/>
        </w:rPr>
        <w:t xml:space="preserve">; </w:t>
      </w:r>
    </w:p>
    <w:p w14:paraId="0ABB6636" w14:textId="0F91C7AC" w:rsidR="008E200C" w:rsidRPr="005E7D82" w:rsidRDefault="008E200C" w:rsidP="008E20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7D82">
        <w:rPr>
          <w:rFonts w:ascii="Garamond" w:hAnsi="Garamond"/>
          <w:sz w:val="24"/>
          <w:szCs w:val="24"/>
          <w:lang w:val="sq-AL"/>
        </w:rPr>
        <w:t>- germa “b” (Kapitali financiar (i shprehur në vlera monetare) i parashikuar për ushtrimin e kësaj veprimtarie, i shoqëruar me vërtetim nga banka apo institucione të tjera financiare të njohura me ligj.) Pa plotësuar.</w:t>
      </w:r>
    </w:p>
    <w:p w14:paraId="524CE288" w14:textId="1A73EC22" w:rsidR="008E200C" w:rsidRPr="005E7D82" w:rsidRDefault="008E200C" w:rsidP="008E20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7D82">
        <w:rPr>
          <w:rFonts w:ascii="Garamond" w:hAnsi="Garamond"/>
          <w:sz w:val="24"/>
          <w:szCs w:val="24"/>
          <w:lang w:val="sq-AL"/>
        </w:rPr>
        <w:t>- Shoqëria nuk ka paraqitur dokumentacion në lidhje me këtë kërkesë të rregullores</w:t>
      </w:r>
      <w:r w:rsidR="005E7D82">
        <w:rPr>
          <w:rFonts w:ascii="Garamond" w:hAnsi="Garamond"/>
          <w:sz w:val="24"/>
          <w:szCs w:val="24"/>
          <w:lang w:val="sq-AL"/>
        </w:rPr>
        <w:t xml:space="preserve">; </w:t>
      </w:r>
    </w:p>
    <w:p w14:paraId="6A9B6F18" w14:textId="05E58095" w:rsidR="008E200C" w:rsidRPr="005E7D82" w:rsidRDefault="008E200C" w:rsidP="008E20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7D82">
        <w:rPr>
          <w:rFonts w:ascii="Garamond" w:hAnsi="Garamond"/>
          <w:sz w:val="24"/>
          <w:szCs w:val="24"/>
          <w:lang w:val="sq-AL"/>
        </w:rPr>
        <w:t>- germa “c” (Lista e kontratave të mëparshme të realizuara (nëse ka pa</w:t>
      </w:r>
      <w:r w:rsidR="005E7D82">
        <w:rPr>
          <w:rFonts w:ascii="Garamond" w:hAnsi="Garamond"/>
          <w:sz w:val="24"/>
          <w:szCs w:val="24"/>
          <w:lang w:val="sq-AL"/>
        </w:rPr>
        <w:t>s</w:t>
      </w:r>
      <w:r w:rsidRPr="005E7D82">
        <w:rPr>
          <w:rFonts w:ascii="Garamond" w:hAnsi="Garamond"/>
          <w:sz w:val="24"/>
          <w:szCs w:val="24"/>
          <w:lang w:val="sq-AL"/>
        </w:rPr>
        <w:t>ur)). Pa plotësuar</w:t>
      </w:r>
      <w:r w:rsidR="005E7D82">
        <w:rPr>
          <w:rFonts w:ascii="Garamond" w:hAnsi="Garamond"/>
          <w:sz w:val="24"/>
          <w:szCs w:val="24"/>
          <w:lang w:val="sq-AL"/>
        </w:rPr>
        <w:t>.</w:t>
      </w:r>
    </w:p>
    <w:p w14:paraId="6801D6F0" w14:textId="3DD1E146" w:rsidR="008E200C" w:rsidRPr="005E7D82" w:rsidRDefault="008E200C" w:rsidP="008E20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7D82">
        <w:rPr>
          <w:rFonts w:ascii="Garamond" w:hAnsi="Garamond"/>
          <w:sz w:val="24"/>
          <w:szCs w:val="24"/>
          <w:lang w:val="sq-AL"/>
        </w:rPr>
        <w:t>- Shoqëria nuk ka depozituar informacion qoftë edhe në mënyrë deklarative në lidhje me këtë kërkesë të rregullores.</w:t>
      </w:r>
    </w:p>
    <w:p w14:paraId="299FB29F" w14:textId="7155EE1F" w:rsidR="008E200C" w:rsidRPr="005E7D82" w:rsidRDefault="008E200C" w:rsidP="008E20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7D82">
        <w:rPr>
          <w:rFonts w:ascii="Garamond" w:hAnsi="Garamond"/>
          <w:sz w:val="24"/>
          <w:szCs w:val="24"/>
          <w:lang w:val="sq-AL"/>
        </w:rPr>
        <w:t>- Në bazë të nenit 11, pika 1</w:t>
      </w:r>
      <w:r w:rsidR="005E7D82">
        <w:rPr>
          <w:rFonts w:ascii="Garamond" w:hAnsi="Garamond"/>
          <w:sz w:val="24"/>
          <w:szCs w:val="24"/>
          <w:lang w:val="sq-AL"/>
        </w:rPr>
        <w:t>,</w:t>
      </w:r>
      <w:r w:rsidRPr="005E7D82">
        <w:rPr>
          <w:rFonts w:ascii="Garamond" w:hAnsi="Garamond"/>
          <w:sz w:val="24"/>
          <w:szCs w:val="24"/>
          <w:lang w:val="sq-AL"/>
        </w:rPr>
        <w:t xml:space="preserve"> të “Rregullores </w:t>
      </w:r>
      <w:r w:rsidR="005E7D82" w:rsidRPr="005E7D82">
        <w:rPr>
          <w:rFonts w:ascii="Garamond" w:hAnsi="Garamond"/>
          <w:sz w:val="24"/>
          <w:szCs w:val="24"/>
          <w:lang w:val="sq-AL"/>
        </w:rPr>
        <w:t>për procedurat dhe afatet për dhënien, modifikimin, transferimin, rinovimin dhe heqjen e licencave në sektorin e energjisë elektrike</w:t>
      </w:r>
      <w:r w:rsidRPr="005E7D82">
        <w:rPr>
          <w:rFonts w:ascii="Garamond" w:hAnsi="Garamond"/>
          <w:sz w:val="24"/>
          <w:szCs w:val="24"/>
          <w:lang w:val="sq-AL"/>
        </w:rPr>
        <w:t>”, do të njoftohet subjekti t’i paraqesë ato në ERE brenda afateve.</w:t>
      </w:r>
    </w:p>
    <w:p w14:paraId="46937E6F" w14:textId="4F04D5C8" w:rsidR="008E200C" w:rsidRPr="005E7D82" w:rsidRDefault="008E200C" w:rsidP="008E20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7D82">
        <w:rPr>
          <w:rFonts w:ascii="Garamond" w:hAnsi="Garamond"/>
          <w:sz w:val="24"/>
          <w:szCs w:val="24"/>
          <w:lang w:val="sq-AL"/>
        </w:rPr>
        <w:t xml:space="preserve">Për gjithë sa </w:t>
      </w:r>
      <w:r w:rsidR="005E7D82">
        <w:rPr>
          <w:rFonts w:ascii="Garamond" w:hAnsi="Garamond"/>
          <w:sz w:val="24"/>
          <w:szCs w:val="24"/>
          <w:lang w:val="sq-AL"/>
        </w:rPr>
        <w:t>më sipër cituar, Bordi i ERE-s</w:t>
      </w:r>
    </w:p>
    <w:p w14:paraId="23664F0E" w14:textId="77777777" w:rsidR="008E200C" w:rsidRPr="005E7D82" w:rsidRDefault="008E200C" w:rsidP="008E20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6F380B0" w14:textId="2E8E83EF" w:rsidR="008E200C" w:rsidRPr="005E7D82" w:rsidRDefault="008E200C" w:rsidP="008E200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E7D82">
        <w:rPr>
          <w:rFonts w:ascii="Garamond" w:hAnsi="Garamond"/>
          <w:sz w:val="24"/>
          <w:szCs w:val="24"/>
          <w:lang w:val="sq-AL"/>
        </w:rPr>
        <w:t>VENDOSI:</w:t>
      </w:r>
    </w:p>
    <w:p w14:paraId="669CA70B" w14:textId="77777777" w:rsidR="008E200C" w:rsidRPr="005E7D82" w:rsidRDefault="008E200C" w:rsidP="008E20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2C1394C" w14:textId="13CC55AB" w:rsidR="008E200C" w:rsidRPr="005E7D82" w:rsidRDefault="008E200C" w:rsidP="008E20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7D82">
        <w:rPr>
          <w:rFonts w:ascii="Garamond" w:hAnsi="Garamond"/>
          <w:sz w:val="24"/>
          <w:szCs w:val="24"/>
          <w:lang w:val="sq-AL"/>
        </w:rPr>
        <w:t>1. Të fillojë procedurën për licencimi</w:t>
      </w:r>
      <w:r w:rsidR="005E7D82">
        <w:rPr>
          <w:rFonts w:ascii="Garamond" w:hAnsi="Garamond"/>
          <w:sz w:val="24"/>
          <w:szCs w:val="24"/>
          <w:lang w:val="sq-AL"/>
        </w:rPr>
        <w:t xml:space="preserve">n e shoqërisë “ES 2019” </w:t>
      </w:r>
      <w:proofErr w:type="spellStart"/>
      <w:r w:rsidR="005E7D82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5E7D82">
        <w:rPr>
          <w:rFonts w:ascii="Garamond" w:hAnsi="Garamond"/>
          <w:sz w:val="24"/>
          <w:szCs w:val="24"/>
          <w:lang w:val="sq-AL"/>
        </w:rPr>
        <w:t>.</w:t>
      </w:r>
      <w:r w:rsidRPr="005E7D82">
        <w:rPr>
          <w:rFonts w:ascii="Garamond" w:hAnsi="Garamond"/>
          <w:sz w:val="24"/>
          <w:szCs w:val="24"/>
          <w:lang w:val="sq-AL"/>
        </w:rPr>
        <w:t xml:space="preserve"> në veprimtarinë e tregtimit të ener</w:t>
      </w:r>
      <w:r w:rsidR="005E7D82">
        <w:rPr>
          <w:rFonts w:ascii="Garamond" w:hAnsi="Garamond"/>
          <w:sz w:val="24"/>
          <w:szCs w:val="24"/>
          <w:lang w:val="sq-AL"/>
        </w:rPr>
        <w:t>gjisë elektrike, për një afat 5-</w:t>
      </w:r>
      <w:r w:rsidRPr="005E7D82">
        <w:rPr>
          <w:rFonts w:ascii="Garamond" w:hAnsi="Garamond"/>
          <w:sz w:val="24"/>
          <w:szCs w:val="24"/>
          <w:lang w:val="sq-AL"/>
        </w:rPr>
        <w:t>vje</w:t>
      </w:r>
      <w:r w:rsidR="005E7D82">
        <w:rPr>
          <w:rFonts w:ascii="Garamond" w:hAnsi="Garamond"/>
          <w:sz w:val="24"/>
          <w:szCs w:val="24"/>
          <w:lang w:val="sq-AL"/>
        </w:rPr>
        <w:t>ç</w:t>
      </w:r>
      <w:r w:rsidRPr="005E7D82">
        <w:rPr>
          <w:rFonts w:ascii="Garamond" w:hAnsi="Garamond"/>
          <w:sz w:val="24"/>
          <w:szCs w:val="24"/>
          <w:lang w:val="sq-AL"/>
        </w:rPr>
        <w:t>ar.</w:t>
      </w:r>
    </w:p>
    <w:p w14:paraId="02DF01CD" w14:textId="7B049026" w:rsidR="008E200C" w:rsidRPr="005E7D82" w:rsidRDefault="008E200C" w:rsidP="008E20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7D82">
        <w:rPr>
          <w:rFonts w:ascii="Garamond" w:hAnsi="Garamond"/>
          <w:sz w:val="24"/>
          <w:szCs w:val="24"/>
          <w:lang w:val="sq-AL"/>
        </w:rPr>
        <w:t>2. Drejtoria e Licencimit</w:t>
      </w:r>
      <w:r w:rsidR="005E7D82">
        <w:rPr>
          <w:rFonts w:ascii="Garamond" w:hAnsi="Garamond"/>
          <w:sz w:val="24"/>
          <w:szCs w:val="24"/>
          <w:lang w:val="sq-AL"/>
        </w:rPr>
        <w:t xml:space="preserve">, Autorizimeve dhe Mbikëqyrjes </w:t>
      </w:r>
      <w:r w:rsidRPr="005E7D82">
        <w:rPr>
          <w:rFonts w:ascii="Garamond" w:hAnsi="Garamond"/>
          <w:sz w:val="24"/>
          <w:szCs w:val="24"/>
          <w:lang w:val="sq-AL"/>
        </w:rPr>
        <w:t xml:space="preserve">të njoftojë </w:t>
      </w:r>
      <w:proofErr w:type="spellStart"/>
      <w:r w:rsidRPr="005E7D82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5E7D82">
        <w:rPr>
          <w:rFonts w:ascii="Garamond" w:hAnsi="Garamond"/>
          <w:sz w:val="24"/>
          <w:szCs w:val="24"/>
          <w:lang w:val="sq-AL"/>
        </w:rPr>
        <w:t xml:space="preserve"> për vendimin e Bordit të ERE-s.</w:t>
      </w:r>
    </w:p>
    <w:p w14:paraId="6E324D11" w14:textId="77777777" w:rsidR="008E200C" w:rsidRPr="005E7D82" w:rsidRDefault="008E200C" w:rsidP="008E20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7D82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1AC36D41" w14:textId="77777777" w:rsidR="008E200C" w:rsidRPr="005E7D82" w:rsidRDefault="008E200C" w:rsidP="008E20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7D82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kalendarike, si dhe mund të bëhet ankim në Gjykatën Administrative Tiranë, brenda 30 ditëve kalendarike nga dita e publikimit në Fletoren Zyrtare.</w:t>
      </w:r>
    </w:p>
    <w:p w14:paraId="564315A0" w14:textId="77777777" w:rsidR="008E200C" w:rsidRPr="005E7D82" w:rsidRDefault="008E200C" w:rsidP="008E20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7D82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193D5F71" w14:textId="77777777" w:rsidR="008E200C" w:rsidRPr="005E7D82" w:rsidRDefault="008E200C" w:rsidP="008E20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41E4456" w14:textId="795180B3" w:rsidR="002F714C" w:rsidRPr="005E7D82" w:rsidRDefault="008E200C" w:rsidP="008E200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E7D82">
        <w:rPr>
          <w:rFonts w:ascii="Garamond" w:hAnsi="Garamond"/>
          <w:sz w:val="24"/>
          <w:szCs w:val="24"/>
          <w:lang w:val="sq-AL"/>
        </w:rPr>
        <w:t>KRYETAR</w:t>
      </w:r>
    </w:p>
    <w:p w14:paraId="5632E394" w14:textId="46C34E5C" w:rsidR="008E200C" w:rsidRPr="005E7D82" w:rsidRDefault="008E200C" w:rsidP="008E200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E7D82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5E7D82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sectPr w:rsidR="008E200C" w:rsidRPr="005E7D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16EDC"/>
    <w:multiLevelType w:val="hybridMultilevel"/>
    <w:tmpl w:val="CACCA154"/>
    <w:lvl w:ilvl="0" w:tplc="85823D02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>
    <w:nsid w:val="17EF5A4E"/>
    <w:multiLevelType w:val="hybridMultilevel"/>
    <w:tmpl w:val="F3021696"/>
    <w:lvl w:ilvl="0" w:tplc="041C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86544B"/>
    <w:multiLevelType w:val="hybridMultilevel"/>
    <w:tmpl w:val="78D05546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ED6815"/>
    <w:multiLevelType w:val="hybridMultilevel"/>
    <w:tmpl w:val="62D4B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D0722B"/>
    <w:multiLevelType w:val="hybridMultilevel"/>
    <w:tmpl w:val="57608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2C5EF4"/>
    <w:multiLevelType w:val="hybridMultilevel"/>
    <w:tmpl w:val="4A8E9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CF69D7"/>
    <w:multiLevelType w:val="hybridMultilevel"/>
    <w:tmpl w:val="7CDC603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52B36B4B"/>
    <w:multiLevelType w:val="hybridMultilevel"/>
    <w:tmpl w:val="BBD0AEB8"/>
    <w:lvl w:ilvl="0" w:tplc="EF5AD6FA">
      <w:numFmt w:val="bullet"/>
      <w:lvlText w:val="-"/>
      <w:lvlJc w:val="left"/>
      <w:pPr>
        <w:ind w:left="99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8">
    <w:nsid w:val="757D7BF7"/>
    <w:multiLevelType w:val="hybridMultilevel"/>
    <w:tmpl w:val="27C4F2CC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>
    <w:nsid w:val="7C7F6D61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1"/>
  </w:num>
  <w:num w:numId="4">
    <w:abstractNumId w:val="5"/>
  </w:num>
  <w:num w:numId="5">
    <w:abstractNumId w:val="6"/>
  </w:num>
  <w:num w:numId="6">
    <w:abstractNumId w:val="4"/>
  </w:num>
  <w:num w:numId="7">
    <w:abstractNumId w:val="8"/>
  </w:num>
  <w:num w:numId="8">
    <w:abstractNumId w:val="0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868CE"/>
    <w:rsid w:val="00090880"/>
    <w:rsid w:val="00090E7C"/>
    <w:rsid w:val="000F10A2"/>
    <w:rsid w:val="000F11B0"/>
    <w:rsid w:val="00116CCD"/>
    <w:rsid w:val="00130547"/>
    <w:rsid w:val="00156412"/>
    <w:rsid w:val="001C3573"/>
    <w:rsid w:val="00202529"/>
    <w:rsid w:val="002120B9"/>
    <w:rsid w:val="0022123B"/>
    <w:rsid w:val="002A11CD"/>
    <w:rsid w:val="002F4A7A"/>
    <w:rsid w:val="002F714C"/>
    <w:rsid w:val="00431368"/>
    <w:rsid w:val="00470ED6"/>
    <w:rsid w:val="00473050"/>
    <w:rsid w:val="004A0B51"/>
    <w:rsid w:val="004E31F0"/>
    <w:rsid w:val="00515780"/>
    <w:rsid w:val="00540D44"/>
    <w:rsid w:val="00556ABC"/>
    <w:rsid w:val="005E7D82"/>
    <w:rsid w:val="00610100"/>
    <w:rsid w:val="00633EC9"/>
    <w:rsid w:val="0067738C"/>
    <w:rsid w:val="006C7310"/>
    <w:rsid w:val="00711A12"/>
    <w:rsid w:val="00723307"/>
    <w:rsid w:val="00734F05"/>
    <w:rsid w:val="007350C6"/>
    <w:rsid w:val="007870EA"/>
    <w:rsid w:val="00790BD1"/>
    <w:rsid w:val="007B1A67"/>
    <w:rsid w:val="007B3B12"/>
    <w:rsid w:val="007C3C22"/>
    <w:rsid w:val="008352AA"/>
    <w:rsid w:val="00836E4C"/>
    <w:rsid w:val="008663A4"/>
    <w:rsid w:val="00896DBD"/>
    <w:rsid w:val="008A08DA"/>
    <w:rsid w:val="008A47EC"/>
    <w:rsid w:val="008B44D7"/>
    <w:rsid w:val="008E200C"/>
    <w:rsid w:val="008F7209"/>
    <w:rsid w:val="0096397D"/>
    <w:rsid w:val="00966831"/>
    <w:rsid w:val="00985775"/>
    <w:rsid w:val="009933AE"/>
    <w:rsid w:val="009B0ABB"/>
    <w:rsid w:val="009B768D"/>
    <w:rsid w:val="009C6EAC"/>
    <w:rsid w:val="009E2193"/>
    <w:rsid w:val="00A10AAB"/>
    <w:rsid w:val="00AA612E"/>
    <w:rsid w:val="00B278D4"/>
    <w:rsid w:val="00B94134"/>
    <w:rsid w:val="00BA0B9B"/>
    <w:rsid w:val="00BF7BC2"/>
    <w:rsid w:val="00C03014"/>
    <w:rsid w:val="00C76182"/>
    <w:rsid w:val="00D41911"/>
    <w:rsid w:val="00D57760"/>
    <w:rsid w:val="00D65623"/>
    <w:rsid w:val="00D85D11"/>
    <w:rsid w:val="00DA773A"/>
    <w:rsid w:val="00E20EBA"/>
    <w:rsid w:val="00E2155C"/>
    <w:rsid w:val="00E81396"/>
    <w:rsid w:val="00E95916"/>
    <w:rsid w:val="00F8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E44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8E200C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E200C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8E200C"/>
    <w:pPr>
      <w:spacing w:line="259" w:lineRule="auto"/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8E200C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E200C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8E200C"/>
    <w:pPr>
      <w:spacing w:line="259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243</Nr_x002e__x0020_akti>
    <Data_x0020_e_x0020_Krijimit xmlns="0e656187-b300-4fb0-8bf4-3a50f872073c">2021-01-14T09:57:42Z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2021-01-12T23:00:00Z</Date_x0020_protokolli>
    <Titulli xmlns="0e656187-b300-4fb0-8bf4-3a50f872073c">Mbi fillimin e procedurës për licencimin e shoqërisë “ES 2019” sh.p.k., në veprimtarinë e tregtimit të energjisë elektrike</Titulli>
    <Modifikuesi xmlns="0e656187-b300-4fb0-8bf4-3a50f872073c">vjollca.pacrami</Modifikuesi>
    <Nr_x002e__x0020_prot_x0020_QBZ xmlns="0e656187-b300-4fb0-8bf4-3a50f872073c">68/6</Nr_x002e__x0020_prot_x0020_QBZ>
    <Data_x0020_e_x0020_Modifikimit xmlns="0e656187-b300-4fb0-8bf4-3a50f872073c">2021-01-14T11:27:50Z</Data_x0020_e_x0020_Modifikimit>
    <Dekretuar xmlns="0e656187-b300-4fb0-8bf4-3a50f872073c">false</Dekretuar>
    <Data xmlns="0e656187-b300-4fb0-8bf4-3a50f872073c">2020-12-20T23:00:00Z</Data>
    <Nr_x002e__x0020_protokolli_x0020_i_x0020_aktit xmlns="0e656187-b300-4fb0-8bf4-3a50f872073c">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632FC3B4EC4257B3F4DA894F22FA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632FC3B4EC4257B3F4DA894F22FA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D176EB-A90D-4D2C-8049-34BEC460533A}">
  <ds:schemaRefs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1C15ED0-4209-482E-9921-A2A974EE3B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E4D52F-98DC-43A7-BFCD-3BE8355259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9D764A6-CBEA-45C7-AA65-81629C3CC6D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C53C49A-5F67-4BE3-A341-905F5B67A8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5876926-03C6-4CEA-BDD8-75DDDF72C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821</Words>
  <Characters>4681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licencimin e shoqërisë “ES 2019” sh.p.k., në veprimtarinë e tregtimit të energjisë elektrike</vt:lpstr>
    </vt:vector>
  </TitlesOfParts>
  <Company/>
  <LinksUpToDate>false</LinksUpToDate>
  <CharactersWithSpaces>5492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licencimin e shoqërisë “ES 2019” sh.p.k., në veprimtarinë e tregtimit të energjisë elektrike</dc:title>
  <dc:creator>Entela Suli</dc:creator>
  <cp:lastModifiedBy>Fjora Cahani</cp:lastModifiedBy>
  <cp:revision>5</cp:revision>
  <dcterms:created xsi:type="dcterms:W3CDTF">2021-01-14T09:52:00Z</dcterms:created>
  <dcterms:modified xsi:type="dcterms:W3CDTF">2021-01-14T12:38:00Z</dcterms:modified>
</cp:coreProperties>
</file>