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41A471" w14:textId="77777777" w:rsidR="007F7000" w:rsidRPr="0082559E" w:rsidRDefault="007F7000" w:rsidP="007F700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559E">
        <w:rPr>
          <w:rFonts w:ascii="Garamond" w:hAnsi="Garamond"/>
          <w:b/>
          <w:sz w:val="24"/>
          <w:szCs w:val="24"/>
          <w:lang w:val="sq-AL"/>
        </w:rPr>
        <w:t>VENDIM</w:t>
      </w:r>
    </w:p>
    <w:p w14:paraId="474E7371" w14:textId="77777777" w:rsidR="007F7000" w:rsidRPr="0082559E" w:rsidRDefault="007F7000" w:rsidP="007F700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559E">
        <w:rPr>
          <w:rFonts w:ascii="Garamond" w:hAnsi="Garamond"/>
          <w:b/>
          <w:sz w:val="24"/>
          <w:szCs w:val="24"/>
          <w:lang w:val="sq-AL"/>
        </w:rPr>
        <w:t>Nr. 249, datë 21.12.2020</w:t>
      </w:r>
    </w:p>
    <w:p w14:paraId="27AFA193" w14:textId="77777777" w:rsidR="007F7000" w:rsidRPr="0082559E" w:rsidRDefault="007F7000" w:rsidP="007F700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3ED7917" w14:textId="4ED6DD96" w:rsidR="007F7000" w:rsidRPr="0082559E" w:rsidRDefault="007F7000" w:rsidP="007F700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559E">
        <w:rPr>
          <w:rFonts w:ascii="Garamond" w:hAnsi="Garamond"/>
          <w:b/>
          <w:sz w:val="24"/>
          <w:szCs w:val="24"/>
          <w:lang w:val="sq-AL"/>
        </w:rPr>
        <w:t>MBI KËRKESËN E SHOQËRISË “</w:t>
      </w:r>
      <w:proofErr w:type="spellStart"/>
      <w:r w:rsidRPr="0082559E">
        <w:rPr>
          <w:rFonts w:ascii="Garamond" w:hAnsi="Garamond"/>
          <w:b/>
          <w:sz w:val="24"/>
          <w:szCs w:val="24"/>
          <w:lang w:val="sq-AL"/>
        </w:rPr>
        <w:t>ALB</w:t>
      </w:r>
      <w:proofErr w:type="spellEnd"/>
      <w:r w:rsidRPr="0082559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82559E">
        <w:rPr>
          <w:rFonts w:ascii="Garamond" w:hAnsi="Garamond"/>
          <w:b/>
          <w:sz w:val="24"/>
          <w:szCs w:val="24"/>
          <w:lang w:val="sq-AL"/>
        </w:rPr>
        <w:t>WIND</w:t>
      </w:r>
      <w:proofErr w:type="spellEnd"/>
      <w:r w:rsidRPr="0082559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82559E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Pr="0082559E">
        <w:rPr>
          <w:rFonts w:ascii="Garamond" w:hAnsi="Garamond"/>
          <w:b/>
          <w:sz w:val="24"/>
          <w:szCs w:val="24"/>
          <w:lang w:val="sq-AL"/>
        </w:rPr>
        <w:t xml:space="preserve">” SHPK, </w:t>
      </w:r>
      <w:r w:rsidR="001C5C0F">
        <w:rPr>
          <w:rFonts w:ascii="Garamond" w:hAnsi="Garamond"/>
          <w:b/>
          <w:sz w:val="24"/>
          <w:szCs w:val="24"/>
          <w:lang w:val="sq-AL"/>
        </w:rPr>
        <w:t>“</w:t>
      </w:r>
      <w:r w:rsidRPr="0082559E">
        <w:rPr>
          <w:rFonts w:ascii="Garamond" w:hAnsi="Garamond"/>
          <w:b/>
          <w:sz w:val="24"/>
          <w:szCs w:val="24"/>
          <w:lang w:val="sq-AL"/>
        </w:rPr>
        <w:t>PËR SHTYRJEN E AFATEVE TË VENDIMIT NR. 13, DATË 28.1.2008</w:t>
      </w:r>
      <w:r w:rsidR="001C5C0F">
        <w:rPr>
          <w:rFonts w:ascii="Garamond" w:hAnsi="Garamond"/>
          <w:b/>
          <w:sz w:val="24"/>
          <w:szCs w:val="24"/>
          <w:lang w:val="sq-AL"/>
        </w:rPr>
        <w:t>”</w:t>
      </w:r>
      <w:r w:rsidRPr="0082559E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1C5C0F">
        <w:rPr>
          <w:rFonts w:ascii="Garamond" w:hAnsi="Garamond"/>
          <w:b/>
          <w:sz w:val="24"/>
          <w:szCs w:val="24"/>
          <w:lang w:val="sq-AL"/>
        </w:rPr>
        <w:t>TË</w:t>
      </w:r>
      <w:r w:rsidR="001C5C0F" w:rsidRPr="0082559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40D42">
        <w:rPr>
          <w:rFonts w:ascii="Garamond" w:hAnsi="Garamond"/>
          <w:b/>
          <w:sz w:val="24"/>
          <w:szCs w:val="24"/>
          <w:lang w:val="sq-AL"/>
        </w:rPr>
        <w:t>NDRYSHUAR</w:t>
      </w:r>
    </w:p>
    <w:p w14:paraId="184B1AE9" w14:textId="77777777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540EED" w14:textId="63B02F07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Në mbështetje të nen</w:t>
      </w:r>
      <w:r w:rsidR="00227AC1">
        <w:rPr>
          <w:rFonts w:ascii="Garamond" w:hAnsi="Garamond"/>
          <w:sz w:val="24"/>
          <w:szCs w:val="24"/>
          <w:lang w:val="sq-AL"/>
        </w:rPr>
        <w:t>eve</w:t>
      </w:r>
      <w:r w:rsidRPr="0082559E">
        <w:rPr>
          <w:rFonts w:ascii="Garamond" w:hAnsi="Garamond"/>
          <w:sz w:val="24"/>
          <w:szCs w:val="24"/>
          <w:lang w:val="sq-AL"/>
        </w:rPr>
        <w:t xml:space="preserve"> 16 dhe 42, të </w:t>
      </w:r>
      <w:r w:rsidR="00227AC1" w:rsidRPr="0082559E">
        <w:rPr>
          <w:rFonts w:ascii="Garamond" w:hAnsi="Garamond"/>
          <w:sz w:val="24"/>
          <w:szCs w:val="24"/>
          <w:lang w:val="sq-AL"/>
        </w:rPr>
        <w:t xml:space="preserve">ligjit </w:t>
      </w:r>
      <w:r w:rsidRPr="0082559E">
        <w:rPr>
          <w:rFonts w:ascii="Garamond" w:hAnsi="Garamond"/>
          <w:sz w:val="24"/>
          <w:szCs w:val="24"/>
          <w:lang w:val="sq-AL"/>
        </w:rPr>
        <w:t>nr. 43/2015</w:t>
      </w:r>
      <w:r w:rsidR="00227AC1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“Për </w:t>
      </w:r>
      <w:r w:rsidR="00227AC1" w:rsidRPr="0082559E">
        <w:rPr>
          <w:rFonts w:ascii="Garamond" w:hAnsi="Garamond"/>
          <w:sz w:val="24"/>
          <w:szCs w:val="24"/>
          <w:lang w:val="sq-AL"/>
        </w:rPr>
        <w:t>sektorin e energjisë elektrike</w:t>
      </w:r>
      <w:r w:rsidRPr="0082559E">
        <w:rPr>
          <w:rFonts w:ascii="Garamond" w:hAnsi="Garamond"/>
          <w:sz w:val="24"/>
          <w:szCs w:val="24"/>
          <w:lang w:val="sq-AL"/>
        </w:rPr>
        <w:t>”</w:t>
      </w:r>
      <w:r w:rsidR="00227AC1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</w:t>
      </w:r>
      <w:r w:rsidR="00227AC1">
        <w:rPr>
          <w:rFonts w:ascii="Garamond" w:hAnsi="Garamond"/>
          <w:sz w:val="24"/>
          <w:szCs w:val="24"/>
          <w:lang w:val="sq-AL"/>
        </w:rPr>
        <w:t>të</w:t>
      </w:r>
      <w:r w:rsidRPr="0082559E">
        <w:rPr>
          <w:rFonts w:ascii="Garamond" w:hAnsi="Garamond"/>
          <w:sz w:val="24"/>
          <w:szCs w:val="24"/>
          <w:lang w:val="sq-AL"/>
        </w:rPr>
        <w:t xml:space="preserve"> ndryshuar; neneve 5 dhe 6, të “Rregullores </w:t>
      </w:r>
      <w:r w:rsidR="006330F4" w:rsidRPr="0082559E">
        <w:rPr>
          <w:rFonts w:ascii="Garamond" w:hAnsi="Garamond"/>
          <w:sz w:val="24"/>
          <w:szCs w:val="24"/>
          <w:lang w:val="sq-AL"/>
        </w:rPr>
        <w:t>për</w:t>
      </w:r>
      <w:r w:rsidRPr="0082559E">
        <w:rPr>
          <w:rFonts w:ascii="Garamond" w:hAnsi="Garamond"/>
          <w:sz w:val="24"/>
          <w:szCs w:val="24"/>
          <w:lang w:val="sq-AL"/>
        </w:rPr>
        <w:t xml:space="preserve"> procedurat e heqjes s</w:t>
      </w:r>
      <w:r w:rsidR="006238EB">
        <w:rPr>
          <w:rFonts w:ascii="Garamond" w:hAnsi="Garamond"/>
          <w:sz w:val="24"/>
          <w:szCs w:val="24"/>
          <w:lang w:val="sq-AL"/>
        </w:rPr>
        <w:t>ë</w:t>
      </w:r>
      <w:r w:rsidRPr="0082559E">
        <w:rPr>
          <w:rFonts w:ascii="Garamond" w:hAnsi="Garamond"/>
          <w:sz w:val="24"/>
          <w:szCs w:val="24"/>
          <w:lang w:val="sq-AL"/>
        </w:rPr>
        <w:t xml:space="preserve"> licencave n</w:t>
      </w:r>
      <w:r w:rsidR="006238EB">
        <w:rPr>
          <w:rFonts w:ascii="Garamond" w:hAnsi="Garamond"/>
          <w:sz w:val="24"/>
          <w:szCs w:val="24"/>
          <w:lang w:val="sq-AL"/>
        </w:rPr>
        <w:t>ë</w:t>
      </w:r>
      <w:r w:rsidRPr="0082559E">
        <w:rPr>
          <w:rFonts w:ascii="Garamond" w:hAnsi="Garamond"/>
          <w:sz w:val="24"/>
          <w:szCs w:val="24"/>
          <w:lang w:val="sq-AL"/>
        </w:rPr>
        <w:t xml:space="preserve"> sektorin e </w:t>
      </w:r>
      <w:r w:rsidR="007D0B37" w:rsidRPr="0082559E">
        <w:rPr>
          <w:rFonts w:ascii="Garamond" w:hAnsi="Garamond"/>
          <w:sz w:val="24"/>
          <w:szCs w:val="24"/>
          <w:lang w:val="sq-AL"/>
        </w:rPr>
        <w:t>energjisë</w:t>
      </w:r>
      <w:r w:rsidRPr="0082559E">
        <w:rPr>
          <w:rFonts w:ascii="Garamond" w:hAnsi="Garamond"/>
          <w:sz w:val="24"/>
          <w:szCs w:val="24"/>
          <w:lang w:val="sq-AL"/>
        </w:rPr>
        <w:t xml:space="preserve"> elektrike dhe gazit natyror”; pik</w:t>
      </w:r>
      <w:r w:rsidR="007D0B37">
        <w:rPr>
          <w:rFonts w:ascii="Garamond" w:hAnsi="Garamond"/>
          <w:sz w:val="24"/>
          <w:szCs w:val="24"/>
          <w:lang w:val="sq-AL"/>
        </w:rPr>
        <w:t>ave</w:t>
      </w:r>
      <w:r w:rsidRPr="0082559E">
        <w:rPr>
          <w:rFonts w:ascii="Garamond" w:hAnsi="Garamond"/>
          <w:sz w:val="24"/>
          <w:szCs w:val="24"/>
          <w:lang w:val="sq-AL"/>
        </w:rPr>
        <w:t xml:space="preserve"> 1.2, 1.6 dhe 1.7</w:t>
      </w:r>
      <w:r w:rsidR="008834F8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të kushteve licenc</w:t>
      </w:r>
      <w:bookmarkStart w:id="0" w:name="_Hlk58414928"/>
      <w:r w:rsidRPr="0082559E">
        <w:rPr>
          <w:rFonts w:ascii="Garamond" w:hAnsi="Garamond"/>
          <w:sz w:val="24"/>
          <w:szCs w:val="24"/>
          <w:lang w:val="sq-AL"/>
        </w:rPr>
        <w:t>ë</w:t>
      </w:r>
      <w:bookmarkEnd w:id="0"/>
      <w:r w:rsidRPr="0082559E">
        <w:rPr>
          <w:rFonts w:ascii="Garamond" w:hAnsi="Garamond"/>
          <w:sz w:val="24"/>
          <w:szCs w:val="24"/>
          <w:lang w:val="sq-AL"/>
        </w:rPr>
        <w:t xml:space="preserve">s nr. 53, seria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NPM08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, “Për ndërtim, instalim, shfrytëzimin dhe prodhimin e energjisë elektrike nga centrale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="006C3273">
        <w:rPr>
          <w:rFonts w:ascii="Garamond" w:hAnsi="Garamond"/>
          <w:sz w:val="24"/>
          <w:szCs w:val="24"/>
          <w:lang w:val="sq-AL"/>
        </w:rPr>
        <w:t>”</w:t>
      </w:r>
      <w:r w:rsidRPr="0082559E">
        <w:rPr>
          <w:rFonts w:ascii="Garamond" w:hAnsi="Garamond"/>
          <w:sz w:val="24"/>
          <w:szCs w:val="24"/>
          <w:lang w:val="sq-AL"/>
        </w:rPr>
        <w:t xml:space="preserve"> (</w:t>
      </w:r>
      <w:r w:rsidR="008834F8" w:rsidRPr="0082559E">
        <w:rPr>
          <w:rFonts w:ascii="Garamond" w:hAnsi="Garamond"/>
          <w:sz w:val="24"/>
          <w:szCs w:val="24"/>
          <w:lang w:val="sq-AL"/>
        </w:rPr>
        <w:t xml:space="preserve">projekti </w:t>
      </w:r>
      <w:r w:rsidR="009C7024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9C7024" w:rsidRPr="0082559E">
        <w:rPr>
          <w:rFonts w:ascii="Garamond" w:hAnsi="Garamond"/>
          <w:sz w:val="24"/>
          <w:szCs w:val="24"/>
          <w:lang w:val="sq-AL"/>
        </w:rPr>
        <w:t>Visu</w:t>
      </w:r>
      <w:proofErr w:type="spellEnd"/>
      <w:r w:rsidR="009C7024">
        <w:rPr>
          <w:rFonts w:ascii="Garamond" w:hAnsi="Garamond"/>
          <w:sz w:val="24"/>
          <w:szCs w:val="24"/>
          <w:lang w:val="sq-AL"/>
        </w:rPr>
        <w:t>”</w:t>
      </w:r>
      <w:r w:rsidRPr="0082559E">
        <w:rPr>
          <w:rFonts w:ascii="Garamond" w:hAnsi="Garamond"/>
          <w:sz w:val="24"/>
          <w:szCs w:val="24"/>
          <w:lang w:val="sq-AL"/>
        </w:rPr>
        <w:t xml:space="preserve"> dhe projekti </w:t>
      </w:r>
      <w:r w:rsidR="009C7024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9C7024" w:rsidRPr="0082559E">
        <w:rPr>
          <w:rFonts w:ascii="Garamond" w:hAnsi="Garamond"/>
          <w:sz w:val="24"/>
          <w:szCs w:val="24"/>
          <w:lang w:val="sq-AL"/>
        </w:rPr>
        <w:t>Terpan</w:t>
      </w:r>
      <w:proofErr w:type="spellEnd"/>
      <w:r w:rsidR="009C7024">
        <w:rPr>
          <w:rFonts w:ascii="Garamond" w:hAnsi="Garamond"/>
          <w:sz w:val="24"/>
          <w:szCs w:val="24"/>
          <w:lang w:val="sq-AL"/>
        </w:rPr>
        <w:t>”</w:t>
      </w:r>
      <w:r w:rsidR="006C3273">
        <w:rPr>
          <w:rFonts w:ascii="Garamond" w:hAnsi="Garamond"/>
          <w:sz w:val="24"/>
          <w:szCs w:val="24"/>
          <w:lang w:val="sq-AL"/>
        </w:rPr>
        <w:t>)</w:t>
      </w:r>
      <w:r w:rsidRPr="0082559E">
        <w:rPr>
          <w:rFonts w:ascii="Garamond" w:hAnsi="Garamond"/>
          <w:sz w:val="24"/>
          <w:szCs w:val="24"/>
          <w:lang w:val="sq-AL"/>
        </w:rPr>
        <w:t xml:space="preserve">, të dhënë me </w:t>
      </w:r>
      <w:r w:rsidR="008834F8" w:rsidRPr="0082559E">
        <w:rPr>
          <w:rFonts w:ascii="Garamond" w:hAnsi="Garamond"/>
          <w:sz w:val="24"/>
          <w:szCs w:val="24"/>
          <w:lang w:val="sq-AL"/>
        </w:rPr>
        <w:t xml:space="preserve">vendimin </w:t>
      </w:r>
      <w:r w:rsidRPr="0082559E">
        <w:rPr>
          <w:rFonts w:ascii="Garamond" w:hAnsi="Garamond"/>
          <w:sz w:val="24"/>
          <w:szCs w:val="24"/>
          <w:lang w:val="sq-AL"/>
        </w:rPr>
        <w:t>e Bordit të Komisionerë</w:t>
      </w:r>
      <w:r w:rsidR="008834F8">
        <w:rPr>
          <w:rFonts w:ascii="Garamond" w:hAnsi="Garamond"/>
          <w:sz w:val="24"/>
          <w:szCs w:val="24"/>
          <w:lang w:val="sq-AL"/>
        </w:rPr>
        <w:t>ve të ERE-s me nr. 13, datë 28.</w:t>
      </w:r>
      <w:r w:rsidRPr="0082559E">
        <w:rPr>
          <w:rFonts w:ascii="Garamond" w:hAnsi="Garamond"/>
          <w:sz w:val="24"/>
          <w:szCs w:val="24"/>
          <w:lang w:val="sq-AL"/>
        </w:rPr>
        <w:t xml:space="preserve">1.2008, </w:t>
      </w:r>
      <w:r w:rsidR="008834F8">
        <w:rPr>
          <w:rFonts w:ascii="Garamond" w:hAnsi="Garamond"/>
          <w:sz w:val="24"/>
          <w:szCs w:val="24"/>
          <w:lang w:val="sq-AL"/>
        </w:rPr>
        <w:t>të</w:t>
      </w:r>
      <w:r w:rsidRPr="0082559E">
        <w:rPr>
          <w:rFonts w:ascii="Garamond" w:hAnsi="Garamond"/>
          <w:sz w:val="24"/>
          <w:szCs w:val="24"/>
          <w:lang w:val="sq-AL"/>
        </w:rPr>
        <w:t xml:space="preserve"> ndryshuar; nenit 15 të “Rregullores për organizimin, funksionimin dhe procedurat e ERE-s”, miratuar me </w:t>
      </w:r>
      <w:r w:rsidR="00DA1B88" w:rsidRPr="0082559E">
        <w:rPr>
          <w:rFonts w:ascii="Garamond" w:hAnsi="Garamond"/>
          <w:sz w:val="24"/>
          <w:szCs w:val="24"/>
          <w:lang w:val="sq-AL"/>
        </w:rPr>
        <w:t xml:space="preserve">vendimin </w:t>
      </w:r>
      <w:r w:rsidRPr="0082559E">
        <w:rPr>
          <w:rFonts w:ascii="Garamond" w:hAnsi="Garamond"/>
          <w:sz w:val="24"/>
          <w:szCs w:val="24"/>
          <w:lang w:val="sq-AL"/>
        </w:rPr>
        <w:t>e B</w:t>
      </w:r>
      <w:r w:rsidR="00DA1B88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82559E">
        <w:rPr>
          <w:rFonts w:ascii="Garamond" w:hAnsi="Garamond"/>
          <w:sz w:val="24"/>
          <w:szCs w:val="24"/>
          <w:lang w:val="sq-AL"/>
        </w:rPr>
        <w:t>6.2016, Bordi i ERE-s</w:t>
      </w:r>
      <w:r w:rsidR="00DA1B88">
        <w:rPr>
          <w:rFonts w:ascii="Garamond" w:hAnsi="Garamond"/>
          <w:sz w:val="24"/>
          <w:szCs w:val="24"/>
          <w:lang w:val="sq-AL"/>
        </w:rPr>
        <w:t xml:space="preserve">, </w:t>
      </w:r>
      <w:r w:rsidRPr="0082559E">
        <w:rPr>
          <w:rFonts w:ascii="Garamond" w:hAnsi="Garamond"/>
          <w:sz w:val="24"/>
          <w:szCs w:val="24"/>
          <w:lang w:val="sq-AL"/>
        </w:rPr>
        <w:t xml:space="preserve">në mbledhjen e tij të datës 21.12.2020, mbasi shqyrtoi relacionin me nr. 135/6 </w:t>
      </w:r>
      <w:proofErr w:type="spellStart"/>
      <w:r w:rsidR="005D38B3" w:rsidRPr="0082559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D38B3">
        <w:rPr>
          <w:rFonts w:ascii="Garamond" w:hAnsi="Garamond"/>
          <w:sz w:val="24"/>
          <w:szCs w:val="24"/>
          <w:lang w:val="sq-AL"/>
        </w:rPr>
        <w:t>.</w:t>
      </w:r>
      <w:r w:rsidRPr="0082559E">
        <w:rPr>
          <w:rFonts w:ascii="Garamond" w:hAnsi="Garamond"/>
          <w:sz w:val="24"/>
          <w:szCs w:val="24"/>
          <w:lang w:val="sq-AL"/>
        </w:rPr>
        <w:t xml:space="preserve">, datë 14.12.2020 të Drejtorisë së Licencimit, Autorizimeve dhe </w:t>
      </w:r>
      <w:r w:rsidR="00DA1B88" w:rsidRPr="0082559E">
        <w:rPr>
          <w:rFonts w:ascii="Garamond" w:hAnsi="Garamond"/>
          <w:sz w:val="24"/>
          <w:szCs w:val="24"/>
          <w:lang w:val="sq-AL"/>
        </w:rPr>
        <w:t>Mbikëqyrjes</w:t>
      </w:r>
      <w:r w:rsidRPr="0082559E">
        <w:rPr>
          <w:rFonts w:ascii="Garamond" w:hAnsi="Garamond"/>
          <w:sz w:val="24"/>
          <w:szCs w:val="24"/>
          <w:lang w:val="sq-AL"/>
        </w:rPr>
        <w:t>, lidhur me kërkesën e shoqërisë “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Alb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>., për shtyrjen e afate</w:t>
      </w:r>
      <w:r w:rsidR="00DA1B88">
        <w:rPr>
          <w:rFonts w:ascii="Garamond" w:hAnsi="Garamond"/>
          <w:sz w:val="24"/>
          <w:szCs w:val="24"/>
          <w:lang w:val="sq-AL"/>
        </w:rPr>
        <w:t>ve të vendimit nr. 13, datë 28.</w:t>
      </w:r>
      <w:r w:rsidRPr="0082559E">
        <w:rPr>
          <w:rFonts w:ascii="Garamond" w:hAnsi="Garamond"/>
          <w:sz w:val="24"/>
          <w:szCs w:val="24"/>
          <w:lang w:val="sq-AL"/>
        </w:rPr>
        <w:t xml:space="preserve">1.2008, </w:t>
      </w:r>
      <w:r w:rsidR="00DA1B88">
        <w:rPr>
          <w:rFonts w:ascii="Garamond" w:hAnsi="Garamond"/>
          <w:sz w:val="24"/>
          <w:szCs w:val="24"/>
          <w:lang w:val="sq-AL"/>
        </w:rPr>
        <w:t>të</w:t>
      </w:r>
      <w:r w:rsidRPr="0082559E">
        <w:rPr>
          <w:rFonts w:ascii="Garamond" w:hAnsi="Garamond"/>
          <w:sz w:val="24"/>
          <w:szCs w:val="24"/>
          <w:lang w:val="sq-AL"/>
        </w:rPr>
        <w:t xml:space="preserve"> ndryshuar,</w:t>
      </w:r>
    </w:p>
    <w:p w14:paraId="197679F7" w14:textId="0AFB7E80" w:rsidR="007F7000" w:rsidRPr="0082559E" w:rsidRDefault="00DA1B88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 xml:space="preserve">konstatoi </w:t>
      </w:r>
      <w:r w:rsidR="007F7000" w:rsidRPr="0082559E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7131C109" w14:textId="66E36A80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Alb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” </w:t>
      </w:r>
      <w:bookmarkStart w:id="1" w:name="_GoBack"/>
      <w:bookmarkEnd w:id="1"/>
      <w:proofErr w:type="spellStart"/>
      <w:r w:rsidRPr="0082559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>. është licencuar nga E</w:t>
      </w:r>
      <w:r w:rsidR="00DA1B88">
        <w:rPr>
          <w:rFonts w:ascii="Garamond" w:hAnsi="Garamond"/>
          <w:sz w:val="24"/>
          <w:szCs w:val="24"/>
          <w:lang w:val="sq-AL"/>
        </w:rPr>
        <w:t>RE me vendimin nr. 13, datë 28.</w:t>
      </w:r>
      <w:r w:rsidRPr="0082559E">
        <w:rPr>
          <w:rFonts w:ascii="Garamond" w:hAnsi="Garamond"/>
          <w:sz w:val="24"/>
          <w:szCs w:val="24"/>
          <w:lang w:val="sq-AL"/>
        </w:rPr>
        <w:t xml:space="preserve">1.2008, në aktivitetin e ndërtimit, instalimit dhe shfrytëzimit të centraleve elektrike me erë, si dhe prodhimin e energjisë elektrike për projektet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VISU</w:t>
      </w:r>
      <w:proofErr w:type="spellEnd"/>
      <w:r w:rsidR="00DA1B88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me fuqi 140 </w:t>
      </w:r>
      <w:proofErr w:type="spellStart"/>
      <w:r w:rsidR="00DA1B88" w:rsidRPr="0082559E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, dhe projekti </w:t>
      </w:r>
      <w:r w:rsidR="009575B4">
        <w:rPr>
          <w:rFonts w:ascii="Garamond" w:hAnsi="Garamond"/>
          <w:sz w:val="24"/>
          <w:szCs w:val="24"/>
          <w:lang w:val="sq-AL"/>
        </w:rPr>
        <w:t>“Trepan”</w:t>
      </w:r>
      <w:r w:rsidR="00DA1B88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me fuqi 85 </w:t>
      </w:r>
      <w:proofErr w:type="spellStart"/>
      <w:r w:rsidR="00DA1B88" w:rsidRPr="0082559E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, me kushtet e tij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respektive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. </w:t>
      </w:r>
    </w:p>
    <w:p w14:paraId="1CC75AFA" w14:textId="635C6F9F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- Në vijim të këtij licencimi</w:t>
      </w:r>
      <w:r w:rsidR="00DA1B88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ERE ka miratuar shtyrjen e afateve të ndërtimit, instalimit dhe shfrytëzimit të centraleve elektrik</w:t>
      </w:r>
      <w:r w:rsidR="009575B4">
        <w:rPr>
          <w:rFonts w:ascii="Garamond" w:hAnsi="Garamond"/>
          <w:sz w:val="24"/>
          <w:szCs w:val="24"/>
          <w:lang w:val="sq-AL"/>
        </w:rPr>
        <w:t>e</w:t>
      </w:r>
      <w:r w:rsidRPr="0082559E">
        <w:rPr>
          <w:rFonts w:ascii="Garamond" w:hAnsi="Garamond"/>
          <w:sz w:val="24"/>
          <w:szCs w:val="24"/>
          <w:lang w:val="sq-AL"/>
        </w:rPr>
        <w:t xml:space="preserve"> me erë për parkun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eolik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 </w:t>
      </w:r>
      <w:r w:rsidR="009575B4">
        <w:rPr>
          <w:rFonts w:ascii="Garamond" w:hAnsi="Garamond"/>
          <w:sz w:val="24"/>
          <w:szCs w:val="24"/>
          <w:lang w:val="sq-AL"/>
        </w:rPr>
        <w:t>“</w:t>
      </w:r>
      <w:r w:rsidR="009575B4" w:rsidRPr="0082559E">
        <w:rPr>
          <w:rFonts w:ascii="Garamond" w:hAnsi="Garamond"/>
          <w:sz w:val="24"/>
          <w:szCs w:val="24"/>
          <w:lang w:val="sq-AL"/>
        </w:rPr>
        <w:t>Grykëderdhja</w:t>
      </w:r>
      <w:r w:rsidRPr="0082559E">
        <w:rPr>
          <w:rFonts w:ascii="Garamond" w:hAnsi="Garamond"/>
          <w:sz w:val="24"/>
          <w:szCs w:val="24"/>
          <w:lang w:val="sq-AL"/>
        </w:rPr>
        <w:t xml:space="preserve"> e Shkumbinit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Terpan</w:t>
      </w:r>
      <w:proofErr w:type="spellEnd"/>
      <w:r w:rsidR="009575B4">
        <w:rPr>
          <w:rFonts w:ascii="Garamond" w:hAnsi="Garamond"/>
          <w:sz w:val="24"/>
          <w:szCs w:val="24"/>
          <w:lang w:val="sq-AL"/>
        </w:rPr>
        <w:t>”</w:t>
      </w:r>
      <w:r w:rsidRPr="0082559E">
        <w:rPr>
          <w:rFonts w:ascii="Garamond" w:hAnsi="Garamond"/>
          <w:sz w:val="24"/>
          <w:szCs w:val="24"/>
          <w:lang w:val="sq-AL"/>
        </w:rPr>
        <w:t xml:space="preserve">, si dhe prodhimin e energjisë elektrike prej tyre me vendimet: </w:t>
      </w:r>
    </w:p>
    <w:p w14:paraId="26F9E118" w14:textId="08E3B708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 xml:space="preserve">- </w:t>
      </w:r>
      <w:r w:rsidR="009575B4" w:rsidRPr="0082559E">
        <w:rPr>
          <w:rFonts w:ascii="Garamond" w:hAnsi="Garamond"/>
          <w:sz w:val="24"/>
          <w:szCs w:val="24"/>
          <w:lang w:val="sq-AL"/>
        </w:rPr>
        <w:t xml:space="preserve">vendimin </w:t>
      </w:r>
      <w:r w:rsidRPr="0082559E">
        <w:rPr>
          <w:rFonts w:ascii="Garamond" w:hAnsi="Garamond"/>
          <w:sz w:val="24"/>
          <w:szCs w:val="24"/>
          <w:lang w:val="sq-AL"/>
        </w:rPr>
        <w:t>e Bordit të</w:t>
      </w:r>
      <w:r w:rsidR="009575B4">
        <w:rPr>
          <w:rFonts w:ascii="Garamond" w:hAnsi="Garamond"/>
          <w:sz w:val="24"/>
          <w:szCs w:val="24"/>
          <w:lang w:val="sq-AL"/>
        </w:rPr>
        <w:t xml:space="preserve"> Komisionerëve nr. 68, datë 13.</w:t>
      </w:r>
      <w:r w:rsidRPr="0082559E">
        <w:rPr>
          <w:rFonts w:ascii="Garamond" w:hAnsi="Garamond"/>
          <w:sz w:val="24"/>
          <w:szCs w:val="24"/>
          <w:lang w:val="sq-AL"/>
        </w:rPr>
        <w:t>9.2010</w:t>
      </w:r>
      <w:r w:rsidR="009575B4">
        <w:rPr>
          <w:rFonts w:ascii="Garamond" w:hAnsi="Garamond"/>
          <w:sz w:val="24"/>
          <w:szCs w:val="24"/>
          <w:lang w:val="sq-AL"/>
        </w:rPr>
        <w:t>;</w:t>
      </w:r>
      <w:r w:rsidRPr="0082559E">
        <w:rPr>
          <w:rFonts w:ascii="Garamond" w:hAnsi="Garamond"/>
          <w:sz w:val="24"/>
          <w:szCs w:val="24"/>
          <w:lang w:val="sq-AL"/>
        </w:rPr>
        <w:t xml:space="preserve"> </w:t>
      </w:r>
    </w:p>
    <w:p w14:paraId="5B3D1901" w14:textId="51927E60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 xml:space="preserve">- </w:t>
      </w:r>
      <w:r w:rsidR="009575B4" w:rsidRPr="0082559E">
        <w:rPr>
          <w:rFonts w:ascii="Garamond" w:hAnsi="Garamond"/>
          <w:sz w:val="24"/>
          <w:szCs w:val="24"/>
          <w:lang w:val="sq-AL"/>
        </w:rPr>
        <w:t xml:space="preserve">vendimin </w:t>
      </w:r>
      <w:r w:rsidRPr="0082559E">
        <w:rPr>
          <w:rFonts w:ascii="Garamond" w:hAnsi="Garamond"/>
          <w:sz w:val="24"/>
          <w:szCs w:val="24"/>
          <w:lang w:val="sq-AL"/>
        </w:rPr>
        <w:t>e Bordit t</w:t>
      </w:r>
      <w:r w:rsidR="006238EB">
        <w:rPr>
          <w:rFonts w:ascii="Garamond" w:hAnsi="Garamond"/>
          <w:sz w:val="24"/>
          <w:szCs w:val="24"/>
          <w:lang w:val="sq-AL"/>
        </w:rPr>
        <w:t>ë</w:t>
      </w:r>
      <w:r w:rsidRPr="0082559E">
        <w:rPr>
          <w:rFonts w:ascii="Garamond" w:hAnsi="Garamond"/>
          <w:sz w:val="24"/>
          <w:szCs w:val="24"/>
          <w:lang w:val="sq-AL"/>
        </w:rPr>
        <w:t xml:space="preserve"> Komisionerëve nr. 139, datë 15.11.2013.</w:t>
      </w:r>
    </w:p>
    <w:p w14:paraId="51F5198C" w14:textId="0B56766A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- Në vlerësim të sa më sipër</w:t>
      </w:r>
      <w:r w:rsidR="009575B4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ERE</w:t>
      </w:r>
      <w:r w:rsidR="009575B4">
        <w:rPr>
          <w:rFonts w:ascii="Garamond" w:hAnsi="Garamond"/>
          <w:sz w:val="24"/>
          <w:szCs w:val="24"/>
          <w:lang w:val="sq-AL"/>
        </w:rPr>
        <w:t>, me vendimin nr. 89, datë 9.</w:t>
      </w:r>
      <w:r w:rsidRPr="0082559E">
        <w:rPr>
          <w:rFonts w:ascii="Garamond" w:hAnsi="Garamond"/>
          <w:sz w:val="24"/>
          <w:szCs w:val="24"/>
          <w:lang w:val="sq-AL"/>
        </w:rPr>
        <w:t xml:space="preserve">6.2016, </w:t>
      </w:r>
      <w:r w:rsidR="009575B4">
        <w:rPr>
          <w:rFonts w:ascii="Garamond" w:hAnsi="Garamond"/>
          <w:sz w:val="24"/>
          <w:szCs w:val="24"/>
          <w:lang w:val="sq-AL"/>
        </w:rPr>
        <w:t>“</w:t>
      </w:r>
      <w:r w:rsidRPr="0082559E">
        <w:rPr>
          <w:rFonts w:ascii="Garamond" w:hAnsi="Garamond"/>
          <w:sz w:val="24"/>
          <w:szCs w:val="24"/>
          <w:lang w:val="sq-AL"/>
        </w:rPr>
        <w:t xml:space="preserve">Mbi kërkesën e shoqërisë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Alb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., për shtyrjen e afateve të licencës nr. 53, </w:t>
      </w:r>
      <w:r w:rsidR="009575B4" w:rsidRPr="0082559E">
        <w:rPr>
          <w:rFonts w:ascii="Garamond" w:hAnsi="Garamond"/>
          <w:sz w:val="24"/>
          <w:szCs w:val="24"/>
          <w:lang w:val="sq-AL"/>
        </w:rPr>
        <w:t xml:space="preserve">seria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NPM08P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, për ndërtimin, instalimin, shfrytëzimin dhe prodhimin e energjisë elektrike nga centrale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 (projekti </w:t>
      </w:r>
      <w:r w:rsidR="009575B4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Visu</w:t>
      </w:r>
      <w:proofErr w:type="spellEnd"/>
      <w:r w:rsidR="009575B4">
        <w:rPr>
          <w:rFonts w:ascii="Garamond" w:hAnsi="Garamond"/>
          <w:sz w:val="24"/>
          <w:szCs w:val="24"/>
          <w:lang w:val="sq-AL"/>
        </w:rPr>
        <w:t>”</w:t>
      </w:r>
      <w:r w:rsidRPr="0082559E">
        <w:rPr>
          <w:rFonts w:ascii="Garamond" w:hAnsi="Garamond"/>
          <w:sz w:val="24"/>
          <w:szCs w:val="24"/>
          <w:lang w:val="sq-AL"/>
        </w:rPr>
        <w:t xml:space="preserve"> dhe projekti </w:t>
      </w:r>
      <w:r w:rsidR="009575B4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Terpan</w:t>
      </w:r>
      <w:proofErr w:type="spellEnd"/>
      <w:r w:rsidR="009575B4">
        <w:rPr>
          <w:rFonts w:ascii="Garamond" w:hAnsi="Garamond"/>
          <w:sz w:val="24"/>
          <w:szCs w:val="24"/>
          <w:lang w:val="sq-AL"/>
        </w:rPr>
        <w:t>”</w:t>
      </w:r>
      <w:r w:rsidRPr="0082559E">
        <w:rPr>
          <w:rFonts w:ascii="Garamond" w:hAnsi="Garamond"/>
          <w:sz w:val="24"/>
          <w:szCs w:val="24"/>
          <w:lang w:val="sq-AL"/>
        </w:rPr>
        <w:t xml:space="preserve">)”, të dhënë me vendimin e Bordit të </w:t>
      </w:r>
      <w:r w:rsidR="009575B4" w:rsidRPr="0082559E">
        <w:rPr>
          <w:rFonts w:ascii="Garamond" w:hAnsi="Garamond"/>
          <w:sz w:val="24"/>
          <w:szCs w:val="24"/>
          <w:lang w:val="sq-AL"/>
        </w:rPr>
        <w:t>Komisionerëve</w:t>
      </w:r>
      <w:r w:rsidRPr="0082559E">
        <w:rPr>
          <w:rFonts w:ascii="Garamond" w:hAnsi="Garamond"/>
          <w:sz w:val="24"/>
          <w:szCs w:val="24"/>
          <w:lang w:val="sq-AL"/>
        </w:rPr>
        <w:t xml:space="preserve"> të ERE-s me nr. 13, datë 28.1.2008, </w:t>
      </w:r>
      <w:r w:rsidR="009575B4">
        <w:rPr>
          <w:rFonts w:ascii="Garamond" w:hAnsi="Garamond"/>
          <w:sz w:val="24"/>
          <w:szCs w:val="24"/>
          <w:lang w:val="sq-AL"/>
        </w:rPr>
        <w:t>të</w:t>
      </w:r>
      <w:r w:rsidRPr="0082559E">
        <w:rPr>
          <w:rFonts w:ascii="Garamond" w:hAnsi="Garamond"/>
          <w:sz w:val="24"/>
          <w:szCs w:val="24"/>
          <w:lang w:val="sq-AL"/>
        </w:rPr>
        <w:t xml:space="preserve"> ndryshuar”, ka vendosur:</w:t>
      </w:r>
    </w:p>
    <w:p w14:paraId="42E1F610" w14:textId="34EFD2E5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1. Rrëzimin e kërkesës së shoqërisë “</w:t>
      </w:r>
      <w:proofErr w:type="spellStart"/>
      <w:r w:rsidR="009575B4" w:rsidRPr="0082559E">
        <w:rPr>
          <w:rFonts w:ascii="Garamond" w:hAnsi="Garamond"/>
          <w:sz w:val="24"/>
          <w:szCs w:val="24"/>
          <w:lang w:val="sq-AL"/>
        </w:rPr>
        <w:t>Alb</w:t>
      </w:r>
      <w:proofErr w:type="spellEnd"/>
      <w:r w:rsidR="009575B4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575B4" w:rsidRPr="0082559E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="009575B4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575B4" w:rsidRPr="0082559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., për zgjatjen e afatit të Ndërtimin, Instalimin, Shfrytëzimin të Centraleve Elektrike dhe prodhimin e energjisë elektrike nga Parku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Eolik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 “Projekti </w:t>
      </w:r>
      <w:r w:rsidR="009575B4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9575B4" w:rsidRPr="0082559E">
        <w:rPr>
          <w:rFonts w:ascii="Garamond" w:hAnsi="Garamond"/>
          <w:sz w:val="24"/>
          <w:szCs w:val="24"/>
          <w:lang w:val="sq-AL"/>
        </w:rPr>
        <w:t>Visu</w:t>
      </w:r>
      <w:proofErr w:type="spellEnd"/>
      <w:r w:rsidR="009575B4">
        <w:rPr>
          <w:rFonts w:ascii="Garamond" w:hAnsi="Garamond"/>
          <w:sz w:val="24"/>
          <w:szCs w:val="24"/>
          <w:lang w:val="sq-AL"/>
        </w:rPr>
        <w:t>’</w:t>
      </w:r>
      <w:r w:rsidR="009575B4" w:rsidRPr="0082559E">
        <w:rPr>
          <w:rFonts w:ascii="Garamond" w:hAnsi="Garamond"/>
          <w:sz w:val="24"/>
          <w:szCs w:val="24"/>
          <w:lang w:val="sq-AL"/>
        </w:rPr>
        <w:t xml:space="preserve"> </w:t>
      </w:r>
      <w:r w:rsidRPr="0082559E">
        <w:rPr>
          <w:rFonts w:ascii="Garamond" w:hAnsi="Garamond"/>
          <w:sz w:val="24"/>
          <w:szCs w:val="24"/>
          <w:lang w:val="sq-AL"/>
        </w:rPr>
        <w:t xml:space="preserve">dhe projekti </w:t>
      </w:r>
      <w:r w:rsidR="009575B4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9575B4" w:rsidRPr="0082559E">
        <w:rPr>
          <w:rFonts w:ascii="Garamond" w:hAnsi="Garamond"/>
          <w:sz w:val="24"/>
          <w:szCs w:val="24"/>
          <w:lang w:val="sq-AL"/>
        </w:rPr>
        <w:t>Terpan</w:t>
      </w:r>
      <w:proofErr w:type="spellEnd"/>
      <w:r w:rsidR="009575B4">
        <w:rPr>
          <w:rFonts w:ascii="Garamond" w:hAnsi="Garamond"/>
          <w:sz w:val="24"/>
          <w:szCs w:val="24"/>
          <w:lang w:val="sq-AL"/>
        </w:rPr>
        <w:t>’</w:t>
      </w:r>
      <w:r w:rsidRPr="0082559E">
        <w:rPr>
          <w:rFonts w:ascii="Garamond" w:hAnsi="Garamond"/>
          <w:sz w:val="24"/>
          <w:szCs w:val="24"/>
          <w:lang w:val="sq-AL"/>
        </w:rPr>
        <w:t>”.</w:t>
      </w:r>
    </w:p>
    <w:p w14:paraId="11AD7161" w14:textId="6640A083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2. Fillimin e procedurave për heqjen e licencës së shoqërisë “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Alb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“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. nr. 53, </w:t>
      </w:r>
      <w:r w:rsidR="00AA03D5" w:rsidRPr="0082559E">
        <w:rPr>
          <w:rFonts w:ascii="Garamond" w:hAnsi="Garamond"/>
          <w:sz w:val="24"/>
          <w:szCs w:val="24"/>
          <w:lang w:val="sq-AL"/>
        </w:rPr>
        <w:t xml:space="preserve">seria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NPM08P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 dhënë me vendimin e Bordit të Komision</w:t>
      </w:r>
      <w:r w:rsidR="00AA03D5">
        <w:rPr>
          <w:rFonts w:ascii="Garamond" w:hAnsi="Garamond"/>
          <w:sz w:val="24"/>
          <w:szCs w:val="24"/>
          <w:lang w:val="sq-AL"/>
        </w:rPr>
        <w:t>erëve të ERE-s nr. 13, datë 28.</w:t>
      </w:r>
      <w:r w:rsidRPr="0082559E">
        <w:rPr>
          <w:rFonts w:ascii="Garamond" w:hAnsi="Garamond"/>
          <w:sz w:val="24"/>
          <w:szCs w:val="24"/>
          <w:lang w:val="sq-AL"/>
        </w:rPr>
        <w:t>1.2008.</w:t>
      </w:r>
    </w:p>
    <w:p w14:paraId="3D5BAE76" w14:textId="6A6C3140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 xml:space="preserve">- Në vijim të shtyrjeve ndër vite, për shkak të kompleksit të problematikës që i licencuari ka hasur për kryerjen e plotë të studimit të fizibilitetit; të etapave administrative nëpër të cilat kalon projekti i parqeve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, si një teknologji e re për vendin; argumentet shpjeguese të dhëna dhe depozituara në ERE nga shoqëria, si dhe duke mbajtur në konsideratë qëndrimin e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9B1546">
        <w:rPr>
          <w:rFonts w:ascii="Garamond" w:hAnsi="Garamond"/>
          <w:sz w:val="24"/>
          <w:szCs w:val="24"/>
          <w:lang w:val="sq-AL"/>
        </w:rPr>
        <w:t>-s</w:t>
      </w:r>
      <w:r w:rsidRPr="0082559E">
        <w:rPr>
          <w:rFonts w:ascii="Garamond" w:hAnsi="Garamond"/>
          <w:sz w:val="24"/>
          <w:szCs w:val="24"/>
          <w:lang w:val="sq-AL"/>
        </w:rPr>
        <w:t xml:space="preserve"> me shkresën nr. 102/4 </w:t>
      </w:r>
      <w:proofErr w:type="spellStart"/>
      <w:r w:rsidR="003D04E8" w:rsidRPr="0082559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3D04E8">
        <w:rPr>
          <w:rFonts w:ascii="Garamond" w:hAnsi="Garamond"/>
          <w:sz w:val="24"/>
          <w:szCs w:val="24"/>
          <w:lang w:val="sq-AL"/>
        </w:rPr>
        <w:t>., datë 27.</w:t>
      </w:r>
      <w:r w:rsidRPr="0082559E">
        <w:rPr>
          <w:rFonts w:ascii="Garamond" w:hAnsi="Garamond"/>
          <w:sz w:val="24"/>
          <w:szCs w:val="24"/>
          <w:lang w:val="sq-AL"/>
        </w:rPr>
        <w:t xml:space="preserve">4.2015, i cili ka ardhur si përgjigje e shkresës së ERE-s nr. 14 </w:t>
      </w:r>
      <w:proofErr w:type="spellStart"/>
      <w:r w:rsidR="003D04E8" w:rsidRPr="0082559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., datë </w:t>
      </w:r>
      <w:r w:rsidR="003D04E8">
        <w:rPr>
          <w:rFonts w:ascii="Garamond" w:hAnsi="Garamond"/>
          <w:sz w:val="24"/>
          <w:szCs w:val="24"/>
          <w:lang w:val="sq-AL"/>
        </w:rPr>
        <w:t>7.</w:t>
      </w:r>
      <w:r w:rsidRPr="0082559E">
        <w:rPr>
          <w:rFonts w:ascii="Garamond" w:hAnsi="Garamond"/>
          <w:sz w:val="24"/>
          <w:szCs w:val="24"/>
          <w:lang w:val="sq-AL"/>
        </w:rPr>
        <w:t xml:space="preserve">1.2015, ku iu kërkua të prononcohet, lidhur me </w:t>
      </w:r>
      <w:r w:rsidR="003D04E8" w:rsidRPr="0082559E">
        <w:rPr>
          <w:rFonts w:ascii="Garamond" w:hAnsi="Garamond"/>
          <w:sz w:val="24"/>
          <w:szCs w:val="24"/>
          <w:lang w:val="sq-AL"/>
        </w:rPr>
        <w:t>kompetencën</w:t>
      </w:r>
      <w:r w:rsidRPr="0082559E">
        <w:rPr>
          <w:rFonts w:ascii="Garamond" w:hAnsi="Garamond"/>
          <w:sz w:val="24"/>
          <w:szCs w:val="24"/>
          <w:lang w:val="sq-AL"/>
        </w:rPr>
        <w:t xml:space="preserve"> institucionale të trajtimit të </w:t>
      </w:r>
      <w:r w:rsidR="003D04E8" w:rsidRPr="0082559E">
        <w:rPr>
          <w:rFonts w:ascii="Garamond" w:hAnsi="Garamond"/>
          <w:sz w:val="24"/>
          <w:szCs w:val="24"/>
          <w:lang w:val="sq-AL"/>
        </w:rPr>
        <w:t>këtyre</w:t>
      </w:r>
      <w:r w:rsidRPr="0082559E">
        <w:rPr>
          <w:rFonts w:ascii="Garamond" w:hAnsi="Garamond"/>
          <w:sz w:val="24"/>
          <w:szCs w:val="24"/>
          <w:lang w:val="sq-AL"/>
        </w:rPr>
        <w:t xml:space="preserve"> subjekteve në mbështetje të legjislacionit në fuqi,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MEI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 bën me dije</w:t>
      </w:r>
      <w:r w:rsidR="00F83457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se: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4A0DA7">
        <w:rPr>
          <w:rFonts w:ascii="Garamond" w:hAnsi="Garamond"/>
          <w:sz w:val="24"/>
          <w:szCs w:val="24"/>
          <w:lang w:val="sq-AL"/>
        </w:rPr>
        <w:t>-ja</w:t>
      </w:r>
      <w:r w:rsidRPr="0082559E">
        <w:rPr>
          <w:rFonts w:ascii="Garamond" w:hAnsi="Garamond"/>
          <w:sz w:val="24"/>
          <w:szCs w:val="24"/>
          <w:lang w:val="sq-AL"/>
        </w:rPr>
        <w:t xml:space="preserve"> nr. 1701, datë 17</w:t>
      </w:r>
      <w:r w:rsidR="00F83457">
        <w:rPr>
          <w:rFonts w:ascii="Garamond" w:hAnsi="Garamond"/>
          <w:sz w:val="24"/>
          <w:szCs w:val="24"/>
          <w:lang w:val="sq-AL"/>
        </w:rPr>
        <w:t>.</w:t>
      </w:r>
      <w:r w:rsidRPr="0082559E">
        <w:rPr>
          <w:rFonts w:ascii="Garamond" w:hAnsi="Garamond"/>
          <w:sz w:val="24"/>
          <w:szCs w:val="24"/>
          <w:lang w:val="sq-AL"/>
        </w:rPr>
        <w:t>12</w:t>
      </w:r>
      <w:r w:rsidR="00F83457">
        <w:rPr>
          <w:rFonts w:ascii="Garamond" w:hAnsi="Garamond"/>
          <w:sz w:val="24"/>
          <w:szCs w:val="24"/>
          <w:lang w:val="sq-AL"/>
        </w:rPr>
        <w:t>.</w:t>
      </w:r>
      <w:r w:rsidRPr="0082559E">
        <w:rPr>
          <w:rFonts w:ascii="Garamond" w:hAnsi="Garamond"/>
          <w:sz w:val="24"/>
          <w:szCs w:val="24"/>
          <w:lang w:val="sq-AL"/>
        </w:rPr>
        <w:t xml:space="preserve">2008, “Për miratimin e rregullores për procedurat e dhënies së autorizimeve për ndërtimin e objekteve të reja gjeneruese që nuk janë objekt koncesioni”, nuk ka efekt prapaveprues. Vlerësimi i kërkesave lidhur me licencat e miratuara nga ERE duhet të bëhet konform dispozitave ligjore, të cilat kanë qenë në </w:t>
      </w:r>
      <w:r w:rsidRPr="0082559E">
        <w:rPr>
          <w:rFonts w:ascii="Garamond" w:hAnsi="Garamond"/>
          <w:sz w:val="24"/>
          <w:szCs w:val="24"/>
          <w:lang w:val="sq-AL"/>
        </w:rPr>
        <w:lastRenderedPageBreak/>
        <w:t xml:space="preserve">fuqi në kohën e miratimit të këtyre licencave. Gjithashtu </w:t>
      </w:r>
      <w:r w:rsidR="00F83457" w:rsidRPr="0082559E">
        <w:rPr>
          <w:rFonts w:ascii="Garamond" w:hAnsi="Garamond"/>
          <w:sz w:val="24"/>
          <w:szCs w:val="24"/>
          <w:lang w:val="sq-AL"/>
        </w:rPr>
        <w:t>për</w:t>
      </w:r>
      <w:r w:rsidRPr="0082559E">
        <w:rPr>
          <w:rFonts w:ascii="Garamond" w:hAnsi="Garamond"/>
          <w:sz w:val="24"/>
          <w:szCs w:val="24"/>
          <w:lang w:val="sq-AL"/>
        </w:rPr>
        <w:t xml:space="preserve"> </w:t>
      </w:r>
      <w:r w:rsidR="00F83457" w:rsidRPr="0082559E">
        <w:rPr>
          <w:rFonts w:ascii="Garamond" w:hAnsi="Garamond"/>
          <w:sz w:val="24"/>
          <w:szCs w:val="24"/>
          <w:lang w:val="sq-AL"/>
        </w:rPr>
        <w:t>këtë</w:t>
      </w:r>
      <w:r w:rsidRPr="0082559E">
        <w:rPr>
          <w:rFonts w:ascii="Garamond" w:hAnsi="Garamond"/>
          <w:sz w:val="24"/>
          <w:szCs w:val="24"/>
          <w:lang w:val="sq-AL"/>
        </w:rPr>
        <w:t xml:space="preserve"> projekt, gjate </w:t>
      </w:r>
      <w:r w:rsidR="00F83457" w:rsidRPr="0082559E">
        <w:rPr>
          <w:rFonts w:ascii="Garamond" w:hAnsi="Garamond"/>
          <w:sz w:val="24"/>
          <w:szCs w:val="24"/>
          <w:lang w:val="sq-AL"/>
        </w:rPr>
        <w:t>kësaj</w:t>
      </w:r>
      <w:r w:rsidRPr="0082559E">
        <w:rPr>
          <w:rFonts w:ascii="Garamond" w:hAnsi="Garamond"/>
          <w:sz w:val="24"/>
          <w:szCs w:val="24"/>
          <w:lang w:val="sq-AL"/>
        </w:rPr>
        <w:t xml:space="preserve"> kohe nuk ka pa</w:t>
      </w:r>
      <w:r w:rsidR="00F83457">
        <w:rPr>
          <w:rFonts w:ascii="Garamond" w:hAnsi="Garamond"/>
          <w:sz w:val="24"/>
          <w:szCs w:val="24"/>
          <w:lang w:val="sq-AL"/>
        </w:rPr>
        <w:t>s</w:t>
      </w:r>
      <w:r w:rsidRPr="0082559E">
        <w:rPr>
          <w:rFonts w:ascii="Garamond" w:hAnsi="Garamond"/>
          <w:sz w:val="24"/>
          <w:szCs w:val="24"/>
          <w:lang w:val="sq-AL"/>
        </w:rPr>
        <w:t>ur shprehje interesi nga pal</w:t>
      </w:r>
      <w:r w:rsidR="00F83457">
        <w:rPr>
          <w:rFonts w:ascii="Garamond" w:hAnsi="Garamond"/>
          <w:sz w:val="24"/>
          <w:szCs w:val="24"/>
          <w:lang w:val="sq-AL"/>
        </w:rPr>
        <w:t>ë</w:t>
      </w:r>
      <w:r w:rsidRPr="0082559E">
        <w:rPr>
          <w:rFonts w:ascii="Garamond" w:hAnsi="Garamond"/>
          <w:sz w:val="24"/>
          <w:szCs w:val="24"/>
          <w:lang w:val="sq-AL"/>
        </w:rPr>
        <w:t xml:space="preserve"> t</w:t>
      </w:r>
      <w:r w:rsidR="00F83457">
        <w:rPr>
          <w:rFonts w:ascii="Garamond" w:hAnsi="Garamond"/>
          <w:sz w:val="24"/>
          <w:szCs w:val="24"/>
          <w:lang w:val="sq-AL"/>
        </w:rPr>
        <w:t>ë</w:t>
      </w:r>
      <w:r w:rsidRPr="0082559E">
        <w:rPr>
          <w:rFonts w:ascii="Garamond" w:hAnsi="Garamond"/>
          <w:sz w:val="24"/>
          <w:szCs w:val="24"/>
          <w:lang w:val="sq-AL"/>
        </w:rPr>
        <w:t xml:space="preserve"> treta.</w:t>
      </w:r>
    </w:p>
    <w:p w14:paraId="0140B711" w14:textId="48DFE7B1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- Në vlerësim të sa më sipër, ERE</w:t>
      </w:r>
      <w:r w:rsidR="00F83457">
        <w:rPr>
          <w:rFonts w:ascii="Garamond" w:hAnsi="Garamond"/>
          <w:sz w:val="24"/>
          <w:szCs w:val="24"/>
          <w:lang w:val="sq-AL"/>
        </w:rPr>
        <w:t>,</w:t>
      </w:r>
      <w:r w:rsidR="00CA6D2E">
        <w:rPr>
          <w:rFonts w:ascii="Garamond" w:hAnsi="Garamond"/>
          <w:sz w:val="24"/>
          <w:szCs w:val="24"/>
          <w:lang w:val="sq-AL"/>
        </w:rPr>
        <w:t xml:space="preserve"> me vendimin nr. 5, datë 10.</w:t>
      </w:r>
      <w:r w:rsidRPr="0082559E">
        <w:rPr>
          <w:rFonts w:ascii="Garamond" w:hAnsi="Garamond"/>
          <w:sz w:val="24"/>
          <w:szCs w:val="24"/>
          <w:lang w:val="sq-AL"/>
        </w:rPr>
        <w:t xml:space="preserve">1.2018, </w:t>
      </w:r>
      <w:r w:rsidR="00CA6D2E">
        <w:rPr>
          <w:rFonts w:ascii="Garamond" w:hAnsi="Garamond"/>
          <w:sz w:val="24"/>
          <w:szCs w:val="24"/>
          <w:lang w:val="sq-AL"/>
        </w:rPr>
        <w:t>“</w:t>
      </w:r>
      <w:r w:rsidRPr="0082559E">
        <w:rPr>
          <w:rFonts w:ascii="Garamond" w:hAnsi="Garamond"/>
          <w:sz w:val="24"/>
          <w:szCs w:val="24"/>
          <w:lang w:val="sq-AL"/>
        </w:rPr>
        <w:t>Mbi shtyrjen e afatit për realizimin e kushteve të vendosura nga ERE shoqërisë “</w:t>
      </w:r>
      <w:proofErr w:type="spellStart"/>
      <w:r w:rsidR="00CA6D2E" w:rsidRPr="0082559E">
        <w:rPr>
          <w:rFonts w:ascii="Garamond" w:hAnsi="Garamond"/>
          <w:sz w:val="24"/>
          <w:szCs w:val="24"/>
          <w:lang w:val="sq-AL"/>
        </w:rPr>
        <w:t>Alb</w:t>
      </w:r>
      <w:proofErr w:type="spellEnd"/>
      <w:r w:rsidR="00CA6D2E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A6D2E" w:rsidRPr="0082559E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="00CA6D2E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A6D2E" w:rsidRPr="0082559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., mbajtëse e licencës nr. 49, </w:t>
      </w:r>
      <w:r w:rsidR="00CA6D2E" w:rsidRPr="0082559E">
        <w:rPr>
          <w:rFonts w:ascii="Garamond" w:hAnsi="Garamond"/>
          <w:sz w:val="24"/>
          <w:szCs w:val="24"/>
          <w:lang w:val="sq-AL"/>
        </w:rPr>
        <w:t xml:space="preserve">seria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NPM07P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, “Për ndërtimin, instalimin, shfrytëzimin dhe prodhimin e energjisë elektrike nga centrale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eol</w:t>
      </w:r>
      <w:r w:rsidR="00CA6D2E">
        <w:rPr>
          <w:rFonts w:ascii="Garamond" w:hAnsi="Garamond"/>
          <w:sz w:val="24"/>
          <w:szCs w:val="24"/>
          <w:lang w:val="sq-AL"/>
        </w:rPr>
        <w:t>ike</w:t>
      </w:r>
      <w:proofErr w:type="spellEnd"/>
      <w:r w:rsidR="00CA6D2E">
        <w:rPr>
          <w:rFonts w:ascii="Garamond" w:hAnsi="Garamond"/>
          <w:sz w:val="24"/>
          <w:szCs w:val="24"/>
          <w:lang w:val="sq-AL"/>
        </w:rPr>
        <w:t>”, ka vendosur nd</w:t>
      </w:r>
      <w:r w:rsidR="006238EB">
        <w:rPr>
          <w:rFonts w:ascii="Garamond" w:hAnsi="Garamond"/>
          <w:sz w:val="24"/>
          <w:szCs w:val="24"/>
          <w:lang w:val="sq-AL"/>
        </w:rPr>
        <w:t>ë</w:t>
      </w:r>
      <w:r w:rsidR="00CA6D2E">
        <w:rPr>
          <w:rFonts w:ascii="Garamond" w:hAnsi="Garamond"/>
          <w:sz w:val="24"/>
          <w:szCs w:val="24"/>
          <w:lang w:val="sq-AL"/>
        </w:rPr>
        <w:t>r t</w:t>
      </w:r>
      <w:r w:rsidR="006238EB">
        <w:rPr>
          <w:rFonts w:ascii="Garamond" w:hAnsi="Garamond"/>
          <w:sz w:val="24"/>
          <w:szCs w:val="24"/>
          <w:lang w:val="sq-AL"/>
        </w:rPr>
        <w:t>ë</w:t>
      </w:r>
      <w:r w:rsidR="00CA6D2E">
        <w:rPr>
          <w:rFonts w:ascii="Garamond" w:hAnsi="Garamond"/>
          <w:sz w:val="24"/>
          <w:szCs w:val="24"/>
          <w:lang w:val="sq-AL"/>
        </w:rPr>
        <w:t xml:space="preserve"> tjera</w:t>
      </w:r>
      <w:r w:rsidRPr="0082559E">
        <w:rPr>
          <w:rFonts w:ascii="Garamond" w:hAnsi="Garamond"/>
          <w:sz w:val="24"/>
          <w:szCs w:val="24"/>
          <w:lang w:val="sq-AL"/>
        </w:rPr>
        <w:t>:</w:t>
      </w:r>
    </w:p>
    <w:p w14:paraId="2ABBC49E" w14:textId="10006988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Shtyrjen e afatit për realizimin e kushteve të vendosura nga ERE në pikat 1, 2, 3 dhe</w:t>
      </w:r>
      <w:r w:rsidR="00CB5090">
        <w:rPr>
          <w:rFonts w:ascii="Garamond" w:hAnsi="Garamond"/>
          <w:sz w:val="24"/>
          <w:szCs w:val="24"/>
          <w:lang w:val="sq-AL"/>
        </w:rPr>
        <w:t xml:space="preserve"> 4 të vendimit nr. 13, datë 28.</w:t>
      </w:r>
      <w:r w:rsidRPr="0082559E">
        <w:rPr>
          <w:rFonts w:ascii="Garamond" w:hAnsi="Garamond"/>
          <w:sz w:val="24"/>
          <w:szCs w:val="24"/>
          <w:lang w:val="sq-AL"/>
        </w:rPr>
        <w:t xml:space="preserve">1.2008, </w:t>
      </w:r>
      <w:r w:rsidR="00CB5090">
        <w:rPr>
          <w:rFonts w:ascii="Garamond" w:hAnsi="Garamond"/>
          <w:sz w:val="24"/>
          <w:szCs w:val="24"/>
          <w:lang w:val="sq-AL"/>
        </w:rPr>
        <w:t>“</w:t>
      </w:r>
      <w:r w:rsidRPr="0082559E">
        <w:rPr>
          <w:rFonts w:ascii="Garamond" w:hAnsi="Garamond"/>
          <w:sz w:val="24"/>
          <w:szCs w:val="24"/>
          <w:lang w:val="sq-AL"/>
        </w:rPr>
        <w:t xml:space="preserve">Për dhënien e </w:t>
      </w:r>
      <w:r w:rsidR="00CB5090" w:rsidRPr="0082559E">
        <w:rPr>
          <w:rFonts w:ascii="Garamond" w:hAnsi="Garamond"/>
          <w:sz w:val="24"/>
          <w:szCs w:val="24"/>
          <w:lang w:val="sq-AL"/>
        </w:rPr>
        <w:t>licencës</w:t>
      </w:r>
      <w:r w:rsidRPr="0082559E">
        <w:rPr>
          <w:rFonts w:ascii="Garamond" w:hAnsi="Garamond"/>
          <w:sz w:val="24"/>
          <w:szCs w:val="24"/>
          <w:lang w:val="sq-AL"/>
        </w:rPr>
        <w:t xml:space="preserve"> për ndërtim, instalim dhe shfrytëzim të centraleve elektrik me erë</w:t>
      </w:r>
      <w:r w:rsidR="00CB5090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si dhe prodhimin e energjisë elektrike nga këto centrale, shoqërisë “</w:t>
      </w:r>
      <w:proofErr w:type="spellStart"/>
      <w:r w:rsidR="00CB5090" w:rsidRPr="0082559E">
        <w:rPr>
          <w:rFonts w:ascii="Garamond" w:hAnsi="Garamond"/>
          <w:sz w:val="24"/>
          <w:szCs w:val="24"/>
          <w:lang w:val="sq-AL"/>
        </w:rPr>
        <w:t>Alb</w:t>
      </w:r>
      <w:proofErr w:type="spellEnd"/>
      <w:r w:rsidR="00CB5090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B5090" w:rsidRPr="0082559E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="00CB5090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B5090" w:rsidRPr="0082559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CB5090">
        <w:rPr>
          <w:rFonts w:ascii="Garamond" w:hAnsi="Garamond"/>
          <w:sz w:val="24"/>
          <w:szCs w:val="24"/>
          <w:lang w:val="sq-AL"/>
        </w:rPr>
        <w:t>.</w:t>
      </w:r>
      <w:r w:rsidRPr="0082559E">
        <w:rPr>
          <w:rFonts w:ascii="Garamond" w:hAnsi="Garamond"/>
          <w:sz w:val="24"/>
          <w:szCs w:val="24"/>
          <w:lang w:val="sq-AL"/>
        </w:rPr>
        <w:t xml:space="preserve"> për projektet </w:t>
      </w:r>
      <w:r w:rsidR="00CB5090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Visu</w:t>
      </w:r>
      <w:proofErr w:type="spellEnd"/>
      <w:r w:rsidR="00CB5090">
        <w:rPr>
          <w:rFonts w:ascii="Garamond" w:hAnsi="Garamond"/>
          <w:sz w:val="24"/>
          <w:szCs w:val="24"/>
          <w:lang w:val="sq-AL"/>
        </w:rPr>
        <w:t>’</w:t>
      </w:r>
      <w:r w:rsidRPr="0082559E">
        <w:rPr>
          <w:rFonts w:ascii="Garamond" w:hAnsi="Garamond"/>
          <w:sz w:val="24"/>
          <w:szCs w:val="24"/>
          <w:lang w:val="sq-AL"/>
        </w:rPr>
        <w:t xml:space="preserve"> dhe </w:t>
      </w:r>
      <w:r w:rsidR="00CB5090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Terpan</w:t>
      </w:r>
      <w:proofErr w:type="spellEnd"/>
      <w:r w:rsidR="00CB5090">
        <w:rPr>
          <w:rFonts w:ascii="Garamond" w:hAnsi="Garamond"/>
          <w:sz w:val="24"/>
          <w:szCs w:val="24"/>
          <w:lang w:val="sq-AL"/>
        </w:rPr>
        <w:t>’</w:t>
      </w:r>
      <w:r w:rsidRPr="0082559E">
        <w:rPr>
          <w:rFonts w:ascii="Garamond" w:hAnsi="Garamond"/>
          <w:sz w:val="24"/>
          <w:szCs w:val="24"/>
          <w:lang w:val="sq-AL"/>
        </w:rPr>
        <w:t xml:space="preserve">”, </w:t>
      </w:r>
      <w:r w:rsidR="00CB5090">
        <w:rPr>
          <w:rFonts w:ascii="Garamond" w:hAnsi="Garamond"/>
          <w:sz w:val="24"/>
          <w:szCs w:val="24"/>
          <w:lang w:val="sq-AL"/>
        </w:rPr>
        <w:t xml:space="preserve">të </w:t>
      </w:r>
      <w:r w:rsidRPr="0082559E">
        <w:rPr>
          <w:rFonts w:ascii="Garamond" w:hAnsi="Garamond"/>
          <w:sz w:val="24"/>
          <w:szCs w:val="24"/>
          <w:lang w:val="sq-AL"/>
        </w:rPr>
        <w:t xml:space="preserve">ndryshuar, mbajtëse e licencës nr. 53, </w:t>
      </w:r>
      <w:r w:rsidR="00CB5090" w:rsidRPr="0082559E">
        <w:rPr>
          <w:rFonts w:ascii="Garamond" w:hAnsi="Garamond"/>
          <w:sz w:val="24"/>
          <w:szCs w:val="24"/>
          <w:lang w:val="sq-AL"/>
        </w:rPr>
        <w:t xml:space="preserve">seria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NPM08P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, “Për ndërtimin, instalimin, shfrytëzimin dhe prodhimin e energjisë elektrike nga centrale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>”, deri në datën 15.11.2019.</w:t>
      </w:r>
    </w:p>
    <w:p w14:paraId="0072B925" w14:textId="51CD95F4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- Në kuadër të afateve të vendosura në vendimin e sipërcituar, shoqëria “</w:t>
      </w:r>
      <w:proofErr w:type="spellStart"/>
      <w:r w:rsidR="00CB5090" w:rsidRPr="0082559E">
        <w:rPr>
          <w:rFonts w:ascii="Garamond" w:hAnsi="Garamond"/>
          <w:sz w:val="24"/>
          <w:szCs w:val="24"/>
          <w:lang w:val="sq-AL"/>
        </w:rPr>
        <w:t>Alb</w:t>
      </w:r>
      <w:proofErr w:type="spellEnd"/>
      <w:r w:rsidR="00CB5090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B5090">
        <w:rPr>
          <w:rFonts w:ascii="Garamond" w:hAnsi="Garamond"/>
          <w:sz w:val="24"/>
          <w:szCs w:val="24"/>
          <w:lang w:val="sq-AL"/>
        </w:rPr>
        <w:t>W</w:t>
      </w:r>
      <w:r w:rsidR="00CB5090" w:rsidRPr="0082559E">
        <w:rPr>
          <w:rFonts w:ascii="Garamond" w:hAnsi="Garamond"/>
          <w:sz w:val="24"/>
          <w:szCs w:val="24"/>
          <w:lang w:val="sq-AL"/>
        </w:rPr>
        <w:t>ind</w:t>
      </w:r>
      <w:proofErr w:type="spellEnd"/>
      <w:r w:rsidR="00CB5090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B5090" w:rsidRPr="0082559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CB5090">
        <w:rPr>
          <w:rFonts w:ascii="Garamond" w:hAnsi="Garamond"/>
          <w:sz w:val="24"/>
          <w:szCs w:val="24"/>
          <w:lang w:val="sq-AL"/>
        </w:rPr>
        <w:t>.,</w:t>
      </w:r>
      <w:r w:rsidRPr="0082559E">
        <w:rPr>
          <w:rFonts w:ascii="Garamond" w:hAnsi="Garamond"/>
          <w:sz w:val="24"/>
          <w:szCs w:val="24"/>
          <w:lang w:val="sq-AL"/>
        </w:rPr>
        <w:t xml:space="preserve"> me shkresën nr. 701 </w:t>
      </w:r>
      <w:proofErr w:type="spellStart"/>
      <w:r w:rsidR="00741469" w:rsidRPr="0082559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41469">
        <w:rPr>
          <w:rFonts w:ascii="Garamond" w:hAnsi="Garamond"/>
          <w:sz w:val="24"/>
          <w:szCs w:val="24"/>
          <w:lang w:val="sq-AL"/>
        </w:rPr>
        <w:t xml:space="preserve">., datë </w:t>
      </w:r>
      <w:r w:rsidRPr="0082559E">
        <w:rPr>
          <w:rFonts w:ascii="Garamond" w:hAnsi="Garamond"/>
          <w:sz w:val="24"/>
          <w:szCs w:val="24"/>
          <w:lang w:val="sq-AL"/>
        </w:rPr>
        <w:t xml:space="preserve">5.11.2019, ka kërkuar nga ERE shtyrjen me 48 muaj të afatit të plotësimit të kushteve të licencës, për të cilën Bordi i ERE-s, me vendimin nr. 181, datë 20.11.2019, “Mbi kërkesën e shoqërisë </w:t>
      </w:r>
      <w:r w:rsidR="00741469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741469" w:rsidRPr="0082559E">
        <w:rPr>
          <w:rFonts w:ascii="Garamond" w:hAnsi="Garamond"/>
          <w:sz w:val="24"/>
          <w:szCs w:val="24"/>
          <w:lang w:val="sq-AL"/>
        </w:rPr>
        <w:t>Alb</w:t>
      </w:r>
      <w:proofErr w:type="spellEnd"/>
      <w:r w:rsidR="00741469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41469">
        <w:rPr>
          <w:rFonts w:ascii="Garamond" w:hAnsi="Garamond"/>
          <w:sz w:val="24"/>
          <w:szCs w:val="24"/>
          <w:lang w:val="sq-AL"/>
        </w:rPr>
        <w:t>W</w:t>
      </w:r>
      <w:r w:rsidR="00741469" w:rsidRPr="0082559E">
        <w:rPr>
          <w:rFonts w:ascii="Garamond" w:hAnsi="Garamond"/>
          <w:sz w:val="24"/>
          <w:szCs w:val="24"/>
          <w:lang w:val="sq-AL"/>
        </w:rPr>
        <w:t>ind</w:t>
      </w:r>
      <w:proofErr w:type="spellEnd"/>
      <w:r w:rsidR="00741469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41469" w:rsidRPr="0082559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741469">
        <w:rPr>
          <w:rFonts w:ascii="Garamond" w:hAnsi="Garamond"/>
          <w:sz w:val="24"/>
          <w:szCs w:val="24"/>
          <w:lang w:val="sq-AL"/>
        </w:rPr>
        <w:t>’</w:t>
      </w:r>
      <w:r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>., për shtyrjen e afateve të vendimit të Bordit të Komisionerëve të ERE-s nr</w:t>
      </w:r>
      <w:r w:rsidR="00741469">
        <w:rPr>
          <w:rFonts w:ascii="Garamond" w:hAnsi="Garamond"/>
          <w:sz w:val="24"/>
          <w:szCs w:val="24"/>
          <w:lang w:val="sq-AL"/>
        </w:rPr>
        <w:t>. 13, datë 28.</w:t>
      </w:r>
      <w:r w:rsidRPr="0082559E">
        <w:rPr>
          <w:rFonts w:ascii="Garamond" w:hAnsi="Garamond"/>
          <w:sz w:val="24"/>
          <w:szCs w:val="24"/>
          <w:lang w:val="sq-AL"/>
        </w:rPr>
        <w:t xml:space="preserve">1.2008, </w:t>
      </w:r>
      <w:r w:rsidR="00741469">
        <w:rPr>
          <w:rFonts w:ascii="Garamond" w:hAnsi="Garamond"/>
          <w:sz w:val="24"/>
          <w:szCs w:val="24"/>
          <w:lang w:val="sq-AL"/>
        </w:rPr>
        <w:t>të</w:t>
      </w:r>
      <w:r w:rsidRPr="0082559E">
        <w:rPr>
          <w:rFonts w:ascii="Garamond" w:hAnsi="Garamond"/>
          <w:sz w:val="24"/>
          <w:szCs w:val="24"/>
          <w:lang w:val="sq-AL"/>
        </w:rPr>
        <w:t xml:space="preserve"> ndryshuar”, vendosi ndër të tjera:</w:t>
      </w:r>
    </w:p>
    <w:p w14:paraId="4C3573F4" w14:textId="700C012D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1. Të pezullojë shqyrtimin e kërkesës së shoqërisë “</w:t>
      </w:r>
      <w:proofErr w:type="spellStart"/>
      <w:r w:rsidR="00741469" w:rsidRPr="0082559E">
        <w:rPr>
          <w:rFonts w:ascii="Garamond" w:hAnsi="Garamond"/>
          <w:sz w:val="24"/>
          <w:szCs w:val="24"/>
          <w:lang w:val="sq-AL"/>
        </w:rPr>
        <w:t>Alb</w:t>
      </w:r>
      <w:proofErr w:type="spellEnd"/>
      <w:r w:rsidR="00741469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41469" w:rsidRPr="0082559E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="00741469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41469" w:rsidRPr="0082559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>., për shtyrjen e afate</w:t>
      </w:r>
      <w:r w:rsidR="00741469">
        <w:rPr>
          <w:rFonts w:ascii="Garamond" w:hAnsi="Garamond"/>
          <w:sz w:val="24"/>
          <w:szCs w:val="24"/>
          <w:lang w:val="sq-AL"/>
        </w:rPr>
        <w:t>ve të vendimit nr. 13, datë 28.</w:t>
      </w:r>
      <w:r w:rsidRPr="0082559E">
        <w:rPr>
          <w:rFonts w:ascii="Garamond" w:hAnsi="Garamond"/>
          <w:sz w:val="24"/>
          <w:szCs w:val="24"/>
          <w:lang w:val="sq-AL"/>
        </w:rPr>
        <w:t xml:space="preserve">1.2008, në aktivitetin e ndërtimit, instalimit dhe shfrytëzimit të centraleve elektrike me erë, si dhe prodhimin e energjisë elektrike për projektet </w:t>
      </w:r>
      <w:r w:rsidR="00741469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AB66D3" w:rsidRPr="0082559E">
        <w:rPr>
          <w:rFonts w:ascii="Garamond" w:hAnsi="Garamond"/>
          <w:sz w:val="24"/>
          <w:szCs w:val="24"/>
          <w:lang w:val="sq-AL"/>
        </w:rPr>
        <w:t>Visu</w:t>
      </w:r>
      <w:proofErr w:type="spellEnd"/>
      <w:r w:rsidR="00741469">
        <w:rPr>
          <w:rFonts w:ascii="Garamond" w:hAnsi="Garamond"/>
          <w:sz w:val="24"/>
          <w:szCs w:val="24"/>
          <w:lang w:val="sq-AL"/>
        </w:rPr>
        <w:t>”</w:t>
      </w:r>
      <w:r w:rsidRPr="0082559E">
        <w:rPr>
          <w:rFonts w:ascii="Garamond" w:hAnsi="Garamond"/>
          <w:sz w:val="24"/>
          <w:szCs w:val="24"/>
          <w:lang w:val="sq-AL"/>
        </w:rPr>
        <w:t xml:space="preserve"> dhe projekti</w:t>
      </w:r>
      <w:r w:rsidR="00AB66D3">
        <w:rPr>
          <w:rFonts w:ascii="Garamond" w:hAnsi="Garamond"/>
          <w:sz w:val="24"/>
          <w:szCs w:val="24"/>
          <w:lang w:val="sq-AL"/>
        </w:rPr>
        <w:t>n</w:t>
      </w:r>
      <w:r w:rsidRPr="0082559E">
        <w:rPr>
          <w:rFonts w:ascii="Garamond" w:hAnsi="Garamond"/>
          <w:sz w:val="24"/>
          <w:szCs w:val="24"/>
          <w:lang w:val="sq-AL"/>
        </w:rPr>
        <w:t xml:space="preserve"> </w:t>
      </w:r>
      <w:r w:rsidR="00741469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741469">
        <w:rPr>
          <w:rFonts w:ascii="Garamond" w:hAnsi="Garamond"/>
          <w:sz w:val="24"/>
          <w:szCs w:val="24"/>
          <w:lang w:val="sq-AL"/>
        </w:rPr>
        <w:t>Terpan</w:t>
      </w:r>
      <w:proofErr w:type="spellEnd"/>
      <w:r w:rsidR="00741469">
        <w:rPr>
          <w:rFonts w:ascii="Garamond" w:hAnsi="Garamond"/>
          <w:sz w:val="24"/>
          <w:szCs w:val="24"/>
          <w:lang w:val="sq-AL"/>
        </w:rPr>
        <w:t>”</w:t>
      </w:r>
      <w:r w:rsidRPr="0082559E">
        <w:rPr>
          <w:rFonts w:ascii="Garamond" w:hAnsi="Garamond"/>
          <w:sz w:val="24"/>
          <w:szCs w:val="24"/>
          <w:lang w:val="sq-AL"/>
        </w:rPr>
        <w:t xml:space="preserve">, deri në përfundimin e monitorimit të përcaktuar në pikën 2 të këtij vendimi. </w:t>
      </w:r>
    </w:p>
    <w:p w14:paraId="39AE3FFB" w14:textId="213216E9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2. Të ushtrojë monitorim pranë subjektit “</w:t>
      </w:r>
      <w:proofErr w:type="spellStart"/>
      <w:r w:rsidR="00C621B6" w:rsidRPr="0082559E">
        <w:rPr>
          <w:rFonts w:ascii="Garamond" w:hAnsi="Garamond"/>
          <w:sz w:val="24"/>
          <w:szCs w:val="24"/>
          <w:lang w:val="sq-AL"/>
        </w:rPr>
        <w:t>Alb</w:t>
      </w:r>
      <w:proofErr w:type="spellEnd"/>
      <w:r w:rsidR="00C621B6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621B6" w:rsidRPr="0082559E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="00C621B6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621B6" w:rsidRPr="0082559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. për të evidentuar, </w:t>
      </w:r>
      <w:r w:rsidR="00C621B6">
        <w:rPr>
          <w:rFonts w:ascii="Garamond" w:hAnsi="Garamond"/>
          <w:sz w:val="24"/>
          <w:szCs w:val="24"/>
          <w:lang w:val="sq-AL"/>
        </w:rPr>
        <w:t xml:space="preserve">për të </w:t>
      </w:r>
      <w:r w:rsidRPr="0082559E">
        <w:rPr>
          <w:rFonts w:ascii="Garamond" w:hAnsi="Garamond"/>
          <w:sz w:val="24"/>
          <w:szCs w:val="24"/>
          <w:lang w:val="sq-AL"/>
        </w:rPr>
        <w:t xml:space="preserve">dokumentuar e </w:t>
      </w:r>
      <w:r w:rsidR="00C621B6">
        <w:rPr>
          <w:rFonts w:ascii="Garamond" w:hAnsi="Garamond"/>
          <w:sz w:val="24"/>
          <w:szCs w:val="24"/>
          <w:lang w:val="sq-AL"/>
        </w:rPr>
        <w:t xml:space="preserve">për të </w:t>
      </w:r>
      <w:r w:rsidR="00C621B6" w:rsidRPr="0082559E">
        <w:rPr>
          <w:rFonts w:ascii="Garamond" w:hAnsi="Garamond"/>
          <w:sz w:val="24"/>
          <w:szCs w:val="24"/>
          <w:lang w:val="sq-AL"/>
        </w:rPr>
        <w:t>shqyrtuar</w:t>
      </w:r>
      <w:r w:rsidRPr="0082559E">
        <w:rPr>
          <w:rFonts w:ascii="Garamond" w:hAnsi="Garamond"/>
          <w:sz w:val="24"/>
          <w:szCs w:val="24"/>
          <w:lang w:val="sq-AL"/>
        </w:rPr>
        <w:t xml:space="preserve"> të gjitha rrethanat të cilat aplikuesi pretendon se i kanë pamundësuar zbatimin e kushteve dhe afateve të parashikuara në </w:t>
      </w:r>
      <w:r w:rsidR="00C621B6" w:rsidRPr="0082559E">
        <w:rPr>
          <w:rFonts w:ascii="Garamond" w:hAnsi="Garamond"/>
          <w:sz w:val="24"/>
          <w:szCs w:val="24"/>
          <w:lang w:val="sq-AL"/>
        </w:rPr>
        <w:t xml:space="preserve">vendimin </w:t>
      </w:r>
      <w:r w:rsidRPr="0082559E">
        <w:rPr>
          <w:rFonts w:ascii="Garamond" w:hAnsi="Garamond"/>
          <w:sz w:val="24"/>
          <w:szCs w:val="24"/>
          <w:lang w:val="sq-AL"/>
        </w:rPr>
        <w:t>e Bordit të Komision</w:t>
      </w:r>
      <w:r w:rsidR="00C621B6">
        <w:rPr>
          <w:rFonts w:ascii="Garamond" w:hAnsi="Garamond"/>
          <w:sz w:val="24"/>
          <w:szCs w:val="24"/>
          <w:lang w:val="sq-AL"/>
        </w:rPr>
        <w:t>erëve të ERE-s nr. 13, datë 28.</w:t>
      </w:r>
      <w:r w:rsidRPr="0082559E">
        <w:rPr>
          <w:rFonts w:ascii="Garamond" w:hAnsi="Garamond"/>
          <w:sz w:val="24"/>
          <w:szCs w:val="24"/>
          <w:lang w:val="sq-AL"/>
        </w:rPr>
        <w:t xml:space="preserve">1.2008, “Për licencimin e shoqërisë </w:t>
      </w:r>
      <w:r w:rsidR="00C621B6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C621B6" w:rsidRPr="0082559E">
        <w:rPr>
          <w:rFonts w:ascii="Garamond" w:hAnsi="Garamond"/>
          <w:sz w:val="24"/>
          <w:szCs w:val="24"/>
          <w:lang w:val="sq-AL"/>
        </w:rPr>
        <w:t>Alb</w:t>
      </w:r>
      <w:proofErr w:type="spellEnd"/>
      <w:r w:rsidR="00C621B6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621B6" w:rsidRPr="0082559E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="00C621B6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621B6" w:rsidRPr="0082559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C621B6">
        <w:rPr>
          <w:rFonts w:ascii="Garamond" w:hAnsi="Garamond"/>
          <w:sz w:val="24"/>
          <w:szCs w:val="24"/>
          <w:lang w:val="sq-AL"/>
        </w:rPr>
        <w:t>’</w:t>
      </w:r>
      <w:r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., </w:t>
      </w:r>
      <w:r w:rsidR="00C621B6">
        <w:rPr>
          <w:rFonts w:ascii="Garamond" w:hAnsi="Garamond"/>
          <w:sz w:val="24"/>
          <w:szCs w:val="24"/>
          <w:lang w:val="sq-AL"/>
        </w:rPr>
        <w:t>të</w:t>
      </w:r>
      <w:r w:rsidRPr="0082559E">
        <w:rPr>
          <w:rFonts w:ascii="Garamond" w:hAnsi="Garamond"/>
          <w:sz w:val="24"/>
          <w:szCs w:val="24"/>
          <w:lang w:val="sq-AL"/>
        </w:rPr>
        <w:t xml:space="preserve"> ndryshuar</w:t>
      </w:r>
      <w:r w:rsidR="00C621B6">
        <w:rPr>
          <w:rFonts w:ascii="Garamond" w:hAnsi="Garamond"/>
          <w:sz w:val="24"/>
          <w:szCs w:val="24"/>
          <w:lang w:val="sq-AL"/>
        </w:rPr>
        <w:t>”</w:t>
      </w:r>
      <w:r w:rsidRPr="0082559E">
        <w:rPr>
          <w:rFonts w:ascii="Garamond" w:hAnsi="Garamond"/>
          <w:sz w:val="24"/>
          <w:szCs w:val="24"/>
          <w:lang w:val="sq-AL"/>
        </w:rPr>
        <w:t xml:space="preserve">, si dhe për të analizuar pasqyrat financiare të shoqërisë për të verifikuar shpenzimet e kryera deri më sot. </w:t>
      </w:r>
    </w:p>
    <w:p w14:paraId="6CD94FD4" w14:textId="41E80CA5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- Në vijim të kësaj vendimmarrje</w:t>
      </w:r>
      <w:r w:rsidR="00C621B6">
        <w:rPr>
          <w:rFonts w:ascii="Garamond" w:hAnsi="Garamond"/>
          <w:sz w:val="24"/>
          <w:szCs w:val="24"/>
          <w:lang w:val="sq-AL"/>
        </w:rPr>
        <w:t>je</w:t>
      </w:r>
      <w:r w:rsidRPr="0082559E">
        <w:rPr>
          <w:rFonts w:ascii="Garamond" w:hAnsi="Garamond"/>
          <w:sz w:val="24"/>
          <w:szCs w:val="24"/>
          <w:lang w:val="sq-AL"/>
        </w:rPr>
        <w:t xml:space="preserve">, me </w:t>
      </w:r>
      <w:r w:rsidR="00C621B6" w:rsidRPr="0082559E">
        <w:rPr>
          <w:rFonts w:ascii="Garamond" w:hAnsi="Garamond"/>
          <w:sz w:val="24"/>
          <w:szCs w:val="24"/>
          <w:lang w:val="sq-AL"/>
        </w:rPr>
        <w:t xml:space="preserve">urdhrin e kryetarit </w:t>
      </w:r>
      <w:r w:rsidR="00C621B6">
        <w:rPr>
          <w:rFonts w:ascii="Garamond" w:hAnsi="Garamond"/>
          <w:sz w:val="24"/>
          <w:szCs w:val="24"/>
          <w:lang w:val="sq-AL"/>
        </w:rPr>
        <w:t xml:space="preserve">të ERE-s nr. 143, datë </w:t>
      </w:r>
      <w:r w:rsidRPr="0082559E">
        <w:rPr>
          <w:rFonts w:ascii="Garamond" w:hAnsi="Garamond"/>
          <w:sz w:val="24"/>
          <w:szCs w:val="24"/>
          <w:lang w:val="sq-AL"/>
        </w:rPr>
        <w:t xml:space="preserve">4.12.2020, u ngrit </w:t>
      </w:r>
      <w:r w:rsidR="00C621B6" w:rsidRPr="0082559E">
        <w:rPr>
          <w:rFonts w:ascii="Garamond" w:hAnsi="Garamond"/>
          <w:sz w:val="24"/>
          <w:szCs w:val="24"/>
          <w:lang w:val="sq-AL"/>
        </w:rPr>
        <w:t xml:space="preserve">grupi i punës </w:t>
      </w:r>
      <w:r w:rsidRPr="0082559E">
        <w:rPr>
          <w:rFonts w:ascii="Garamond" w:hAnsi="Garamond"/>
          <w:sz w:val="24"/>
          <w:szCs w:val="24"/>
          <w:lang w:val="sq-AL"/>
        </w:rPr>
        <w:t>për monitorimin e kushte</w:t>
      </w:r>
      <w:r w:rsidR="00C621B6">
        <w:rPr>
          <w:rFonts w:ascii="Garamond" w:hAnsi="Garamond"/>
          <w:sz w:val="24"/>
          <w:szCs w:val="24"/>
          <w:lang w:val="sq-AL"/>
        </w:rPr>
        <w:t>ve të vendimit nr. 13, datë 28.</w:t>
      </w:r>
      <w:r w:rsidRPr="0082559E">
        <w:rPr>
          <w:rFonts w:ascii="Garamond" w:hAnsi="Garamond"/>
          <w:sz w:val="24"/>
          <w:szCs w:val="24"/>
          <w:lang w:val="sq-AL"/>
        </w:rPr>
        <w:t xml:space="preserve">1.2008, </w:t>
      </w:r>
      <w:r w:rsidR="00C621B6">
        <w:rPr>
          <w:rFonts w:ascii="Garamond" w:hAnsi="Garamond"/>
          <w:sz w:val="24"/>
          <w:szCs w:val="24"/>
          <w:lang w:val="sq-AL"/>
        </w:rPr>
        <w:t>të</w:t>
      </w:r>
      <w:r w:rsidRPr="0082559E">
        <w:rPr>
          <w:rFonts w:ascii="Garamond" w:hAnsi="Garamond"/>
          <w:sz w:val="24"/>
          <w:szCs w:val="24"/>
          <w:lang w:val="sq-AL"/>
        </w:rPr>
        <w:t xml:space="preserve"> ndryshuar. Nga dokumentacioni i depozituar nga ana e </w:t>
      </w:r>
      <w:r w:rsidR="00C621B6" w:rsidRPr="0082559E">
        <w:rPr>
          <w:rFonts w:ascii="Garamond" w:hAnsi="Garamond"/>
          <w:sz w:val="24"/>
          <w:szCs w:val="24"/>
          <w:lang w:val="sq-AL"/>
        </w:rPr>
        <w:t>shoqërisë</w:t>
      </w:r>
      <w:r w:rsidRPr="0082559E">
        <w:rPr>
          <w:rFonts w:ascii="Garamond" w:hAnsi="Garamond"/>
          <w:sz w:val="24"/>
          <w:szCs w:val="24"/>
          <w:lang w:val="sq-AL"/>
        </w:rPr>
        <w:t xml:space="preserve"> dhe nga </w:t>
      </w:r>
      <w:r w:rsidR="00C621B6" w:rsidRPr="0082559E">
        <w:rPr>
          <w:rFonts w:ascii="Garamond" w:hAnsi="Garamond"/>
          <w:sz w:val="24"/>
          <w:szCs w:val="24"/>
          <w:lang w:val="sq-AL"/>
        </w:rPr>
        <w:t xml:space="preserve">monitorimi </w:t>
      </w:r>
      <w:r w:rsidRPr="0082559E">
        <w:rPr>
          <w:rFonts w:ascii="Garamond" w:hAnsi="Garamond"/>
          <w:sz w:val="24"/>
          <w:szCs w:val="24"/>
          <w:lang w:val="sq-AL"/>
        </w:rPr>
        <w:t xml:space="preserve">i kryer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konkludojmë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 </w:t>
      </w:r>
      <w:r w:rsidR="00C621B6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>se:</w:t>
      </w:r>
    </w:p>
    <w:p w14:paraId="67D87B70" w14:textId="4B9E255B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- Për</w:t>
      </w:r>
      <w:r w:rsidR="00C621B6">
        <w:rPr>
          <w:rFonts w:ascii="Garamond" w:hAnsi="Garamond"/>
          <w:sz w:val="24"/>
          <w:szCs w:val="24"/>
          <w:lang w:val="sq-AL"/>
        </w:rPr>
        <w:t xml:space="preserve"> </w:t>
      </w:r>
      <w:r w:rsidRPr="0082559E">
        <w:rPr>
          <w:rFonts w:ascii="Garamond" w:hAnsi="Garamond"/>
          <w:sz w:val="24"/>
          <w:szCs w:val="24"/>
          <w:lang w:val="sq-AL"/>
        </w:rPr>
        <w:t>sa i përket kushtit të vendosur në paragrafin e parë të pikës 1</w:t>
      </w:r>
      <w:r w:rsidR="00C621B6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të vendimit 13/2008, </w:t>
      </w:r>
      <w:r w:rsidR="00C621B6">
        <w:rPr>
          <w:rFonts w:ascii="Garamond" w:hAnsi="Garamond"/>
          <w:sz w:val="24"/>
          <w:szCs w:val="24"/>
          <w:lang w:val="sq-AL"/>
        </w:rPr>
        <w:t>të</w:t>
      </w:r>
      <w:r w:rsidRPr="0082559E">
        <w:rPr>
          <w:rFonts w:ascii="Garamond" w:hAnsi="Garamond"/>
          <w:sz w:val="24"/>
          <w:szCs w:val="24"/>
          <w:lang w:val="sq-AL"/>
        </w:rPr>
        <w:t xml:space="preserve"> ndryshuar, sigurimi i </w:t>
      </w:r>
      <w:r w:rsidR="00C621B6" w:rsidRPr="0082559E">
        <w:rPr>
          <w:rFonts w:ascii="Garamond" w:hAnsi="Garamond"/>
          <w:sz w:val="24"/>
          <w:szCs w:val="24"/>
          <w:lang w:val="sq-AL"/>
        </w:rPr>
        <w:t>dokumenteve</w:t>
      </w:r>
      <w:r w:rsidR="00C621B6">
        <w:rPr>
          <w:rFonts w:ascii="Garamond" w:hAnsi="Garamond"/>
          <w:sz w:val="24"/>
          <w:szCs w:val="24"/>
          <w:lang w:val="sq-AL"/>
        </w:rPr>
        <w:t xml:space="preserve"> të pronësisë </w:t>
      </w:r>
      <w:r w:rsidRPr="0082559E">
        <w:rPr>
          <w:rFonts w:ascii="Garamond" w:hAnsi="Garamond"/>
          <w:sz w:val="24"/>
          <w:szCs w:val="24"/>
          <w:lang w:val="sq-AL"/>
        </w:rPr>
        <w:t xml:space="preserve">nga ana e </w:t>
      </w:r>
      <w:r w:rsidR="00C621B6" w:rsidRPr="0082559E">
        <w:rPr>
          <w:rFonts w:ascii="Garamond" w:hAnsi="Garamond"/>
          <w:sz w:val="24"/>
          <w:szCs w:val="24"/>
          <w:lang w:val="sq-AL"/>
        </w:rPr>
        <w:t>shoqërisë</w:t>
      </w:r>
      <w:r w:rsidRPr="0082559E">
        <w:rPr>
          <w:rFonts w:ascii="Garamond" w:hAnsi="Garamond"/>
          <w:sz w:val="24"/>
          <w:szCs w:val="24"/>
          <w:lang w:val="sq-AL"/>
        </w:rPr>
        <w:t xml:space="preserve"> është deklaruar se disponon të tilla, por për shkak të izolimit nga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>-19 nuk ka staf në zyrë dhe si e tillë do t</w:t>
      </w:r>
      <w:r w:rsidR="00C621B6">
        <w:rPr>
          <w:rFonts w:ascii="Garamond" w:hAnsi="Garamond"/>
          <w:sz w:val="24"/>
          <w:szCs w:val="24"/>
          <w:lang w:val="sq-AL"/>
        </w:rPr>
        <w:t>’</w:t>
      </w:r>
      <w:r w:rsidRPr="0082559E">
        <w:rPr>
          <w:rFonts w:ascii="Garamond" w:hAnsi="Garamond"/>
          <w:sz w:val="24"/>
          <w:szCs w:val="24"/>
          <w:lang w:val="sq-AL"/>
        </w:rPr>
        <w:t xml:space="preserve">i dërgojë ato në ERE në një kohë të dytë, pas </w:t>
      </w:r>
      <w:r w:rsidR="00C621B6" w:rsidRPr="0082559E">
        <w:rPr>
          <w:rFonts w:ascii="Garamond" w:hAnsi="Garamond"/>
          <w:sz w:val="24"/>
          <w:szCs w:val="24"/>
          <w:lang w:val="sq-AL"/>
        </w:rPr>
        <w:t>përfundimit</w:t>
      </w:r>
      <w:r w:rsidRPr="0082559E">
        <w:rPr>
          <w:rFonts w:ascii="Garamond" w:hAnsi="Garamond"/>
          <w:sz w:val="24"/>
          <w:szCs w:val="24"/>
          <w:lang w:val="sq-AL"/>
        </w:rPr>
        <w:t xml:space="preserve"> të pandemisë. Në lidhje me këtë dokumentacion, nga ana e shoqërisë nuk ka pa</w:t>
      </w:r>
      <w:r w:rsidR="00C621B6">
        <w:rPr>
          <w:rFonts w:ascii="Garamond" w:hAnsi="Garamond"/>
          <w:sz w:val="24"/>
          <w:szCs w:val="24"/>
          <w:lang w:val="sq-AL"/>
        </w:rPr>
        <w:t>s</w:t>
      </w:r>
      <w:r w:rsidRPr="0082559E">
        <w:rPr>
          <w:rFonts w:ascii="Garamond" w:hAnsi="Garamond"/>
          <w:sz w:val="24"/>
          <w:szCs w:val="24"/>
          <w:lang w:val="sq-AL"/>
        </w:rPr>
        <w:t>ur asnjë reagim deri më sot dhe si e tillë ky ku</w:t>
      </w:r>
      <w:r w:rsidR="00C621B6">
        <w:rPr>
          <w:rFonts w:ascii="Garamond" w:hAnsi="Garamond"/>
          <w:sz w:val="24"/>
          <w:szCs w:val="24"/>
          <w:lang w:val="sq-AL"/>
        </w:rPr>
        <w:t>sht i vendimit mbetet ende i pa</w:t>
      </w:r>
      <w:r w:rsidRPr="0082559E">
        <w:rPr>
          <w:rFonts w:ascii="Garamond" w:hAnsi="Garamond"/>
          <w:sz w:val="24"/>
          <w:szCs w:val="24"/>
          <w:lang w:val="sq-AL"/>
        </w:rPr>
        <w:t>plotësuar.</w:t>
      </w:r>
    </w:p>
    <w:p w14:paraId="7704689A" w14:textId="4C9D7FE0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- P</w:t>
      </w:r>
      <w:r w:rsidR="00C621B6">
        <w:rPr>
          <w:rFonts w:ascii="Garamond" w:hAnsi="Garamond"/>
          <w:sz w:val="24"/>
          <w:szCs w:val="24"/>
          <w:lang w:val="sq-AL"/>
        </w:rPr>
        <w:t>ë</w:t>
      </w:r>
      <w:r w:rsidRPr="0082559E">
        <w:rPr>
          <w:rFonts w:ascii="Garamond" w:hAnsi="Garamond"/>
          <w:sz w:val="24"/>
          <w:szCs w:val="24"/>
          <w:lang w:val="sq-AL"/>
        </w:rPr>
        <w:t>r</w:t>
      </w:r>
      <w:r w:rsidR="00C621B6">
        <w:rPr>
          <w:rFonts w:ascii="Garamond" w:hAnsi="Garamond"/>
          <w:sz w:val="24"/>
          <w:szCs w:val="24"/>
          <w:lang w:val="sq-AL"/>
        </w:rPr>
        <w:t xml:space="preserve"> </w:t>
      </w:r>
      <w:r w:rsidRPr="0082559E">
        <w:rPr>
          <w:rFonts w:ascii="Garamond" w:hAnsi="Garamond"/>
          <w:sz w:val="24"/>
          <w:szCs w:val="24"/>
          <w:lang w:val="sq-AL"/>
        </w:rPr>
        <w:t>sa i përket kushtit të vendosur në paragrafin e dytë të pik</w:t>
      </w:r>
      <w:r w:rsidR="00C621B6">
        <w:rPr>
          <w:rFonts w:ascii="Garamond" w:hAnsi="Garamond"/>
          <w:sz w:val="24"/>
          <w:szCs w:val="24"/>
          <w:lang w:val="sq-AL"/>
        </w:rPr>
        <w:t>ës 1, të vendimit nr. 13/2008, të</w:t>
      </w:r>
      <w:r w:rsidRPr="0082559E">
        <w:rPr>
          <w:rFonts w:ascii="Garamond" w:hAnsi="Garamond"/>
          <w:sz w:val="24"/>
          <w:szCs w:val="24"/>
          <w:lang w:val="sq-AL"/>
        </w:rPr>
        <w:t xml:space="preserve"> ndryshuar, paraqitja e studimit të fizibilitetit, shoqëria ka bërë me dije se po përgatit një studim të ri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fi</w:t>
      </w:r>
      <w:r w:rsidR="00C621B6">
        <w:rPr>
          <w:rFonts w:ascii="Garamond" w:hAnsi="Garamond"/>
          <w:sz w:val="24"/>
          <w:szCs w:val="24"/>
          <w:lang w:val="sq-AL"/>
        </w:rPr>
        <w:t>z</w:t>
      </w:r>
      <w:r w:rsidRPr="0082559E">
        <w:rPr>
          <w:rFonts w:ascii="Garamond" w:hAnsi="Garamond"/>
          <w:sz w:val="24"/>
          <w:szCs w:val="24"/>
          <w:lang w:val="sq-AL"/>
        </w:rPr>
        <w:t>ibiliteti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 (i cili do të </w:t>
      </w:r>
      <w:r w:rsidR="00C621B6" w:rsidRPr="0082559E">
        <w:rPr>
          <w:rFonts w:ascii="Garamond" w:hAnsi="Garamond"/>
          <w:sz w:val="24"/>
          <w:szCs w:val="24"/>
          <w:lang w:val="sq-AL"/>
        </w:rPr>
        <w:t>zëvendësojë</w:t>
      </w:r>
      <w:r w:rsidRPr="0082559E">
        <w:rPr>
          <w:rFonts w:ascii="Garamond" w:hAnsi="Garamond"/>
          <w:sz w:val="24"/>
          <w:szCs w:val="24"/>
          <w:lang w:val="sq-AL"/>
        </w:rPr>
        <w:t xml:space="preserve"> atë që ka depozituar më parë në ERE), që do </w:t>
      </w:r>
      <w:r w:rsidR="00C621B6">
        <w:rPr>
          <w:rFonts w:ascii="Garamond" w:hAnsi="Garamond"/>
          <w:sz w:val="24"/>
          <w:szCs w:val="24"/>
          <w:lang w:val="sq-AL"/>
        </w:rPr>
        <w:t xml:space="preserve">të </w:t>
      </w:r>
      <w:r w:rsidRPr="0082559E">
        <w:rPr>
          <w:rFonts w:ascii="Garamond" w:hAnsi="Garamond"/>
          <w:sz w:val="24"/>
          <w:szCs w:val="24"/>
          <w:lang w:val="sq-AL"/>
        </w:rPr>
        <w:t xml:space="preserve">mund të tregojë që ky projekt është i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financuesh</w:t>
      </w:r>
      <w:r w:rsidR="00C621B6">
        <w:rPr>
          <w:rFonts w:ascii="Garamond" w:hAnsi="Garamond"/>
          <w:sz w:val="24"/>
          <w:szCs w:val="24"/>
          <w:lang w:val="sq-AL"/>
        </w:rPr>
        <w:t>ë</w:t>
      </w:r>
      <w:r w:rsidRPr="0082559E">
        <w:rPr>
          <w:rFonts w:ascii="Garamond" w:hAnsi="Garamond"/>
          <w:sz w:val="24"/>
          <w:szCs w:val="24"/>
          <w:lang w:val="sq-AL"/>
        </w:rPr>
        <w:t>m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 dhe me efektivitet dhe beson se ky studim i ri do të përfundojë brenda 60 ditëve. Deri më sot nuk rezulton që nga ana e shoqërisë të jetë depozituar studimi i ri i fizibilitetit dhe si i tillë ky kusht i vendimit është ende i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papërditësuar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>/plotësuar nga shoqëria.</w:t>
      </w:r>
    </w:p>
    <w:p w14:paraId="7F2DD1E1" w14:textId="0C1B68FC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 xml:space="preserve">- Sa i përket kushtit të vendosur në pikën 2, marrëveshja me OST-në, shoqëria nuk ka përcjellë në ERE marrëveshje për pikën e lidhjes me OST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238EB">
        <w:rPr>
          <w:rFonts w:ascii="Garamond" w:hAnsi="Garamond"/>
          <w:sz w:val="24"/>
          <w:szCs w:val="24"/>
          <w:lang w:val="sq-AL"/>
        </w:rPr>
        <w:t>.</w:t>
      </w:r>
      <w:r w:rsidRPr="0082559E">
        <w:rPr>
          <w:rFonts w:ascii="Garamond" w:hAnsi="Garamond"/>
          <w:sz w:val="24"/>
          <w:szCs w:val="24"/>
          <w:lang w:val="sq-AL"/>
        </w:rPr>
        <w:t xml:space="preserve">, por vetëm shprehje mendimi të OST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238EB">
        <w:rPr>
          <w:rFonts w:ascii="Garamond" w:hAnsi="Garamond"/>
          <w:sz w:val="24"/>
          <w:szCs w:val="24"/>
          <w:lang w:val="sq-AL"/>
        </w:rPr>
        <w:t>.</w:t>
      </w:r>
      <w:r w:rsidRPr="0082559E">
        <w:rPr>
          <w:rFonts w:ascii="Garamond" w:hAnsi="Garamond"/>
          <w:sz w:val="24"/>
          <w:szCs w:val="24"/>
          <w:lang w:val="sq-AL"/>
        </w:rPr>
        <w:t xml:space="preserve"> për pikën e lidhjes. Ajo që vihet re është</w:t>
      </w:r>
      <w:r w:rsidR="00DA6432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se OST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736062">
        <w:rPr>
          <w:rFonts w:ascii="Garamond" w:hAnsi="Garamond"/>
          <w:sz w:val="24"/>
          <w:szCs w:val="24"/>
          <w:lang w:val="sq-AL"/>
        </w:rPr>
        <w:t>.</w:t>
      </w:r>
      <w:r w:rsidRPr="0082559E">
        <w:rPr>
          <w:rFonts w:ascii="Garamond" w:hAnsi="Garamond"/>
          <w:sz w:val="24"/>
          <w:szCs w:val="24"/>
          <w:lang w:val="sq-AL"/>
        </w:rPr>
        <w:t xml:space="preserve"> nëpërmjet shkr</w:t>
      </w:r>
      <w:r w:rsidR="00DA6432">
        <w:rPr>
          <w:rFonts w:ascii="Garamond" w:hAnsi="Garamond"/>
          <w:sz w:val="24"/>
          <w:szCs w:val="24"/>
          <w:lang w:val="sq-AL"/>
        </w:rPr>
        <w:t xml:space="preserve">esës nr. 1182/1 </w:t>
      </w:r>
      <w:proofErr w:type="spellStart"/>
      <w:r w:rsidR="00DA643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A6432">
        <w:rPr>
          <w:rFonts w:ascii="Garamond" w:hAnsi="Garamond"/>
          <w:sz w:val="24"/>
          <w:szCs w:val="24"/>
          <w:lang w:val="sq-AL"/>
        </w:rPr>
        <w:t>., datë 18.</w:t>
      </w:r>
      <w:r w:rsidRPr="0082559E">
        <w:rPr>
          <w:rFonts w:ascii="Garamond" w:hAnsi="Garamond"/>
          <w:sz w:val="24"/>
          <w:szCs w:val="24"/>
          <w:lang w:val="sq-AL"/>
        </w:rPr>
        <w:t>2.2020</w:t>
      </w:r>
      <w:r w:rsidR="00DA6432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ka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rikonfirmuar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 edhe njëherë mendimin e saj për mundësinë e lidhjes me rrjetin, duke i bërë me dije shoqërisë që të plotësoje dokumentacionin teknik të nevojsh</w:t>
      </w:r>
      <w:r w:rsidR="00DA6432">
        <w:rPr>
          <w:rFonts w:ascii="Garamond" w:hAnsi="Garamond"/>
          <w:sz w:val="24"/>
          <w:szCs w:val="24"/>
          <w:lang w:val="sq-AL"/>
        </w:rPr>
        <w:t>ë</w:t>
      </w:r>
      <w:r w:rsidRPr="0082559E">
        <w:rPr>
          <w:rFonts w:ascii="Garamond" w:hAnsi="Garamond"/>
          <w:sz w:val="24"/>
          <w:szCs w:val="24"/>
          <w:lang w:val="sq-AL"/>
        </w:rPr>
        <w:t>m</w:t>
      </w:r>
      <w:r w:rsidR="00DA6432">
        <w:rPr>
          <w:rFonts w:ascii="Garamond" w:hAnsi="Garamond"/>
          <w:sz w:val="24"/>
          <w:szCs w:val="24"/>
          <w:lang w:val="sq-AL"/>
        </w:rPr>
        <w:t xml:space="preserve"> </w:t>
      </w:r>
      <w:r w:rsidRPr="0082559E">
        <w:rPr>
          <w:rFonts w:ascii="Garamond" w:hAnsi="Garamond"/>
          <w:sz w:val="24"/>
          <w:szCs w:val="24"/>
          <w:lang w:val="sq-AL"/>
        </w:rPr>
        <w:t>deri në nënshkrimin e marrëveshjes sipas procedurave aktuale në fuqi. Në të tilla rrethana ky kusht i vendimit mbetet ende pa plotësuar nga shoqëria.</w:t>
      </w:r>
    </w:p>
    <w:p w14:paraId="1BD9A159" w14:textId="2C39C0F8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lastRenderedPageBreak/>
        <w:t>- Sipas deklarimeve të shoqërisë rezulton</w:t>
      </w:r>
      <w:r w:rsidR="00976730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se pjesën më të madhe të investimeve e ka realizuar në 2 v</w:t>
      </w:r>
      <w:r w:rsidR="004541CC">
        <w:rPr>
          <w:rFonts w:ascii="Garamond" w:hAnsi="Garamond"/>
          <w:sz w:val="24"/>
          <w:szCs w:val="24"/>
          <w:lang w:val="sq-AL"/>
        </w:rPr>
        <w:t>itet e para të licencimit (2008–</w:t>
      </w:r>
      <w:r w:rsidRPr="0082559E">
        <w:rPr>
          <w:rFonts w:ascii="Garamond" w:hAnsi="Garamond"/>
          <w:sz w:val="24"/>
          <w:szCs w:val="24"/>
          <w:lang w:val="sq-AL"/>
        </w:rPr>
        <w:t>2009) dhe se ato konsistojnë në instalimin e katër matësve për fuqinë e erës, në lartësinë 60 m dhe se njëkohësisht janë përgatitur të gjitha studimet lidhur me pajisjen me licencat e tjera përkatëse, si ajo e lidhjes me rrjetin elektrik, impaktit mjedisor (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>). Sa deklar</w:t>
      </w:r>
      <w:r w:rsidR="004541CC">
        <w:rPr>
          <w:rFonts w:ascii="Garamond" w:hAnsi="Garamond"/>
          <w:sz w:val="24"/>
          <w:szCs w:val="24"/>
          <w:lang w:val="sq-AL"/>
        </w:rPr>
        <w:t xml:space="preserve">ohet </w:t>
      </w:r>
      <w:r w:rsidRPr="0082559E">
        <w:rPr>
          <w:rFonts w:ascii="Garamond" w:hAnsi="Garamond"/>
          <w:sz w:val="24"/>
          <w:szCs w:val="24"/>
          <w:lang w:val="sq-AL"/>
        </w:rPr>
        <w:t>nga shoqëria nuk rezulton të jetë dokumentuar në ERE nëpërmjet dokumentacionit përkatës dhe vihet re se përgjatë periudhës në vijim e deri më sot, nuk është kryer ndonjë investim konkret për zhvillimin në terren të centralit me er</w:t>
      </w:r>
      <w:r w:rsidR="004541CC">
        <w:rPr>
          <w:rFonts w:ascii="Garamond" w:hAnsi="Garamond"/>
          <w:sz w:val="24"/>
          <w:szCs w:val="24"/>
          <w:lang w:val="sq-AL"/>
        </w:rPr>
        <w:t>ë</w:t>
      </w:r>
      <w:r w:rsidRPr="0082559E">
        <w:rPr>
          <w:rFonts w:ascii="Garamond" w:hAnsi="Garamond"/>
          <w:sz w:val="24"/>
          <w:szCs w:val="24"/>
          <w:lang w:val="sq-AL"/>
        </w:rPr>
        <w:t>.</w:t>
      </w:r>
    </w:p>
    <w:p w14:paraId="070F8982" w14:textId="75212C63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 xml:space="preserve">- ERE iu drejtua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-s me shkresën nr. 714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541CC">
        <w:rPr>
          <w:rFonts w:ascii="Garamond" w:hAnsi="Garamond"/>
          <w:sz w:val="24"/>
          <w:szCs w:val="24"/>
          <w:lang w:val="sq-AL"/>
        </w:rPr>
        <w:t>., datë 19.</w:t>
      </w:r>
      <w:r w:rsidRPr="0082559E">
        <w:rPr>
          <w:rFonts w:ascii="Garamond" w:hAnsi="Garamond"/>
          <w:sz w:val="24"/>
          <w:szCs w:val="24"/>
          <w:lang w:val="sq-AL"/>
        </w:rPr>
        <w:t xml:space="preserve">5.2020, “Mbi aplikimet për shtyrje afati të plotësimit të kushteve të licencave të lëshuara për parqet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="004541CC">
        <w:rPr>
          <w:rFonts w:ascii="Garamond" w:hAnsi="Garamond"/>
          <w:sz w:val="24"/>
          <w:szCs w:val="24"/>
          <w:lang w:val="sq-AL"/>
        </w:rPr>
        <w:t>”</w:t>
      </w:r>
      <w:r w:rsidRPr="0082559E">
        <w:rPr>
          <w:rFonts w:ascii="Garamond" w:hAnsi="Garamond"/>
          <w:sz w:val="24"/>
          <w:szCs w:val="24"/>
          <w:lang w:val="sq-AL"/>
        </w:rPr>
        <w:t xml:space="preserve">, duke i bërë me dije se pranë Entit Rregullator të Energjisë janë depozituar kërkesat e shoqërive, të cilat janë licencuar nga ERE për ndërtimet e parqeve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 në zona të ndryshme të vendit, për shtyrje të afatit të plotësimit të kushteve të vendimeve përkatëse të licencimit dhe i ka kërkuar informacion në lidhje me zonat ku aktualisht janë licencuar këto shoqëri, nëse janë paraqitur pranë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-s propozime apo shfaqje interesi nga subjekte të tjera. </w:t>
      </w:r>
    </w:p>
    <w:p w14:paraId="7A1B0036" w14:textId="57CB5018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4541CC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në përgjigje të sa më sipër, me </w:t>
      </w:r>
      <w:r w:rsidR="004541CC" w:rsidRPr="0082559E">
        <w:rPr>
          <w:rFonts w:ascii="Garamond" w:hAnsi="Garamond"/>
          <w:sz w:val="24"/>
          <w:szCs w:val="24"/>
          <w:lang w:val="sq-AL"/>
        </w:rPr>
        <w:t>shkresën</w:t>
      </w:r>
      <w:r w:rsidRPr="0082559E">
        <w:rPr>
          <w:rFonts w:ascii="Garamond" w:hAnsi="Garamond"/>
          <w:sz w:val="24"/>
          <w:szCs w:val="24"/>
          <w:lang w:val="sq-AL"/>
        </w:rPr>
        <w:t xml:space="preserve"> e protokolluar n</w:t>
      </w:r>
      <w:r w:rsidR="006238EB">
        <w:rPr>
          <w:rFonts w:ascii="Garamond" w:hAnsi="Garamond"/>
          <w:sz w:val="24"/>
          <w:szCs w:val="24"/>
          <w:lang w:val="sq-AL"/>
        </w:rPr>
        <w:t>ë</w:t>
      </w:r>
      <w:r w:rsidRPr="0082559E">
        <w:rPr>
          <w:rFonts w:ascii="Garamond" w:hAnsi="Garamond"/>
          <w:sz w:val="24"/>
          <w:szCs w:val="24"/>
          <w:lang w:val="sq-AL"/>
        </w:rPr>
        <w:t xml:space="preserve"> ERE me nr. 714/1, datë </w:t>
      </w:r>
      <w:r w:rsidR="004541CC">
        <w:rPr>
          <w:rFonts w:ascii="Garamond" w:hAnsi="Garamond"/>
          <w:sz w:val="24"/>
          <w:szCs w:val="24"/>
          <w:lang w:val="sq-AL"/>
        </w:rPr>
        <w:t>13.</w:t>
      </w:r>
      <w:r w:rsidRPr="0082559E">
        <w:rPr>
          <w:rFonts w:ascii="Garamond" w:hAnsi="Garamond"/>
          <w:sz w:val="24"/>
          <w:szCs w:val="24"/>
          <w:lang w:val="sq-AL"/>
        </w:rPr>
        <w:t xml:space="preserve">7.2020, ka bërë me dije qëndrimin e saj: “Ministria e Infrastrukturës dhe Energjisë nuk është dakord me shtyrjen e afatit të licencave të lëshuara nga ERE për ndërtimin e objekteve të reja gjeneruese nga energjia elektrike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, pasi është në fuqi baza ligjore për të aplikuar për ndërtimin e impianteve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="004541CC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sipas përcaktimeve të </w:t>
      </w:r>
      <w:r w:rsidR="004541CC" w:rsidRPr="0082559E">
        <w:rPr>
          <w:rFonts w:ascii="Garamond" w:hAnsi="Garamond"/>
          <w:sz w:val="24"/>
          <w:szCs w:val="24"/>
          <w:lang w:val="sq-AL"/>
        </w:rPr>
        <w:t>ligjit n</w:t>
      </w:r>
      <w:r w:rsidRPr="0082559E">
        <w:rPr>
          <w:rFonts w:ascii="Garamond" w:hAnsi="Garamond"/>
          <w:sz w:val="24"/>
          <w:szCs w:val="24"/>
          <w:lang w:val="sq-AL"/>
        </w:rPr>
        <w:t>r. 7/2017</w:t>
      </w:r>
      <w:r w:rsidR="004541CC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</w:t>
      </w:r>
      <w:r w:rsidR="004541CC">
        <w:rPr>
          <w:rFonts w:ascii="Garamond" w:hAnsi="Garamond"/>
          <w:sz w:val="24"/>
          <w:szCs w:val="24"/>
          <w:lang w:val="sq-AL"/>
        </w:rPr>
        <w:t>“</w:t>
      </w:r>
      <w:r w:rsidRPr="0082559E">
        <w:rPr>
          <w:rFonts w:ascii="Garamond" w:hAnsi="Garamond"/>
          <w:sz w:val="24"/>
          <w:szCs w:val="24"/>
          <w:lang w:val="sq-AL"/>
        </w:rPr>
        <w:t xml:space="preserve">Për </w:t>
      </w:r>
      <w:r w:rsidR="004541CC" w:rsidRPr="0082559E">
        <w:rPr>
          <w:rFonts w:ascii="Garamond" w:hAnsi="Garamond"/>
          <w:sz w:val="24"/>
          <w:szCs w:val="24"/>
          <w:lang w:val="sq-AL"/>
        </w:rPr>
        <w:t>nxitjen e përdorimit të energjisë nga burimet e rinovueshme</w:t>
      </w:r>
      <w:r w:rsidR="004541CC">
        <w:rPr>
          <w:rFonts w:ascii="Garamond" w:hAnsi="Garamond"/>
          <w:sz w:val="24"/>
          <w:szCs w:val="24"/>
          <w:lang w:val="sq-AL"/>
        </w:rPr>
        <w:t>”</w:t>
      </w:r>
      <w:r w:rsidRPr="0082559E">
        <w:rPr>
          <w:rFonts w:ascii="Garamond" w:hAnsi="Garamond"/>
          <w:sz w:val="24"/>
          <w:szCs w:val="24"/>
          <w:lang w:val="sq-AL"/>
        </w:rPr>
        <w:t xml:space="preserve"> dhe të </w:t>
      </w:r>
      <w:r w:rsidR="004541CC" w:rsidRPr="0082559E">
        <w:rPr>
          <w:rFonts w:ascii="Garamond" w:hAnsi="Garamond"/>
          <w:sz w:val="24"/>
          <w:szCs w:val="24"/>
          <w:lang w:val="sq-AL"/>
        </w:rPr>
        <w:t>ligjit nr</w:t>
      </w:r>
      <w:r w:rsidRPr="0082559E">
        <w:rPr>
          <w:rFonts w:ascii="Garamond" w:hAnsi="Garamond"/>
          <w:sz w:val="24"/>
          <w:szCs w:val="24"/>
          <w:lang w:val="sq-AL"/>
        </w:rPr>
        <w:t>. 43/2015</w:t>
      </w:r>
      <w:r w:rsidR="004541CC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</w:t>
      </w:r>
      <w:r w:rsidR="004541CC">
        <w:rPr>
          <w:rFonts w:ascii="Garamond" w:hAnsi="Garamond"/>
          <w:sz w:val="24"/>
          <w:szCs w:val="24"/>
          <w:lang w:val="sq-AL"/>
        </w:rPr>
        <w:t>“</w:t>
      </w:r>
      <w:r w:rsidRPr="0082559E">
        <w:rPr>
          <w:rFonts w:ascii="Garamond" w:hAnsi="Garamond"/>
          <w:sz w:val="24"/>
          <w:szCs w:val="24"/>
          <w:lang w:val="sq-AL"/>
        </w:rPr>
        <w:t xml:space="preserve">Për </w:t>
      </w:r>
      <w:r w:rsidR="004541CC" w:rsidRPr="0082559E">
        <w:rPr>
          <w:rFonts w:ascii="Garamond" w:hAnsi="Garamond"/>
          <w:sz w:val="24"/>
          <w:szCs w:val="24"/>
          <w:lang w:val="sq-AL"/>
        </w:rPr>
        <w:t>sektorin e energjisë elektrike</w:t>
      </w:r>
      <w:r w:rsidR="004541CC">
        <w:rPr>
          <w:rFonts w:ascii="Garamond" w:hAnsi="Garamond"/>
          <w:sz w:val="24"/>
          <w:szCs w:val="24"/>
          <w:lang w:val="sq-AL"/>
        </w:rPr>
        <w:t>”</w:t>
      </w:r>
      <w:r w:rsidRPr="0082559E">
        <w:rPr>
          <w:rFonts w:ascii="Garamond" w:hAnsi="Garamond"/>
          <w:sz w:val="24"/>
          <w:szCs w:val="24"/>
          <w:lang w:val="sq-AL"/>
        </w:rPr>
        <w:t>.</w:t>
      </w:r>
    </w:p>
    <w:p w14:paraId="78E41C76" w14:textId="54A698F4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- Në vijim të këtij komunikimi, ERE</w:t>
      </w:r>
      <w:r w:rsidR="004541CC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me shkresën nr. 1071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541CC">
        <w:rPr>
          <w:rFonts w:ascii="Garamond" w:hAnsi="Garamond"/>
          <w:sz w:val="24"/>
          <w:szCs w:val="24"/>
          <w:lang w:val="sq-AL"/>
        </w:rPr>
        <w:t>.</w:t>
      </w:r>
      <w:r w:rsidRPr="0082559E">
        <w:rPr>
          <w:rFonts w:ascii="Garamond" w:hAnsi="Garamond"/>
          <w:sz w:val="24"/>
          <w:szCs w:val="24"/>
          <w:lang w:val="sq-AL"/>
        </w:rPr>
        <w:t xml:space="preserve">, datë 28.8.2020, iu drejtua të gjithë të licencuarve për prodhim energjie elektrike nga parqet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, duke i bërë me dije qëndrimin e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-s dhe i ka kërkuar që brenda 10 ditëve nga marrja e kësaj shkrese të informohet në lidhje me ecurinë e plotësimit të kushteve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respektive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 të licencimit.</w:t>
      </w:r>
    </w:p>
    <w:p w14:paraId="6224DD04" w14:textId="079C56A9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4541CC" w:rsidRPr="0082559E">
        <w:rPr>
          <w:rFonts w:ascii="Garamond" w:hAnsi="Garamond"/>
          <w:sz w:val="24"/>
          <w:szCs w:val="24"/>
          <w:lang w:val="sq-AL"/>
        </w:rPr>
        <w:t>Alb</w:t>
      </w:r>
      <w:proofErr w:type="spellEnd"/>
      <w:r w:rsidR="004541CC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541CC" w:rsidRPr="0082559E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="004541CC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541CC" w:rsidRPr="0082559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>. nuk ka kthyer përgjigje ndaj kësaj korrespondence.</w:t>
      </w:r>
    </w:p>
    <w:p w14:paraId="3B3FCFED" w14:textId="16571E76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 xml:space="preserve">- Siç rezulton nga konkluzionet e </w:t>
      </w:r>
      <w:r w:rsidR="004541CC" w:rsidRPr="0082559E">
        <w:rPr>
          <w:rFonts w:ascii="Garamond" w:hAnsi="Garamond"/>
          <w:sz w:val="24"/>
          <w:szCs w:val="24"/>
          <w:lang w:val="sq-AL"/>
        </w:rPr>
        <w:t>monitorimit</w:t>
      </w:r>
      <w:r w:rsidRPr="0082559E">
        <w:rPr>
          <w:rFonts w:ascii="Garamond" w:hAnsi="Garamond"/>
          <w:sz w:val="24"/>
          <w:szCs w:val="24"/>
          <w:lang w:val="sq-AL"/>
        </w:rPr>
        <w:t xml:space="preserve">, evidentojmë se shoqëria nuk ka bërë të </w:t>
      </w:r>
      <w:r w:rsidR="004541CC" w:rsidRPr="0082559E">
        <w:rPr>
          <w:rFonts w:ascii="Garamond" w:hAnsi="Garamond"/>
          <w:sz w:val="24"/>
          <w:szCs w:val="24"/>
          <w:lang w:val="sq-AL"/>
        </w:rPr>
        <w:t>gjitha</w:t>
      </w:r>
      <w:r w:rsidRPr="0082559E">
        <w:rPr>
          <w:rFonts w:ascii="Garamond" w:hAnsi="Garamond"/>
          <w:sz w:val="24"/>
          <w:szCs w:val="24"/>
          <w:lang w:val="sq-AL"/>
        </w:rPr>
        <w:t xml:space="preserve"> përpjekjet që varen nga vullneti i saj për plotësimin e kushteve të vendimit të licencimit </w:t>
      </w:r>
      <w:r w:rsidR="004541CC" w:rsidRPr="0082559E">
        <w:rPr>
          <w:rFonts w:ascii="Garamond" w:hAnsi="Garamond"/>
          <w:sz w:val="24"/>
          <w:szCs w:val="24"/>
          <w:lang w:val="sq-AL"/>
        </w:rPr>
        <w:t>nr</w:t>
      </w:r>
      <w:r w:rsidR="004541CC">
        <w:rPr>
          <w:rFonts w:ascii="Garamond" w:hAnsi="Garamond"/>
          <w:sz w:val="24"/>
          <w:szCs w:val="24"/>
          <w:lang w:val="sq-AL"/>
        </w:rPr>
        <w:t>. 13, datë 28.</w:t>
      </w:r>
      <w:r w:rsidRPr="0082559E">
        <w:rPr>
          <w:rFonts w:ascii="Garamond" w:hAnsi="Garamond"/>
          <w:sz w:val="24"/>
          <w:szCs w:val="24"/>
          <w:lang w:val="sq-AL"/>
        </w:rPr>
        <w:t>1.2008, por vetëm ka deklaruar se ka hasur një sërë pengesash</w:t>
      </w:r>
      <w:r w:rsidR="004541CC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të natyrës financiare dhe administrative, cilat kanë bërë të pamundur plotësimin në afat të kushteve të vendosura në vendimin </w:t>
      </w:r>
      <w:r w:rsidR="004541CC" w:rsidRPr="0082559E">
        <w:rPr>
          <w:rFonts w:ascii="Garamond" w:hAnsi="Garamond"/>
          <w:sz w:val="24"/>
          <w:szCs w:val="24"/>
          <w:lang w:val="sq-AL"/>
        </w:rPr>
        <w:t>nr</w:t>
      </w:r>
      <w:r w:rsidRPr="0082559E">
        <w:rPr>
          <w:rFonts w:ascii="Garamond" w:hAnsi="Garamond"/>
          <w:sz w:val="24"/>
          <w:szCs w:val="24"/>
          <w:lang w:val="sq-AL"/>
        </w:rPr>
        <w:t xml:space="preserve">. 13, datë 28.1.2008, </w:t>
      </w:r>
      <w:r w:rsidR="004541CC">
        <w:rPr>
          <w:rFonts w:ascii="Garamond" w:hAnsi="Garamond"/>
          <w:sz w:val="24"/>
          <w:szCs w:val="24"/>
          <w:lang w:val="sq-AL"/>
        </w:rPr>
        <w:t>të</w:t>
      </w:r>
      <w:r w:rsidRPr="0082559E">
        <w:rPr>
          <w:rFonts w:ascii="Garamond" w:hAnsi="Garamond"/>
          <w:sz w:val="24"/>
          <w:szCs w:val="24"/>
          <w:lang w:val="sq-AL"/>
        </w:rPr>
        <w:t xml:space="preserve"> ndryshuar. </w:t>
      </w:r>
    </w:p>
    <w:p w14:paraId="1A18790A" w14:textId="4944C3B6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- Nisur nga vështirësitë e krijuara</w:t>
      </w:r>
      <w:r w:rsidR="004541CC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për shkak të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-19 dhe masave të marra nga </w:t>
      </w:r>
      <w:r w:rsidR="004541CC" w:rsidRPr="0082559E">
        <w:rPr>
          <w:rFonts w:ascii="Garamond" w:hAnsi="Garamond"/>
          <w:sz w:val="24"/>
          <w:szCs w:val="24"/>
          <w:lang w:val="sq-AL"/>
        </w:rPr>
        <w:t>qeveria shqipt</w:t>
      </w:r>
      <w:r w:rsidRPr="0082559E">
        <w:rPr>
          <w:rFonts w:ascii="Garamond" w:hAnsi="Garamond"/>
          <w:sz w:val="24"/>
          <w:szCs w:val="24"/>
          <w:lang w:val="sq-AL"/>
        </w:rPr>
        <w:t xml:space="preserve">are për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distancimin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 social</w:t>
      </w:r>
      <w:r w:rsidR="004541CC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me qëllim parandalimin e përhapjes së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>-19, monitorimi dhe finalizimi i praktikës ka pa</w:t>
      </w:r>
      <w:r w:rsidR="004541CC">
        <w:rPr>
          <w:rFonts w:ascii="Garamond" w:hAnsi="Garamond"/>
          <w:sz w:val="24"/>
          <w:szCs w:val="24"/>
          <w:lang w:val="sq-AL"/>
        </w:rPr>
        <w:t>s</w:t>
      </w:r>
      <w:r w:rsidRPr="0082559E">
        <w:rPr>
          <w:rFonts w:ascii="Garamond" w:hAnsi="Garamond"/>
          <w:sz w:val="24"/>
          <w:szCs w:val="24"/>
          <w:lang w:val="sq-AL"/>
        </w:rPr>
        <w:t xml:space="preserve">ur vështirësitë e veta për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rakordimin</w:t>
      </w:r>
      <w:proofErr w:type="spellEnd"/>
      <w:r w:rsidR="004541CC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sipas përcaktimeve të vendimit </w:t>
      </w:r>
      <w:r w:rsidR="004541CC" w:rsidRPr="0082559E">
        <w:rPr>
          <w:rFonts w:ascii="Garamond" w:hAnsi="Garamond"/>
          <w:sz w:val="24"/>
          <w:szCs w:val="24"/>
          <w:lang w:val="sq-AL"/>
        </w:rPr>
        <w:t>nr</w:t>
      </w:r>
      <w:r w:rsidR="004541CC">
        <w:rPr>
          <w:rFonts w:ascii="Garamond" w:hAnsi="Garamond"/>
          <w:sz w:val="24"/>
          <w:szCs w:val="24"/>
          <w:lang w:val="sq-AL"/>
        </w:rPr>
        <w:t xml:space="preserve">. 83, datë </w:t>
      </w:r>
      <w:r w:rsidRPr="0082559E">
        <w:rPr>
          <w:rFonts w:ascii="Garamond" w:hAnsi="Garamond"/>
          <w:sz w:val="24"/>
          <w:szCs w:val="24"/>
          <w:lang w:val="sq-AL"/>
        </w:rPr>
        <w:t xml:space="preserve">4.5.2020, të </w:t>
      </w:r>
      <w:r w:rsidR="004541CC" w:rsidRPr="0082559E">
        <w:rPr>
          <w:rFonts w:ascii="Garamond" w:hAnsi="Garamond"/>
          <w:sz w:val="24"/>
          <w:szCs w:val="24"/>
          <w:lang w:val="sq-AL"/>
        </w:rPr>
        <w:t xml:space="preserve">Bordit </w:t>
      </w:r>
      <w:r w:rsidRPr="0082559E">
        <w:rPr>
          <w:rFonts w:ascii="Garamond" w:hAnsi="Garamond"/>
          <w:sz w:val="24"/>
          <w:szCs w:val="24"/>
          <w:lang w:val="sq-AL"/>
        </w:rPr>
        <w:t>të ERE-s.</w:t>
      </w:r>
    </w:p>
    <w:p w14:paraId="5F719630" w14:textId="6BE79DDE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4541CC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239B9F9B" w14:textId="77777777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46D3ED" w14:textId="01E49634" w:rsidR="007F7000" w:rsidRPr="0082559E" w:rsidRDefault="007F7000" w:rsidP="007F700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VENDOSI:</w:t>
      </w:r>
    </w:p>
    <w:p w14:paraId="4C3D040A" w14:textId="77777777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25A69F" w14:textId="13D88951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1. Rrëzimin e kërkesës së shoqërisë “</w:t>
      </w:r>
      <w:proofErr w:type="spellStart"/>
      <w:r w:rsidR="004541CC" w:rsidRPr="0082559E">
        <w:rPr>
          <w:rFonts w:ascii="Garamond" w:hAnsi="Garamond"/>
          <w:sz w:val="24"/>
          <w:szCs w:val="24"/>
          <w:lang w:val="sq-AL"/>
        </w:rPr>
        <w:t>Alb</w:t>
      </w:r>
      <w:proofErr w:type="spellEnd"/>
      <w:r w:rsidR="004541CC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541CC" w:rsidRPr="0082559E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="004541CC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541CC" w:rsidRPr="0082559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541CC">
        <w:rPr>
          <w:rFonts w:ascii="Garamond" w:hAnsi="Garamond"/>
          <w:sz w:val="24"/>
          <w:szCs w:val="24"/>
          <w:lang w:val="sq-AL"/>
        </w:rPr>
        <w:t>.</w:t>
      </w:r>
      <w:r w:rsidRPr="0082559E">
        <w:rPr>
          <w:rFonts w:ascii="Garamond" w:hAnsi="Garamond"/>
          <w:sz w:val="24"/>
          <w:szCs w:val="24"/>
          <w:lang w:val="sq-AL"/>
        </w:rPr>
        <w:t>, për zgjatjen e afatit të plotësimit të kushteve të vendimit</w:t>
      </w:r>
      <w:r w:rsidR="004541CC">
        <w:rPr>
          <w:rFonts w:ascii="Garamond" w:hAnsi="Garamond"/>
          <w:sz w:val="24"/>
          <w:szCs w:val="24"/>
          <w:lang w:val="sq-AL"/>
        </w:rPr>
        <w:t xml:space="preserve"> të licencimit nr. 13, datë 28.</w:t>
      </w:r>
      <w:r w:rsidRPr="0082559E">
        <w:rPr>
          <w:rFonts w:ascii="Garamond" w:hAnsi="Garamond"/>
          <w:sz w:val="24"/>
          <w:szCs w:val="24"/>
          <w:lang w:val="sq-AL"/>
        </w:rPr>
        <w:t xml:space="preserve">1.2008, </w:t>
      </w:r>
      <w:r w:rsidR="004541CC">
        <w:rPr>
          <w:rFonts w:ascii="Garamond" w:hAnsi="Garamond"/>
          <w:sz w:val="24"/>
          <w:szCs w:val="24"/>
          <w:lang w:val="sq-AL"/>
        </w:rPr>
        <w:t>të</w:t>
      </w:r>
      <w:r w:rsidRPr="0082559E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3197CE35" w14:textId="3649A17A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2. Fillimin e procedurës për heqjen e licencës së shoqërisë “</w:t>
      </w:r>
      <w:proofErr w:type="spellStart"/>
      <w:r w:rsidR="004541CC" w:rsidRPr="0082559E">
        <w:rPr>
          <w:rFonts w:ascii="Garamond" w:hAnsi="Garamond"/>
          <w:sz w:val="24"/>
          <w:szCs w:val="24"/>
          <w:lang w:val="sq-AL"/>
        </w:rPr>
        <w:t>Alb</w:t>
      </w:r>
      <w:proofErr w:type="spellEnd"/>
      <w:r w:rsidR="004541CC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541CC" w:rsidRPr="0082559E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="004541CC" w:rsidRPr="0082559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541CC" w:rsidRPr="0082559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4541CC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4541C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541CC">
        <w:rPr>
          <w:rFonts w:ascii="Garamond" w:hAnsi="Garamond"/>
          <w:sz w:val="24"/>
          <w:szCs w:val="24"/>
          <w:lang w:val="sq-AL"/>
        </w:rPr>
        <w:t>.</w:t>
      </w:r>
      <w:r w:rsidRPr="0082559E">
        <w:rPr>
          <w:rFonts w:ascii="Garamond" w:hAnsi="Garamond"/>
          <w:sz w:val="24"/>
          <w:szCs w:val="24"/>
          <w:lang w:val="sq-AL"/>
        </w:rPr>
        <w:t xml:space="preserve"> nr. 53, seria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NPM08P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>.</w:t>
      </w:r>
    </w:p>
    <w:p w14:paraId="3D8281D4" w14:textId="75BBC2A7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 xml:space="preserve">3. Drejtoria e Licencimit, Autorizimeve dhe </w:t>
      </w:r>
      <w:r w:rsidR="004541CC" w:rsidRPr="0082559E">
        <w:rPr>
          <w:rFonts w:ascii="Garamond" w:hAnsi="Garamond"/>
          <w:sz w:val="24"/>
          <w:szCs w:val="24"/>
          <w:lang w:val="sq-AL"/>
        </w:rPr>
        <w:t>Mbikëqyrjes</w:t>
      </w:r>
      <w:r w:rsidRPr="0082559E">
        <w:rPr>
          <w:rFonts w:ascii="Garamond" w:hAnsi="Garamond"/>
          <w:sz w:val="24"/>
          <w:szCs w:val="24"/>
          <w:lang w:val="sq-AL"/>
        </w:rPr>
        <w:t xml:space="preserve"> t</w:t>
      </w:r>
      <w:r w:rsidR="004541CC">
        <w:rPr>
          <w:rFonts w:ascii="Garamond" w:hAnsi="Garamond"/>
          <w:sz w:val="24"/>
          <w:szCs w:val="24"/>
          <w:lang w:val="sq-AL"/>
        </w:rPr>
        <w:t>ë</w:t>
      </w:r>
      <w:r w:rsidRPr="0082559E">
        <w:rPr>
          <w:rFonts w:ascii="Garamond" w:hAnsi="Garamond"/>
          <w:sz w:val="24"/>
          <w:szCs w:val="24"/>
          <w:lang w:val="sq-AL"/>
        </w:rPr>
        <w:t xml:space="preserve"> njoftoj</w:t>
      </w:r>
      <w:r w:rsidR="004541CC">
        <w:rPr>
          <w:rFonts w:ascii="Garamond" w:hAnsi="Garamond"/>
          <w:sz w:val="24"/>
          <w:szCs w:val="24"/>
          <w:lang w:val="sq-AL"/>
        </w:rPr>
        <w:t>ë</w:t>
      </w:r>
      <w:r w:rsidRPr="0082559E">
        <w:rPr>
          <w:rFonts w:ascii="Garamond" w:hAnsi="Garamond"/>
          <w:sz w:val="24"/>
          <w:szCs w:val="24"/>
          <w:lang w:val="sq-AL"/>
        </w:rPr>
        <w:t xml:space="preserve"> </w:t>
      </w:r>
      <w:r w:rsidR="004541CC" w:rsidRPr="0082559E">
        <w:rPr>
          <w:rFonts w:ascii="Garamond" w:hAnsi="Garamond"/>
          <w:sz w:val="24"/>
          <w:szCs w:val="24"/>
          <w:lang w:val="sq-AL"/>
        </w:rPr>
        <w:t>shoqërinë</w:t>
      </w:r>
      <w:r w:rsidRPr="0082559E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82559E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82559E">
        <w:rPr>
          <w:rFonts w:ascii="Garamond" w:hAnsi="Garamond"/>
          <w:sz w:val="24"/>
          <w:szCs w:val="24"/>
          <w:lang w:val="sq-AL"/>
        </w:rPr>
        <w:t xml:space="preserve">-n </w:t>
      </w:r>
      <w:r w:rsidR="004541CC" w:rsidRPr="0082559E">
        <w:rPr>
          <w:rFonts w:ascii="Garamond" w:hAnsi="Garamond"/>
          <w:sz w:val="24"/>
          <w:szCs w:val="24"/>
          <w:lang w:val="sq-AL"/>
        </w:rPr>
        <w:t>për</w:t>
      </w:r>
      <w:r w:rsidRPr="0082559E">
        <w:rPr>
          <w:rFonts w:ascii="Garamond" w:hAnsi="Garamond"/>
          <w:sz w:val="24"/>
          <w:szCs w:val="24"/>
          <w:lang w:val="sq-AL"/>
        </w:rPr>
        <w:t xml:space="preserve"> </w:t>
      </w:r>
      <w:r w:rsidR="004541CC" w:rsidRPr="0082559E">
        <w:rPr>
          <w:rFonts w:ascii="Garamond" w:hAnsi="Garamond"/>
          <w:sz w:val="24"/>
          <w:szCs w:val="24"/>
          <w:lang w:val="sq-AL"/>
        </w:rPr>
        <w:t>këtë</w:t>
      </w:r>
      <w:r w:rsidRPr="0082559E">
        <w:rPr>
          <w:rFonts w:ascii="Garamond" w:hAnsi="Garamond"/>
          <w:sz w:val="24"/>
          <w:szCs w:val="24"/>
          <w:lang w:val="sq-AL"/>
        </w:rPr>
        <w:t xml:space="preserve"> vendimmarrje.</w:t>
      </w:r>
    </w:p>
    <w:p w14:paraId="7FAA99C9" w14:textId="77777777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4EDAA828" w14:textId="3F2765E5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Për këtë vendim mund të kërkohet rishikim</w:t>
      </w:r>
      <w:r w:rsidR="004541CC">
        <w:rPr>
          <w:rFonts w:ascii="Garamond" w:hAnsi="Garamond"/>
          <w:sz w:val="24"/>
          <w:szCs w:val="24"/>
          <w:lang w:val="sq-AL"/>
        </w:rPr>
        <w:t>,</w:t>
      </w:r>
      <w:r w:rsidRPr="0082559E">
        <w:rPr>
          <w:rFonts w:ascii="Garamond" w:hAnsi="Garamond"/>
          <w:sz w:val="24"/>
          <w:szCs w:val="24"/>
          <w:lang w:val="sq-AL"/>
        </w:rPr>
        <w:t xml:space="preserve"> brenda 7 ditëve kalendarike nga marrja dijeni, si dhe mund të bëhet ankim në Gjykatën Administrative Tiranë, brenda 30 ditëve kalendarike nga dita e publikimit në Fletoren Zyrtare. </w:t>
      </w:r>
    </w:p>
    <w:p w14:paraId="3571F55A" w14:textId="77777777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lastRenderedPageBreak/>
        <w:t>Ky vendim botohet në Fletoren Zyrtare.</w:t>
      </w:r>
    </w:p>
    <w:p w14:paraId="6FDE49F8" w14:textId="77777777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4008A6" w14:textId="7899BA94" w:rsidR="007F7000" w:rsidRPr="0082559E" w:rsidRDefault="007F7000" w:rsidP="007F700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2559E">
        <w:rPr>
          <w:rFonts w:ascii="Garamond" w:hAnsi="Garamond"/>
          <w:sz w:val="24"/>
          <w:szCs w:val="24"/>
          <w:lang w:val="sq-AL"/>
        </w:rPr>
        <w:t>KRYETAR</w:t>
      </w:r>
    </w:p>
    <w:p w14:paraId="51989D0C" w14:textId="241DFCBF" w:rsidR="007F7000" w:rsidRPr="0082559E" w:rsidRDefault="007F7000" w:rsidP="007F700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2559E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82559E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04192E8E" w14:textId="77777777" w:rsidR="007F7000" w:rsidRPr="0082559E" w:rsidRDefault="007F7000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6521DE" w14:textId="77777777" w:rsidR="002F714C" w:rsidRPr="0082559E" w:rsidRDefault="002F714C" w:rsidP="007F70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825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47E7D"/>
    <w:multiLevelType w:val="hybridMultilevel"/>
    <w:tmpl w:val="091A7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CB5DB7"/>
    <w:multiLevelType w:val="hybridMultilevel"/>
    <w:tmpl w:val="929E378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5A66DA"/>
    <w:multiLevelType w:val="hybridMultilevel"/>
    <w:tmpl w:val="0F8CE4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5402AC"/>
    <w:multiLevelType w:val="hybridMultilevel"/>
    <w:tmpl w:val="DB1EC41E"/>
    <w:lvl w:ilvl="0" w:tplc="066CAE4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205B99"/>
    <w:multiLevelType w:val="hybridMultilevel"/>
    <w:tmpl w:val="B1EAE69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2645BF"/>
    <w:multiLevelType w:val="hybridMultilevel"/>
    <w:tmpl w:val="F6746F5E"/>
    <w:lvl w:ilvl="0" w:tplc="4F84FF4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63EE6"/>
    <w:multiLevelType w:val="hybridMultilevel"/>
    <w:tmpl w:val="7B108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F10A2"/>
    <w:rsid w:val="000F11B0"/>
    <w:rsid w:val="00116CCD"/>
    <w:rsid w:val="00130547"/>
    <w:rsid w:val="00156412"/>
    <w:rsid w:val="001C3573"/>
    <w:rsid w:val="001C5C0F"/>
    <w:rsid w:val="00202529"/>
    <w:rsid w:val="002120B9"/>
    <w:rsid w:val="0022123B"/>
    <w:rsid w:val="00227AC1"/>
    <w:rsid w:val="002A11CD"/>
    <w:rsid w:val="002F714C"/>
    <w:rsid w:val="00337F85"/>
    <w:rsid w:val="0036323E"/>
    <w:rsid w:val="003940B5"/>
    <w:rsid w:val="003C1314"/>
    <w:rsid w:val="003D04E8"/>
    <w:rsid w:val="00431368"/>
    <w:rsid w:val="004541CC"/>
    <w:rsid w:val="00470ED6"/>
    <w:rsid w:val="00473050"/>
    <w:rsid w:val="004A0B51"/>
    <w:rsid w:val="004A0DA7"/>
    <w:rsid w:val="004E31F0"/>
    <w:rsid w:val="00515780"/>
    <w:rsid w:val="00540D44"/>
    <w:rsid w:val="005534DE"/>
    <w:rsid w:val="00556ABC"/>
    <w:rsid w:val="005D38B3"/>
    <w:rsid w:val="005E7A9F"/>
    <w:rsid w:val="00610100"/>
    <w:rsid w:val="006238EB"/>
    <w:rsid w:val="006330F4"/>
    <w:rsid w:val="00633EC9"/>
    <w:rsid w:val="0067738C"/>
    <w:rsid w:val="006C3273"/>
    <w:rsid w:val="006C7310"/>
    <w:rsid w:val="00711A12"/>
    <w:rsid w:val="00723307"/>
    <w:rsid w:val="00734F05"/>
    <w:rsid w:val="007350C6"/>
    <w:rsid w:val="00736062"/>
    <w:rsid w:val="00741469"/>
    <w:rsid w:val="00790BD1"/>
    <w:rsid w:val="007A6D3B"/>
    <w:rsid w:val="007B1A67"/>
    <w:rsid w:val="007B3B12"/>
    <w:rsid w:val="007C3C22"/>
    <w:rsid w:val="007D0B37"/>
    <w:rsid w:val="007F7000"/>
    <w:rsid w:val="0082559E"/>
    <w:rsid w:val="008352AA"/>
    <w:rsid w:val="00836E4C"/>
    <w:rsid w:val="008663A4"/>
    <w:rsid w:val="008834F8"/>
    <w:rsid w:val="00896DBD"/>
    <w:rsid w:val="008A08DA"/>
    <w:rsid w:val="008A47EC"/>
    <w:rsid w:val="008B44D7"/>
    <w:rsid w:val="008F7209"/>
    <w:rsid w:val="009575B4"/>
    <w:rsid w:val="0096397D"/>
    <w:rsid w:val="00966831"/>
    <w:rsid w:val="00976730"/>
    <w:rsid w:val="00985775"/>
    <w:rsid w:val="009933AE"/>
    <w:rsid w:val="009B0ABB"/>
    <w:rsid w:val="009B1546"/>
    <w:rsid w:val="009B768D"/>
    <w:rsid w:val="009C6EAC"/>
    <w:rsid w:val="009C7024"/>
    <w:rsid w:val="009E2193"/>
    <w:rsid w:val="00A10AAB"/>
    <w:rsid w:val="00A42729"/>
    <w:rsid w:val="00A74695"/>
    <w:rsid w:val="00A80E37"/>
    <w:rsid w:val="00AA03D5"/>
    <w:rsid w:val="00AA612E"/>
    <w:rsid w:val="00AB66D3"/>
    <w:rsid w:val="00AF4A0A"/>
    <w:rsid w:val="00B278D4"/>
    <w:rsid w:val="00B94134"/>
    <w:rsid w:val="00BA0B9B"/>
    <w:rsid w:val="00BE651E"/>
    <w:rsid w:val="00BF7BC2"/>
    <w:rsid w:val="00C03014"/>
    <w:rsid w:val="00C40D42"/>
    <w:rsid w:val="00C621B6"/>
    <w:rsid w:val="00C76182"/>
    <w:rsid w:val="00CA3C77"/>
    <w:rsid w:val="00CA6D2E"/>
    <w:rsid w:val="00CB5090"/>
    <w:rsid w:val="00D41911"/>
    <w:rsid w:val="00D57760"/>
    <w:rsid w:val="00D65623"/>
    <w:rsid w:val="00D85D11"/>
    <w:rsid w:val="00DA1B88"/>
    <w:rsid w:val="00DA6432"/>
    <w:rsid w:val="00DA773A"/>
    <w:rsid w:val="00E20EBA"/>
    <w:rsid w:val="00E2155C"/>
    <w:rsid w:val="00E257C6"/>
    <w:rsid w:val="00E60F1C"/>
    <w:rsid w:val="00E81396"/>
    <w:rsid w:val="00E95916"/>
    <w:rsid w:val="00F767AC"/>
    <w:rsid w:val="00F83457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521DD"/>
  <w15:docId w15:val="{80D597D1-6B73-4DDB-8E30-79F63F618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7F700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7F7000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aliases w:val="Akapit z listą BS,List Paragraph1,Bullet1"/>
    <w:basedOn w:val="Normal"/>
    <w:link w:val="ListParagraphChar"/>
    <w:qFormat/>
    <w:rsid w:val="007F70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F7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1 Char,Bullet1 Char"/>
    <w:link w:val="ListParagraph"/>
    <w:rsid w:val="007F700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249</Nr_x002e__x0020_akti>
    <Data_x0020_e_x0020_Krijimit xmlns="0e656187-b300-4fb0-8bf4-3a50f872073c">2021-01-14T09:57:40Z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Mbi kërkesën e shoqërisë “Alb Wind Energy” sh.p.k., për shtyrjen e afateve të vendimit nr. 13, datë 28.01.2008, i ndryshuar</Titulli>
    <Modifikuesi xmlns="0e656187-b300-4fb0-8bf4-3a50f872073c">alma.lisaku</Modifikuesi>
    <Nr_x002e__x0020_prot_x0020_QBZ xmlns="0e656187-b300-4fb0-8bf4-3a50f872073c">68/12</Nr_x002e__x0020_prot_x0020_QBZ>
    <Data_x0020_e_x0020_Modifikimit xmlns="0e656187-b300-4fb0-8bf4-3a50f872073c">2021-01-15T12:07:08Z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502764C945475C88251A37938707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E69AB-FEF1-42E0-87F2-238265003FFF}">
  <ds:schemaRefs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72B2F1E-16D7-44B5-A782-3728DA977F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7E329D-D40A-4B97-8416-742941BE10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DFE5F8-C1F3-4684-986D-0E8AF4597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1779</Words>
  <Characters>10146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“Alb Wind Energy” sh.p.k., për shtyrjen e afateve të vendimit nr. 13, datë 28.01.2008, i ndryshuar</vt:lpstr>
    </vt:vector>
  </TitlesOfParts>
  <Company/>
  <LinksUpToDate>false</LinksUpToDate>
  <CharactersWithSpaces>11902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“Alb Wind Energy” sh.p.k., për shtyrjen e afateve të vendimit nr. 13, datë 28.01.2008, i ndryshuar</dc:title>
  <dc:creator>Entela Suli</dc:creator>
  <cp:lastModifiedBy>Alma Lisaku</cp:lastModifiedBy>
  <cp:revision>38</cp:revision>
  <dcterms:created xsi:type="dcterms:W3CDTF">2021-01-14T09:54:00Z</dcterms:created>
  <dcterms:modified xsi:type="dcterms:W3CDTF">2021-01-15T12:18:00Z</dcterms:modified>
</cp:coreProperties>
</file>