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C660C" w14:textId="77777777" w:rsidR="00B747AB" w:rsidRPr="00F453FD" w:rsidRDefault="00B747AB" w:rsidP="00B74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53F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CAD602" w14:textId="77777777" w:rsidR="00B747AB" w:rsidRPr="00F453FD" w:rsidRDefault="00B747AB" w:rsidP="00B74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53FD">
        <w:rPr>
          <w:rFonts w:ascii="Garamond" w:hAnsi="Garamond"/>
          <w:b/>
          <w:sz w:val="24"/>
          <w:szCs w:val="24"/>
          <w:lang w:val="sq-AL"/>
        </w:rPr>
        <w:t>Nr. 250, datë 21.12.2020</w:t>
      </w:r>
    </w:p>
    <w:p w14:paraId="6780C16C" w14:textId="77777777" w:rsidR="00B747AB" w:rsidRPr="00F453FD" w:rsidRDefault="00B747AB" w:rsidP="00B74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F61101" w14:textId="1814C786" w:rsidR="00B747AB" w:rsidRPr="00F453FD" w:rsidRDefault="00B747AB" w:rsidP="00B74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53FD">
        <w:rPr>
          <w:rFonts w:ascii="Garamond" w:hAnsi="Garamond"/>
          <w:b/>
          <w:sz w:val="24"/>
          <w:szCs w:val="24"/>
          <w:lang w:val="sq-AL"/>
        </w:rPr>
        <w:t>MBI KËRKESËN E SHOQË</w:t>
      </w:r>
      <w:r w:rsidR="00F453FD" w:rsidRPr="00F453FD">
        <w:rPr>
          <w:rFonts w:ascii="Garamond" w:hAnsi="Garamond"/>
          <w:b/>
          <w:sz w:val="24"/>
          <w:szCs w:val="24"/>
          <w:lang w:val="sq-AL"/>
        </w:rPr>
        <w:t>RISË “</w:t>
      </w:r>
      <w:proofErr w:type="spellStart"/>
      <w:r w:rsidR="00F453FD" w:rsidRPr="00F453FD">
        <w:rPr>
          <w:rFonts w:ascii="Garamond" w:hAnsi="Garamond"/>
          <w:b/>
          <w:sz w:val="24"/>
          <w:szCs w:val="24"/>
          <w:lang w:val="sq-AL"/>
        </w:rPr>
        <w:t>ALBANIAN</w:t>
      </w:r>
      <w:proofErr w:type="spellEnd"/>
      <w:r w:rsidR="00F453FD" w:rsidRPr="00F453F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b/>
          <w:sz w:val="24"/>
          <w:szCs w:val="24"/>
          <w:lang w:val="sq-AL"/>
        </w:rPr>
        <w:t>GREEN</w:t>
      </w:r>
      <w:proofErr w:type="spellEnd"/>
      <w:r w:rsidR="00F453FD" w:rsidRPr="00F453F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F453FD" w:rsidRPr="00F453FD">
        <w:rPr>
          <w:rFonts w:ascii="Garamond" w:hAnsi="Garamond"/>
          <w:b/>
          <w:sz w:val="24"/>
          <w:szCs w:val="24"/>
          <w:lang w:val="sq-AL"/>
        </w:rPr>
        <w:t>” SHPK</w:t>
      </w:r>
      <w:r w:rsidRPr="00F453FD">
        <w:rPr>
          <w:rFonts w:ascii="Garamond" w:hAnsi="Garamond"/>
          <w:b/>
          <w:sz w:val="24"/>
          <w:szCs w:val="24"/>
          <w:lang w:val="sq-AL"/>
        </w:rPr>
        <w:t>, PËR SHTYRJEN E AFATE</w:t>
      </w:r>
      <w:r w:rsidR="00F453FD" w:rsidRPr="00F453FD">
        <w:rPr>
          <w:rFonts w:ascii="Garamond" w:hAnsi="Garamond"/>
          <w:b/>
          <w:sz w:val="24"/>
          <w:szCs w:val="24"/>
          <w:lang w:val="sq-AL"/>
        </w:rPr>
        <w:t>VE TË VENDIMIT NR. 89, DATË 6.</w:t>
      </w:r>
      <w:r w:rsidRPr="00F453FD">
        <w:rPr>
          <w:rFonts w:ascii="Garamond" w:hAnsi="Garamond"/>
          <w:b/>
          <w:sz w:val="24"/>
          <w:szCs w:val="24"/>
          <w:lang w:val="sq-AL"/>
        </w:rPr>
        <w:t xml:space="preserve">8.2008, </w:t>
      </w:r>
      <w:r w:rsidR="00F453FD">
        <w:rPr>
          <w:rFonts w:ascii="Garamond" w:hAnsi="Garamond"/>
          <w:b/>
          <w:sz w:val="24"/>
          <w:szCs w:val="24"/>
          <w:lang w:val="sq-AL"/>
        </w:rPr>
        <w:t>TË</w:t>
      </w:r>
      <w:r w:rsidRPr="00F453FD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32F70B56" w14:textId="77777777" w:rsidR="00B747AB" w:rsidRPr="00F453FD" w:rsidRDefault="00B747AB" w:rsidP="00B74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7AB004" w14:textId="27B46DA6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Në mbështetje të nenit 16 dhe 42, të </w:t>
      </w:r>
      <w:r w:rsidR="00F453FD">
        <w:rPr>
          <w:rFonts w:ascii="Garamond" w:hAnsi="Garamond"/>
          <w:sz w:val="24"/>
          <w:szCs w:val="24"/>
          <w:lang w:val="sq-AL"/>
        </w:rPr>
        <w:t>l</w:t>
      </w:r>
      <w:r w:rsidRPr="00F453FD">
        <w:rPr>
          <w:rFonts w:ascii="Garamond" w:hAnsi="Garamond"/>
          <w:sz w:val="24"/>
          <w:szCs w:val="24"/>
          <w:lang w:val="sq-AL"/>
        </w:rPr>
        <w:t>igjit nr. 43/2015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“Për </w:t>
      </w:r>
      <w:r w:rsidR="00F453FD" w:rsidRPr="00F453FD">
        <w:rPr>
          <w:rFonts w:ascii="Garamond" w:hAnsi="Garamond"/>
          <w:sz w:val="24"/>
          <w:szCs w:val="24"/>
          <w:lang w:val="sq-AL"/>
        </w:rPr>
        <w:t>sektorin e energjisë elektrike</w:t>
      </w:r>
      <w:r w:rsidRPr="00F453FD">
        <w:rPr>
          <w:rFonts w:ascii="Garamond" w:hAnsi="Garamond"/>
          <w:sz w:val="24"/>
          <w:szCs w:val="24"/>
          <w:lang w:val="sq-AL"/>
        </w:rPr>
        <w:t xml:space="preserve">”, </w:t>
      </w:r>
      <w:r w:rsidR="00F453FD" w:rsidRPr="00F453F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F453FD">
        <w:rPr>
          <w:rFonts w:ascii="Garamond" w:hAnsi="Garamond"/>
          <w:sz w:val="24"/>
          <w:szCs w:val="24"/>
          <w:lang w:val="sq-AL"/>
        </w:rPr>
        <w:t xml:space="preserve"> ndryshuar; neneve 5 dhe 6, të </w:t>
      </w:r>
      <w:r w:rsidR="00F453FD">
        <w:rPr>
          <w:rFonts w:ascii="Garamond" w:hAnsi="Garamond"/>
          <w:sz w:val="24"/>
          <w:szCs w:val="24"/>
          <w:lang w:val="sq-AL"/>
        </w:rPr>
        <w:t>“</w:t>
      </w:r>
      <w:r w:rsidRPr="00F453FD">
        <w:rPr>
          <w:rFonts w:ascii="Garamond" w:hAnsi="Garamond"/>
          <w:sz w:val="24"/>
          <w:szCs w:val="24"/>
          <w:lang w:val="sq-AL"/>
        </w:rPr>
        <w:t xml:space="preserve">Rregullores </w:t>
      </w:r>
      <w:r w:rsidR="00F453FD" w:rsidRPr="00F453FD">
        <w:rPr>
          <w:rFonts w:ascii="Garamond" w:hAnsi="Garamond"/>
          <w:sz w:val="24"/>
          <w:szCs w:val="24"/>
          <w:lang w:val="sq-AL"/>
        </w:rPr>
        <w:t>për</w:t>
      </w:r>
      <w:r w:rsidRPr="00F453FD">
        <w:rPr>
          <w:rFonts w:ascii="Garamond" w:hAnsi="Garamond"/>
          <w:sz w:val="24"/>
          <w:szCs w:val="24"/>
          <w:lang w:val="sq-AL"/>
        </w:rPr>
        <w:t xml:space="preserve"> procedurat e heqjes se licencave ne sektorin e </w:t>
      </w:r>
      <w:r w:rsidR="00F453FD" w:rsidRPr="00F453FD">
        <w:rPr>
          <w:rFonts w:ascii="Garamond" w:hAnsi="Garamond"/>
          <w:sz w:val="24"/>
          <w:szCs w:val="24"/>
          <w:lang w:val="sq-AL"/>
        </w:rPr>
        <w:t>energjisë</w:t>
      </w:r>
      <w:r w:rsidRPr="00F453FD">
        <w:rPr>
          <w:rFonts w:ascii="Garamond" w:hAnsi="Garamond"/>
          <w:sz w:val="24"/>
          <w:szCs w:val="24"/>
          <w:lang w:val="sq-AL"/>
        </w:rPr>
        <w:t xml:space="preserve"> elektrike dhe gazit natyror</w:t>
      </w:r>
      <w:r w:rsidR="00F453FD">
        <w:rPr>
          <w:rFonts w:ascii="Garamond" w:hAnsi="Garamond"/>
          <w:sz w:val="24"/>
          <w:szCs w:val="24"/>
          <w:lang w:val="sq-AL"/>
        </w:rPr>
        <w:t>”</w:t>
      </w:r>
      <w:r w:rsidRPr="00F453FD">
        <w:rPr>
          <w:rFonts w:ascii="Garamond" w:hAnsi="Garamond"/>
          <w:sz w:val="24"/>
          <w:szCs w:val="24"/>
          <w:lang w:val="sq-AL"/>
        </w:rPr>
        <w:t>; pikës 1.2, 1.6 dhe 1.7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të kushteve licencës nr. 63, seria NPM08P, “Për ndërtim, instalim, shfrytëzimin dhe prodhimin e energjisë elektrike nga (</w:t>
      </w:r>
      <w:bookmarkStart w:id="0" w:name="_GoBack"/>
      <w:bookmarkEnd w:id="0"/>
      <w:r w:rsidR="00D73560">
        <w:rPr>
          <w:rFonts w:ascii="Garamond" w:hAnsi="Garamond"/>
          <w:sz w:val="24"/>
          <w:szCs w:val="24"/>
          <w:lang w:val="sq-AL"/>
        </w:rPr>
        <w:t>b</w:t>
      </w:r>
      <w:r w:rsidRPr="00F453FD">
        <w:rPr>
          <w:rFonts w:ascii="Garamond" w:hAnsi="Garamond"/>
          <w:sz w:val="24"/>
          <w:szCs w:val="24"/>
          <w:lang w:val="sq-AL"/>
        </w:rPr>
        <w:t xml:space="preserve">llok </w:t>
      </w:r>
      <w:r w:rsidR="00D73560">
        <w:rPr>
          <w:rFonts w:ascii="Garamond" w:hAnsi="Garamond"/>
          <w:sz w:val="24"/>
          <w:szCs w:val="24"/>
          <w:lang w:val="sq-AL"/>
        </w:rPr>
        <w:t>motorë–</w:t>
      </w:r>
      <w:r w:rsidR="00D73560" w:rsidRPr="00F453FD">
        <w:rPr>
          <w:rFonts w:ascii="Garamond" w:hAnsi="Garamond"/>
          <w:sz w:val="24"/>
          <w:szCs w:val="24"/>
          <w:lang w:val="sq-AL"/>
        </w:rPr>
        <w:t>gjeneratorë</w:t>
      </w:r>
      <w:r w:rsidRPr="00F453FD">
        <w:rPr>
          <w:rFonts w:ascii="Garamond" w:hAnsi="Garamond"/>
          <w:sz w:val="24"/>
          <w:szCs w:val="24"/>
          <w:lang w:val="sq-AL"/>
        </w:rPr>
        <w:t xml:space="preserve"> të ushqyer me biomasë të lëngshme, Shëngjin, Lezhë”, të dhënë me </w:t>
      </w:r>
      <w:r w:rsidR="00F453FD">
        <w:rPr>
          <w:rFonts w:ascii="Garamond" w:hAnsi="Garamond"/>
          <w:sz w:val="24"/>
          <w:szCs w:val="24"/>
          <w:lang w:val="sq-AL"/>
        </w:rPr>
        <w:t>v</w:t>
      </w:r>
      <w:r w:rsidRPr="00F453FD">
        <w:rPr>
          <w:rFonts w:ascii="Garamond" w:hAnsi="Garamond"/>
          <w:sz w:val="24"/>
          <w:szCs w:val="24"/>
          <w:lang w:val="sq-AL"/>
        </w:rPr>
        <w:t xml:space="preserve">endimin e Bordit të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Komision</w:t>
      </w:r>
      <w:r w:rsidR="00F453FD">
        <w:rPr>
          <w:rFonts w:ascii="Garamond" w:hAnsi="Garamond"/>
          <w:sz w:val="24"/>
          <w:szCs w:val="24"/>
          <w:lang w:val="sq-AL"/>
        </w:rPr>
        <w:t>erëve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 xml:space="preserve"> të ERE-s me nr. 89, datë 6.</w:t>
      </w:r>
      <w:r w:rsidRPr="00F453FD">
        <w:rPr>
          <w:rFonts w:ascii="Garamond" w:hAnsi="Garamond"/>
          <w:sz w:val="24"/>
          <w:szCs w:val="24"/>
          <w:lang w:val="sq-AL"/>
        </w:rPr>
        <w:t xml:space="preserve">8.2008, </w:t>
      </w:r>
      <w:r w:rsidR="00F453FD" w:rsidRPr="00F453F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F453FD">
        <w:rPr>
          <w:rFonts w:ascii="Garamond" w:hAnsi="Garamond"/>
          <w:sz w:val="24"/>
          <w:szCs w:val="24"/>
          <w:lang w:val="sq-AL"/>
        </w:rPr>
        <w:t xml:space="preserve"> ndryshuar; nenit 67, të “Kodit të Procedurave Administrative të Republikës së Shqipërisë”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r w:rsidR="00F453FD" w:rsidRPr="00F453F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F453F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F453FD">
        <w:rPr>
          <w:rFonts w:ascii="Garamond" w:hAnsi="Garamond"/>
          <w:sz w:val="24"/>
          <w:szCs w:val="24"/>
          <w:lang w:val="sq-AL"/>
        </w:rPr>
        <w:t>nenit 15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të </w:t>
      </w:r>
      <w:r w:rsidR="00F453FD">
        <w:rPr>
          <w:rFonts w:ascii="Garamond" w:hAnsi="Garamond"/>
          <w:sz w:val="24"/>
          <w:szCs w:val="24"/>
          <w:lang w:val="sq-AL"/>
        </w:rPr>
        <w:t>“</w:t>
      </w:r>
      <w:r w:rsidRPr="00F453FD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F453FD">
        <w:rPr>
          <w:rFonts w:ascii="Garamond" w:hAnsi="Garamond"/>
          <w:sz w:val="24"/>
          <w:szCs w:val="24"/>
          <w:lang w:val="sq-AL"/>
        </w:rPr>
        <w:t>”</w:t>
      </w:r>
      <w:r w:rsidRPr="00F453FD">
        <w:rPr>
          <w:rFonts w:ascii="Garamond" w:hAnsi="Garamond"/>
          <w:sz w:val="24"/>
          <w:szCs w:val="24"/>
          <w:lang w:val="sq-AL"/>
        </w:rPr>
        <w:t xml:space="preserve">, </w:t>
      </w:r>
      <w:r w:rsidR="00F453FD" w:rsidRPr="00F453F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F453F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F453FD">
        <w:rPr>
          <w:rFonts w:ascii="Garamond" w:hAnsi="Garamond"/>
          <w:sz w:val="24"/>
          <w:szCs w:val="24"/>
          <w:lang w:val="sq-AL"/>
        </w:rPr>
        <w:t xml:space="preserve">miratuar me </w:t>
      </w:r>
      <w:r w:rsidR="00F453FD">
        <w:rPr>
          <w:rFonts w:ascii="Garamond" w:hAnsi="Garamond"/>
          <w:sz w:val="24"/>
          <w:szCs w:val="24"/>
          <w:lang w:val="sq-AL"/>
        </w:rPr>
        <w:t>v</w:t>
      </w:r>
      <w:r w:rsidRPr="00F453FD">
        <w:rPr>
          <w:rFonts w:ascii="Garamond" w:hAnsi="Garamond"/>
          <w:sz w:val="24"/>
          <w:szCs w:val="24"/>
          <w:lang w:val="sq-AL"/>
        </w:rPr>
        <w:t>endimin e B</w:t>
      </w:r>
      <w:r w:rsidR="00F453FD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F453FD">
        <w:rPr>
          <w:rFonts w:ascii="Garamond" w:hAnsi="Garamond"/>
          <w:sz w:val="24"/>
          <w:szCs w:val="24"/>
          <w:lang w:val="sq-AL"/>
        </w:rPr>
        <w:t>6.2016, Bordi i ERE-s në mbledhjen e tij të datës 21.12.2020, mbasi shqyrtoi relacionin me</w:t>
      </w:r>
      <w:r w:rsidR="00F453FD">
        <w:rPr>
          <w:rFonts w:ascii="Garamond" w:hAnsi="Garamond"/>
          <w:sz w:val="24"/>
          <w:szCs w:val="24"/>
          <w:lang w:val="sq-AL"/>
        </w:rPr>
        <w:t xml:space="preserve"> nr. 135/1 </w:t>
      </w:r>
      <w:proofErr w:type="spellStart"/>
      <w:r w:rsidR="00F453FD">
        <w:rPr>
          <w:rFonts w:ascii="Garamond" w:hAnsi="Garamond"/>
          <w:sz w:val="24"/>
          <w:szCs w:val="24"/>
          <w:lang w:val="sq-AL"/>
        </w:rPr>
        <w:t>p</w:t>
      </w:r>
      <w:r w:rsidRPr="00F453F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.</w:t>
      </w:r>
      <w:r w:rsidRPr="00F453FD">
        <w:rPr>
          <w:rFonts w:ascii="Garamond" w:hAnsi="Garamond"/>
          <w:sz w:val="24"/>
          <w:szCs w:val="24"/>
          <w:lang w:val="sq-AL"/>
        </w:rPr>
        <w:t xml:space="preserve">, datë 14.12.2020, të Drejtorisë së Licencimit, Autorizimeve dhe </w:t>
      </w:r>
      <w:r w:rsidR="00F453FD" w:rsidRPr="00F453FD">
        <w:rPr>
          <w:rFonts w:ascii="Garamond" w:hAnsi="Garamond"/>
          <w:sz w:val="24"/>
          <w:szCs w:val="24"/>
          <w:lang w:val="sq-AL"/>
        </w:rPr>
        <w:t>Mbikëqyrjes</w:t>
      </w:r>
      <w:r w:rsidRPr="00F453FD">
        <w:rPr>
          <w:rFonts w:ascii="Garamond" w:hAnsi="Garamond"/>
          <w:sz w:val="24"/>
          <w:szCs w:val="24"/>
          <w:lang w:val="sq-AL"/>
        </w:rPr>
        <w:t xml:space="preserve">, lidhur me kërkesën e shoqërisë </w:t>
      </w:r>
      <w:r w:rsidR="00F453F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”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>., për shtyrjen e af</w:t>
      </w:r>
      <w:r w:rsidR="00F453FD">
        <w:rPr>
          <w:rFonts w:ascii="Garamond" w:hAnsi="Garamond"/>
          <w:sz w:val="24"/>
          <w:szCs w:val="24"/>
          <w:lang w:val="sq-AL"/>
        </w:rPr>
        <w:t>ateve të vendimit nr. 89, datë 6.</w:t>
      </w:r>
      <w:r w:rsidRPr="00F453FD">
        <w:rPr>
          <w:rFonts w:ascii="Garamond" w:hAnsi="Garamond"/>
          <w:sz w:val="24"/>
          <w:szCs w:val="24"/>
          <w:lang w:val="sq-AL"/>
        </w:rPr>
        <w:t xml:space="preserve">8.2008, </w:t>
      </w:r>
      <w:r w:rsidR="00F453FD" w:rsidRPr="00F453F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F453FD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4F7021F7" w14:textId="0D5A91B6" w:rsidR="00B747AB" w:rsidRPr="00F453FD" w:rsidRDefault="00F453FD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B747AB" w:rsidRPr="00F453F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BD3DF5E" w14:textId="4FDF4F3F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.</w:t>
      </w:r>
      <w:r w:rsidRPr="00F453FD">
        <w:rPr>
          <w:rFonts w:ascii="Garamond" w:hAnsi="Garamond"/>
          <w:sz w:val="24"/>
          <w:szCs w:val="24"/>
          <w:lang w:val="sq-AL"/>
        </w:rPr>
        <w:t xml:space="preserve"> është licencuar nga E</w:t>
      </w:r>
      <w:r w:rsidR="00F453FD">
        <w:rPr>
          <w:rFonts w:ascii="Garamond" w:hAnsi="Garamond"/>
          <w:sz w:val="24"/>
          <w:szCs w:val="24"/>
          <w:lang w:val="sq-AL"/>
        </w:rPr>
        <w:t>RE me vendimin nr. 89, datë 6.</w:t>
      </w:r>
      <w:r w:rsidRPr="00F453FD">
        <w:rPr>
          <w:rFonts w:ascii="Garamond" w:hAnsi="Garamond"/>
          <w:sz w:val="24"/>
          <w:szCs w:val="24"/>
          <w:lang w:val="sq-AL"/>
        </w:rPr>
        <w:t xml:space="preserve">8.2008, në aktivitetin e ndërtimit, instalimit dhe shfrytëzimit të centraleve elektrike me erë, si dhe prodhimin e energjisë elektrike nga centralet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(</w:t>
      </w:r>
      <w:r w:rsidR="00F453FD">
        <w:rPr>
          <w:rFonts w:ascii="Garamond" w:hAnsi="Garamond"/>
          <w:sz w:val="24"/>
          <w:szCs w:val="24"/>
          <w:lang w:val="sq-AL"/>
        </w:rPr>
        <w:t>b</w:t>
      </w:r>
      <w:r w:rsidRPr="00F453FD">
        <w:rPr>
          <w:rFonts w:ascii="Garamond" w:hAnsi="Garamond"/>
          <w:sz w:val="24"/>
          <w:szCs w:val="24"/>
          <w:lang w:val="sq-AL"/>
        </w:rPr>
        <w:t xml:space="preserve">llok </w:t>
      </w:r>
      <w:r w:rsidR="00D73560">
        <w:rPr>
          <w:rFonts w:ascii="Garamond" w:hAnsi="Garamond"/>
          <w:sz w:val="24"/>
          <w:szCs w:val="24"/>
          <w:lang w:val="sq-AL"/>
        </w:rPr>
        <w:t>motorë–</w:t>
      </w:r>
      <w:r w:rsidR="00D73560" w:rsidRPr="00F453FD">
        <w:rPr>
          <w:rFonts w:ascii="Garamond" w:hAnsi="Garamond"/>
          <w:sz w:val="24"/>
          <w:szCs w:val="24"/>
          <w:lang w:val="sq-AL"/>
        </w:rPr>
        <w:t xml:space="preserve">gjeneratorë </w:t>
      </w:r>
      <w:r w:rsidRPr="00F453FD">
        <w:rPr>
          <w:rFonts w:ascii="Garamond" w:hAnsi="Garamond"/>
          <w:sz w:val="24"/>
          <w:szCs w:val="24"/>
          <w:lang w:val="sq-AL"/>
        </w:rPr>
        <w:t xml:space="preserve">të ushqyer me biomasë të lëngshme), me kusht zbatimin e sa parashikuar në licencën tip të miratuar nga Bordi i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për aktivitetin e ndërtimit dhe prodhimit të energjisë elektrike nga centrale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. </w:t>
      </w:r>
    </w:p>
    <w:p w14:paraId="2A2CDC70" w14:textId="42565700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- Në vijim të këtij licencimi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ERE ka miratuar shtyrjen e afateve të ndërtimit, instalimit dhe shfrytëzimit të centraleve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, si dhe prodhimin e energjisë elektrike prej tyre me: </w:t>
      </w:r>
    </w:p>
    <w:p w14:paraId="16116C83" w14:textId="1A1C18D8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- </w:t>
      </w:r>
      <w:r w:rsidR="00F453FD" w:rsidRPr="00F453FD">
        <w:rPr>
          <w:rFonts w:ascii="Garamond" w:hAnsi="Garamond"/>
          <w:sz w:val="24"/>
          <w:szCs w:val="24"/>
          <w:lang w:val="sq-AL"/>
        </w:rPr>
        <w:t>v</w:t>
      </w:r>
      <w:r w:rsidRPr="00F453FD">
        <w:rPr>
          <w:rFonts w:ascii="Garamond" w:hAnsi="Garamond"/>
          <w:sz w:val="24"/>
          <w:szCs w:val="24"/>
          <w:lang w:val="sq-AL"/>
        </w:rPr>
        <w:t>endimin e Bordit</w:t>
      </w:r>
      <w:r w:rsidR="00F453FD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F453F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 xml:space="preserve"> nr. 19, datë 8.3.2010;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</w:p>
    <w:p w14:paraId="357C9D6E" w14:textId="558604EA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- </w:t>
      </w:r>
      <w:r w:rsidR="00F453FD" w:rsidRPr="00F453FD">
        <w:rPr>
          <w:rFonts w:ascii="Garamond" w:hAnsi="Garamond"/>
          <w:sz w:val="24"/>
          <w:szCs w:val="24"/>
          <w:lang w:val="sq-AL"/>
        </w:rPr>
        <w:t>v</w:t>
      </w:r>
      <w:r w:rsidRPr="00F453FD">
        <w:rPr>
          <w:rFonts w:ascii="Garamond" w:hAnsi="Garamond"/>
          <w:sz w:val="24"/>
          <w:szCs w:val="24"/>
          <w:lang w:val="sq-AL"/>
        </w:rPr>
        <w:t xml:space="preserve">endimin e Bordit të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n</w:t>
      </w:r>
      <w:r w:rsidR="00F453FD">
        <w:rPr>
          <w:rFonts w:ascii="Garamond" w:hAnsi="Garamond"/>
          <w:sz w:val="24"/>
          <w:szCs w:val="24"/>
          <w:lang w:val="sq-AL"/>
        </w:rPr>
        <w:t>r. 92, datë 6.</w:t>
      </w:r>
      <w:r w:rsidRPr="00F453FD">
        <w:rPr>
          <w:rFonts w:ascii="Garamond" w:hAnsi="Garamond"/>
          <w:sz w:val="24"/>
          <w:szCs w:val="24"/>
          <w:lang w:val="sq-AL"/>
        </w:rPr>
        <w:t>9.2011</w:t>
      </w:r>
      <w:r w:rsidR="00F453FD">
        <w:rPr>
          <w:rFonts w:ascii="Garamond" w:hAnsi="Garamond"/>
          <w:sz w:val="24"/>
          <w:szCs w:val="24"/>
          <w:lang w:val="sq-AL"/>
        </w:rPr>
        <w:t>;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</w:p>
    <w:p w14:paraId="08B05583" w14:textId="107E85B5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- </w:t>
      </w:r>
      <w:r w:rsidR="00F453FD" w:rsidRPr="00F453FD">
        <w:rPr>
          <w:rFonts w:ascii="Garamond" w:hAnsi="Garamond"/>
          <w:sz w:val="24"/>
          <w:szCs w:val="24"/>
          <w:lang w:val="sq-AL"/>
        </w:rPr>
        <w:t>v</w:t>
      </w:r>
      <w:r w:rsidRPr="00F453FD">
        <w:rPr>
          <w:rFonts w:ascii="Garamond" w:hAnsi="Garamond"/>
          <w:sz w:val="24"/>
          <w:szCs w:val="24"/>
          <w:lang w:val="sq-AL"/>
        </w:rPr>
        <w:t xml:space="preserve">endimin e Bordit të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nr. 138, datë 15.11.2013.</w:t>
      </w:r>
    </w:p>
    <w:p w14:paraId="6FCD402E" w14:textId="5E80BF58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- Në vlerësim të sa më sipër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ERE</w:t>
      </w:r>
      <w:r w:rsidR="00F453FD">
        <w:rPr>
          <w:rFonts w:ascii="Garamond" w:hAnsi="Garamond"/>
          <w:sz w:val="24"/>
          <w:szCs w:val="24"/>
          <w:lang w:val="sq-AL"/>
        </w:rPr>
        <w:t>, me vendimin nr. 88, datë 9.</w:t>
      </w:r>
      <w:r w:rsidRPr="00F453FD">
        <w:rPr>
          <w:rFonts w:ascii="Garamond" w:hAnsi="Garamond"/>
          <w:sz w:val="24"/>
          <w:szCs w:val="24"/>
          <w:lang w:val="sq-AL"/>
        </w:rPr>
        <w:t>6.2016, ka vendosur:</w:t>
      </w:r>
    </w:p>
    <w:p w14:paraId="30240A64" w14:textId="5396ECD1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1. Rrëzimin e kërkesës së shoqërisë “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.</w:t>
      </w:r>
      <w:r w:rsidRPr="00F453FD">
        <w:rPr>
          <w:rFonts w:ascii="Garamond" w:hAnsi="Garamond"/>
          <w:sz w:val="24"/>
          <w:szCs w:val="24"/>
          <w:lang w:val="sq-AL"/>
        </w:rPr>
        <w:t xml:space="preserve">, për zgjatjen e afatit të licencës nr. 63, seria NPM08P, për ndërtim, instalim, shfrytëzimin të centrale elektrike dhe prodhimin e energjisë elektrike nga centrale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(</w:t>
      </w:r>
      <w:r w:rsidR="00F453FD" w:rsidRPr="00F453FD">
        <w:rPr>
          <w:rFonts w:ascii="Garamond" w:hAnsi="Garamond"/>
          <w:sz w:val="24"/>
          <w:szCs w:val="24"/>
          <w:lang w:val="sq-AL"/>
        </w:rPr>
        <w:t xml:space="preserve">bllok </w:t>
      </w:r>
      <w:r w:rsidR="00D73560">
        <w:rPr>
          <w:rFonts w:ascii="Garamond" w:hAnsi="Garamond"/>
          <w:sz w:val="24"/>
          <w:szCs w:val="24"/>
          <w:lang w:val="sq-AL"/>
        </w:rPr>
        <w:t>motorë–</w:t>
      </w:r>
      <w:r w:rsidR="00D73560" w:rsidRPr="00F453FD">
        <w:rPr>
          <w:rFonts w:ascii="Garamond" w:hAnsi="Garamond"/>
          <w:sz w:val="24"/>
          <w:szCs w:val="24"/>
          <w:lang w:val="sq-AL"/>
        </w:rPr>
        <w:t xml:space="preserve">gjeneratorë </w:t>
      </w:r>
      <w:r w:rsidR="00F453FD" w:rsidRPr="00F453FD">
        <w:rPr>
          <w:rFonts w:ascii="Garamond" w:hAnsi="Garamond"/>
          <w:sz w:val="24"/>
          <w:szCs w:val="24"/>
          <w:lang w:val="sq-AL"/>
        </w:rPr>
        <w:t>të ushqyer me biomasë të lëngshme</w:t>
      </w:r>
      <w:r w:rsidRPr="00F453FD">
        <w:rPr>
          <w:rFonts w:ascii="Garamond" w:hAnsi="Garamond"/>
          <w:sz w:val="24"/>
          <w:szCs w:val="24"/>
          <w:lang w:val="sq-AL"/>
        </w:rPr>
        <w:t xml:space="preserve">), Shëngjin Lezhe, dhënë me </w:t>
      </w:r>
      <w:r w:rsidR="00F453FD">
        <w:rPr>
          <w:rFonts w:ascii="Garamond" w:hAnsi="Garamond"/>
          <w:sz w:val="24"/>
          <w:szCs w:val="24"/>
          <w:lang w:val="sq-AL"/>
        </w:rPr>
        <w:t>v</w:t>
      </w:r>
      <w:r w:rsidRPr="00F453FD">
        <w:rPr>
          <w:rFonts w:ascii="Garamond" w:hAnsi="Garamond"/>
          <w:sz w:val="24"/>
          <w:szCs w:val="24"/>
          <w:lang w:val="sq-AL"/>
        </w:rPr>
        <w:t xml:space="preserve">endimin e Bordit të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të ERE-s me </w:t>
      </w:r>
      <w:r w:rsidR="00F453FD">
        <w:rPr>
          <w:rFonts w:ascii="Garamond" w:hAnsi="Garamond"/>
          <w:sz w:val="24"/>
          <w:szCs w:val="24"/>
          <w:lang w:val="sq-AL"/>
        </w:rPr>
        <w:t>nr. 89, datë 6.</w:t>
      </w:r>
      <w:r w:rsidRPr="00F453FD">
        <w:rPr>
          <w:rFonts w:ascii="Garamond" w:hAnsi="Garamond"/>
          <w:sz w:val="24"/>
          <w:szCs w:val="24"/>
          <w:lang w:val="sq-AL"/>
        </w:rPr>
        <w:t xml:space="preserve">8.2008. </w:t>
      </w:r>
    </w:p>
    <w:p w14:paraId="71AF6489" w14:textId="5B9A9019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2. Fillimin e procedurave për heqjen e licen</w:t>
      </w:r>
      <w:r w:rsidR="00F453FD">
        <w:rPr>
          <w:rFonts w:ascii="Garamond" w:hAnsi="Garamond"/>
          <w:sz w:val="24"/>
          <w:szCs w:val="24"/>
          <w:lang w:val="sq-AL"/>
        </w:rPr>
        <w:t>c</w:t>
      </w:r>
      <w:r w:rsidRPr="00F453FD">
        <w:rPr>
          <w:rFonts w:ascii="Garamond" w:hAnsi="Garamond"/>
          <w:sz w:val="24"/>
          <w:szCs w:val="24"/>
          <w:lang w:val="sq-AL"/>
        </w:rPr>
        <w:t>ës së shoqërisë “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. nr. 63, seria NPM08P, dhënë me </w:t>
      </w:r>
      <w:r w:rsidR="00F453FD">
        <w:rPr>
          <w:rFonts w:ascii="Garamond" w:hAnsi="Garamond"/>
          <w:sz w:val="24"/>
          <w:szCs w:val="24"/>
          <w:lang w:val="sq-AL"/>
        </w:rPr>
        <w:t>v</w:t>
      </w:r>
      <w:r w:rsidRPr="00F453FD">
        <w:rPr>
          <w:rFonts w:ascii="Garamond" w:hAnsi="Garamond"/>
          <w:sz w:val="24"/>
          <w:szCs w:val="24"/>
          <w:lang w:val="sq-AL"/>
        </w:rPr>
        <w:t>endimin e Bo</w:t>
      </w:r>
      <w:r w:rsidR="00F453FD">
        <w:rPr>
          <w:rFonts w:ascii="Garamond" w:hAnsi="Garamond"/>
          <w:sz w:val="24"/>
          <w:szCs w:val="24"/>
          <w:lang w:val="sq-AL"/>
        </w:rPr>
        <w:t xml:space="preserve">rdit të </w:t>
      </w:r>
      <w:proofErr w:type="spellStart"/>
      <w:r w:rsidR="00F453F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5B5A63">
        <w:rPr>
          <w:rFonts w:ascii="Garamond" w:hAnsi="Garamond"/>
          <w:sz w:val="24"/>
          <w:szCs w:val="24"/>
          <w:lang w:val="sq-AL"/>
        </w:rPr>
        <w:t xml:space="preserve"> të</w:t>
      </w:r>
      <w:r w:rsidR="00F453FD">
        <w:rPr>
          <w:rFonts w:ascii="Garamond" w:hAnsi="Garamond"/>
          <w:sz w:val="24"/>
          <w:szCs w:val="24"/>
          <w:lang w:val="sq-AL"/>
        </w:rPr>
        <w:t xml:space="preserve"> ERE-s me nr. 89, datë 6.</w:t>
      </w:r>
      <w:r w:rsidRPr="00F453FD">
        <w:rPr>
          <w:rFonts w:ascii="Garamond" w:hAnsi="Garamond"/>
          <w:sz w:val="24"/>
          <w:szCs w:val="24"/>
          <w:lang w:val="sq-AL"/>
        </w:rPr>
        <w:t>8.2008”.</w:t>
      </w:r>
    </w:p>
    <w:p w14:paraId="70B0BD2C" w14:textId="55650E55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Në vijim të shtyrjeve ndër vite, për shkak të kompleksit të problematikës që i licencuari ka hasur për kryerjen e plotë të studimit të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; të etapave administrative nëpër të cilat kalon projekti i parqeve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si një </w:t>
      </w:r>
      <w:r w:rsidR="00F453FD" w:rsidRPr="00F453FD">
        <w:rPr>
          <w:rFonts w:ascii="Garamond" w:hAnsi="Garamond"/>
          <w:sz w:val="24"/>
          <w:szCs w:val="24"/>
          <w:lang w:val="sq-AL"/>
        </w:rPr>
        <w:t>teknologji</w:t>
      </w:r>
      <w:r w:rsidRPr="00F453FD">
        <w:rPr>
          <w:rFonts w:ascii="Garamond" w:hAnsi="Garamond"/>
          <w:sz w:val="24"/>
          <w:szCs w:val="24"/>
          <w:lang w:val="sq-AL"/>
        </w:rPr>
        <w:t xml:space="preserve"> e re për vendin; </w:t>
      </w:r>
      <w:r w:rsidR="00F453FD" w:rsidRPr="00F453FD">
        <w:rPr>
          <w:rFonts w:ascii="Garamond" w:hAnsi="Garamond"/>
          <w:sz w:val="24"/>
          <w:szCs w:val="24"/>
          <w:lang w:val="sq-AL"/>
        </w:rPr>
        <w:t>argumentet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r w:rsidR="00F453FD" w:rsidRPr="00F453FD">
        <w:rPr>
          <w:rFonts w:ascii="Garamond" w:hAnsi="Garamond"/>
          <w:sz w:val="24"/>
          <w:szCs w:val="24"/>
          <w:lang w:val="sq-AL"/>
        </w:rPr>
        <w:t>shpjeguese</w:t>
      </w:r>
      <w:r w:rsidRPr="00F453FD">
        <w:rPr>
          <w:rFonts w:ascii="Garamond" w:hAnsi="Garamond"/>
          <w:sz w:val="24"/>
          <w:szCs w:val="24"/>
          <w:lang w:val="sq-AL"/>
        </w:rPr>
        <w:t xml:space="preserve"> të dhëna dhe depozituara në ERE nga shoqëria, si dhe duke mbajtur në konsideratë qëndrimin 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-s</w:t>
      </w:r>
      <w:r w:rsidR="00D73560">
        <w:rPr>
          <w:rFonts w:ascii="Garamond" w:hAnsi="Garamond"/>
          <w:sz w:val="24"/>
          <w:szCs w:val="24"/>
          <w:lang w:val="sq-AL"/>
        </w:rPr>
        <w:t xml:space="preserve"> me shkresën nr. 102/4 </w:t>
      </w:r>
      <w:proofErr w:type="spellStart"/>
      <w:r w:rsidR="00F453F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., datë 27.</w:t>
      </w:r>
      <w:r w:rsidRPr="00F453FD">
        <w:rPr>
          <w:rFonts w:ascii="Garamond" w:hAnsi="Garamond"/>
          <w:sz w:val="24"/>
          <w:szCs w:val="24"/>
          <w:lang w:val="sq-AL"/>
        </w:rPr>
        <w:t>4.2015, i cili ka ardhur si përgjigje e shkresës së ERE-s nr.</w:t>
      </w:r>
      <w:r w:rsidR="00F453FD">
        <w:rPr>
          <w:rFonts w:ascii="Garamond" w:hAnsi="Garamond"/>
          <w:sz w:val="24"/>
          <w:szCs w:val="24"/>
          <w:lang w:val="sq-AL"/>
        </w:rPr>
        <w:t xml:space="preserve"> </w:t>
      </w:r>
      <w:r w:rsidRPr="00F453FD">
        <w:rPr>
          <w:rFonts w:ascii="Garamond" w:hAnsi="Garamond"/>
          <w:sz w:val="24"/>
          <w:szCs w:val="24"/>
          <w:lang w:val="sq-AL"/>
        </w:rPr>
        <w:t xml:space="preserve">14 </w:t>
      </w:r>
      <w:proofErr w:type="spellStart"/>
      <w:r w:rsidR="00F453FD">
        <w:rPr>
          <w:rFonts w:ascii="Garamond" w:hAnsi="Garamond"/>
          <w:sz w:val="24"/>
          <w:szCs w:val="24"/>
          <w:lang w:val="sq-AL"/>
        </w:rPr>
        <w:t>p</w:t>
      </w:r>
      <w:r w:rsidRPr="00F453F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., datë 7.1.2015, ku i</w:t>
      </w:r>
      <w:r w:rsidRPr="00F453FD">
        <w:rPr>
          <w:rFonts w:ascii="Garamond" w:hAnsi="Garamond"/>
          <w:sz w:val="24"/>
          <w:szCs w:val="24"/>
          <w:lang w:val="sq-AL"/>
        </w:rPr>
        <w:t>u kërkua të prononcohet, lidhur me ko</w:t>
      </w:r>
      <w:r w:rsidR="00F453FD">
        <w:rPr>
          <w:rFonts w:ascii="Garamond" w:hAnsi="Garamond"/>
          <w:sz w:val="24"/>
          <w:szCs w:val="24"/>
          <w:lang w:val="sq-AL"/>
        </w:rPr>
        <w:t>m</w:t>
      </w:r>
      <w:r w:rsidRPr="00F453FD">
        <w:rPr>
          <w:rFonts w:ascii="Garamond" w:hAnsi="Garamond"/>
          <w:sz w:val="24"/>
          <w:szCs w:val="24"/>
          <w:lang w:val="sq-AL"/>
        </w:rPr>
        <w:t xml:space="preserve">petencën institucionale të trajtimit të këtyre subjekteve në mbështetje të legjislacionit në fuqi,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M</w:t>
      </w:r>
      <w:r w:rsidR="00F453FD" w:rsidRPr="00F453FD">
        <w:rPr>
          <w:rFonts w:ascii="Garamond" w:hAnsi="Garamond"/>
          <w:sz w:val="24"/>
          <w:szCs w:val="24"/>
          <w:lang w:val="sq-AL"/>
        </w:rPr>
        <w:t>I</w:t>
      </w:r>
      <w:r w:rsidRPr="00F453FD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 xml:space="preserve"> bën me dije se </w:t>
      </w:r>
      <w:proofErr w:type="spellStart"/>
      <w:r w:rsidR="00F453F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-ja nr. 1701, datë 17.12.</w:t>
      </w:r>
      <w:r w:rsidRPr="00F453FD">
        <w:rPr>
          <w:rFonts w:ascii="Garamond" w:hAnsi="Garamond"/>
          <w:sz w:val="24"/>
          <w:szCs w:val="24"/>
          <w:lang w:val="sq-AL"/>
        </w:rPr>
        <w:t xml:space="preserve">2008, “Për miratimin e rregullores për procedurat e dhënies së autorizimeve për ndërtimin e objekteve të reja gjeneruese që nuk janë objekt koncesioni”, nuk ka efekt prapaveprues. Vlerësimi i kërkesave lidhur me licencat e miratuara nga ERE duhet të bëhet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dispozitave ligjore, të cilat kanë qenë në </w:t>
      </w:r>
      <w:r w:rsidRPr="00F453FD">
        <w:rPr>
          <w:rFonts w:ascii="Garamond" w:hAnsi="Garamond"/>
          <w:sz w:val="24"/>
          <w:szCs w:val="24"/>
          <w:lang w:val="sq-AL"/>
        </w:rPr>
        <w:lastRenderedPageBreak/>
        <w:t>fuqi në kohën e miratimit të këtyre licencave. Gjithashtu për këtë projekt, gjatë kësaj kohe nuk ka pa</w:t>
      </w:r>
      <w:r w:rsidR="00F453FD">
        <w:rPr>
          <w:rFonts w:ascii="Garamond" w:hAnsi="Garamond"/>
          <w:sz w:val="24"/>
          <w:szCs w:val="24"/>
          <w:lang w:val="sq-AL"/>
        </w:rPr>
        <w:t>s</w:t>
      </w:r>
      <w:r w:rsidRPr="00F453FD">
        <w:rPr>
          <w:rFonts w:ascii="Garamond" w:hAnsi="Garamond"/>
          <w:sz w:val="24"/>
          <w:szCs w:val="24"/>
          <w:lang w:val="sq-AL"/>
        </w:rPr>
        <w:t>ur shprehje interesi nga palë të treta.</w:t>
      </w:r>
    </w:p>
    <w:p w14:paraId="47564648" w14:textId="1F42EA1D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- Me </w:t>
      </w:r>
      <w:r w:rsidR="00F453FD" w:rsidRPr="00F453FD">
        <w:rPr>
          <w:rFonts w:ascii="Garamond" w:hAnsi="Garamond"/>
          <w:sz w:val="24"/>
          <w:szCs w:val="24"/>
          <w:lang w:val="sq-AL"/>
        </w:rPr>
        <w:t xml:space="preserve">urdhrin e kryetarit </w:t>
      </w:r>
      <w:r w:rsidR="00F453FD">
        <w:rPr>
          <w:rFonts w:ascii="Garamond" w:hAnsi="Garamond"/>
          <w:sz w:val="24"/>
          <w:szCs w:val="24"/>
          <w:lang w:val="sq-AL"/>
        </w:rPr>
        <w:t xml:space="preserve">të ERE-s nr. 145, datë </w:t>
      </w:r>
      <w:r w:rsidRPr="00F453FD">
        <w:rPr>
          <w:rFonts w:ascii="Garamond" w:hAnsi="Garamond"/>
          <w:sz w:val="24"/>
          <w:szCs w:val="24"/>
          <w:lang w:val="sq-AL"/>
        </w:rPr>
        <w:t xml:space="preserve">4.12.2019, u ngrit </w:t>
      </w:r>
      <w:r w:rsidR="00F453FD" w:rsidRPr="00F453FD">
        <w:rPr>
          <w:rFonts w:ascii="Garamond" w:hAnsi="Garamond"/>
          <w:sz w:val="24"/>
          <w:szCs w:val="24"/>
          <w:lang w:val="sq-AL"/>
        </w:rPr>
        <w:t xml:space="preserve">grupi i punës </w:t>
      </w:r>
      <w:r w:rsidRPr="00F453FD">
        <w:rPr>
          <w:rFonts w:ascii="Garamond" w:hAnsi="Garamond"/>
          <w:sz w:val="24"/>
          <w:szCs w:val="24"/>
          <w:lang w:val="sq-AL"/>
        </w:rPr>
        <w:t>për monitorimin e kush</w:t>
      </w:r>
      <w:r w:rsidR="00F453FD">
        <w:rPr>
          <w:rFonts w:ascii="Garamond" w:hAnsi="Garamond"/>
          <w:sz w:val="24"/>
          <w:szCs w:val="24"/>
          <w:lang w:val="sq-AL"/>
        </w:rPr>
        <w:t>teve të vendimeve nr. 89, datë 6.</w:t>
      </w:r>
      <w:r w:rsidRPr="00F453FD">
        <w:rPr>
          <w:rFonts w:ascii="Garamond" w:hAnsi="Garamond"/>
          <w:sz w:val="24"/>
          <w:szCs w:val="24"/>
          <w:lang w:val="sq-AL"/>
        </w:rPr>
        <w:t xml:space="preserve">8.2008, “Për licencimin e shoqërisë </w:t>
      </w:r>
      <w:r w:rsidR="00F453F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5B5A63">
        <w:rPr>
          <w:rFonts w:ascii="Garamond" w:hAnsi="Garamond"/>
          <w:sz w:val="24"/>
          <w:szCs w:val="24"/>
          <w:lang w:val="sq-AL"/>
        </w:rPr>
        <w:t>’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>.</w:t>
      </w:r>
      <w:r w:rsidR="005B5A63">
        <w:rPr>
          <w:rFonts w:ascii="Garamond" w:hAnsi="Garamond"/>
          <w:sz w:val="24"/>
          <w:szCs w:val="24"/>
          <w:lang w:val="sq-AL"/>
        </w:rPr>
        <w:t>”.</w:t>
      </w:r>
    </w:p>
    <w:p w14:paraId="53D31764" w14:textId="2B26668C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, me shkresën e protokolluar në ERE me nr. 714/1, datë 13..2020, ka bërë me dije qëndrimin e saj: “Ministria e Infrastrukturës dhe Energjisë nuk është dakord me shtyrjen e afatit të licencave të lëshuara nga ERE për ndërtimin e objekteve të reja gjeneruese nga energjia elektrike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, pasi është në fuqi baza ligjore për të aplikuar për ndërtimin e impianteve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F453FD" w:rsidRPr="00F453FD">
        <w:rPr>
          <w:rFonts w:ascii="Garamond" w:hAnsi="Garamond"/>
          <w:sz w:val="24"/>
          <w:szCs w:val="24"/>
          <w:lang w:val="sq-AL"/>
        </w:rPr>
        <w:t>ligjit n</w:t>
      </w:r>
      <w:r w:rsidRPr="00F453FD">
        <w:rPr>
          <w:rFonts w:ascii="Garamond" w:hAnsi="Garamond"/>
          <w:sz w:val="24"/>
          <w:szCs w:val="24"/>
          <w:lang w:val="sq-AL"/>
        </w:rPr>
        <w:t>r. 7/2017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r w:rsidR="00F453FD">
        <w:rPr>
          <w:rFonts w:ascii="Garamond" w:hAnsi="Garamond"/>
          <w:sz w:val="24"/>
          <w:szCs w:val="24"/>
          <w:lang w:val="sq-AL"/>
        </w:rPr>
        <w:t>“</w:t>
      </w:r>
      <w:r w:rsidRPr="00F453FD">
        <w:rPr>
          <w:rFonts w:ascii="Garamond" w:hAnsi="Garamond"/>
          <w:sz w:val="24"/>
          <w:szCs w:val="24"/>
          <w:lang w:val="sq-AL"/>
        </w:rPr>
        <w:t xml:space="preserve">Për </w:t>
      </w:r>
      <w:r w:rsidR="00F453FD" w:rsidRPr="00F453FD">
        <w:rPr>
          <w:rFonts w:ascii="Garamond" w:hAnsi="Garamond"/>
          <w:sz w:val="24"/>
          <w:szCs w:val="24"/>
          <w:lang w:val="sq-AL"/>
        </w:rPr>
        <w:t xml:space="preserve">nxitjen e përdorimit të energjisë nga burimet e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rinovueshm</w:t>
      </w:r>
      <w:r w:rsidRPr="00F453FD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”</w:t>
      </w:r>
      <w:r w:rsidRPr="00F453FD">
        <w:rPr>
          <w:rFonts w:ascii="Garamond" w:hAnsi="Garamond"/>
          <w:sz w:val="24"/>
          <w:szCs w:val="24"/>
          <w:lang w:val="sq-AL"/>
        </w:rPr>
        <w:t xml:space="preserve"> dhe të </w:t>
      </w:r>
      <w:r w:rsidR="00F453FD" w:rsidRPr="00F453FD">
        <w:rPr>
          <w:rFonts w:ascii="Garamond" w:hAnsi="Garamond"/>
          <w:sz w:val="24"/>
          <w:szCs w:val="24"/>
          <w:lang w:val="sq-AL"/>
        </w:rPr>
        <w:t>ligjit n</w:t>
      </w:r>
      <w:r w:rsidRPr="00F453FD">
        <w:rPr>
          <w:rFonts w:ascii="Garamond" w:hAnsi="Garamond"/>
          <w:sz w:val="24"/>
          <w:szCs w:val="24"/>
          <w:lang w:val="sq-AL"/>
        </w:rPr>
        <w:t>r. 43/2015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r w:rsidR="00F453FD">
        <w:rPr>
          <w:rFonts w:ascii="Garamond" w:hAnsi="Garamond"/>
          <w:sz w:val="24"/>
          <w:szCs w:val="24"/>
          <w:lang w:val="sq-AL"/>
        </w:rPr>
        <w:t>“</w:t>
      </w:r>
      <w:r w:rsidRPr="00F453FD">
        <w:rPr>
          <w:rFonts w:ascii="Garamond" w:hAnsi="Garamond"/>
          <w:sz w:val="24"/>
          <w:szCs w:val="24"/>
          <w:lang w:val="sq-AL"/>
        </w:rPr>
        <w:t xml:space="preserve">Për </w:t>
      </w:r>
      <w:r w:rsidR="00F453FD" w:rsidRPr="00F453FD">
        <w:rPr>
          <w:rFonts w:ascii="Garamond" w:hAnsi="Garamond"/>
          <w:sz w:val="24"/>
          <w:szCs w:val="24"/>
          <w:lang w:val="sq-AL"/>
        </w:rPr>
        <w:t>sektorin e energjisë elektrike</w:t>
      </w:r>
      <w:r w:rsidR="00F453FD">
        <w:rPr>
          <w:rFonts w:ascii="Garamond" w:hAnsi="Garamond"/>
          <w:sz w:val="24"/>
          <w:szCs w:val="24"/>
          <w:lang w:val="sq-AL"/>
        </w:rPr>
        <w:t>”</w:t>
      </w:r>
      <w:r w:rsidRPr="00F453FD">
        <w:rPr>
          <w:rFonts w:ascii="Garamond" w:hAnsi="Garamond"/>
          <w:sz w:val="24"/>
          <w:szCs w:val="24"/>
          <w:lang w:val="sq-AL"/>
        </w:rPr>
        <w:t>.</w:t>
      </w:r>
    </w:p>
    <w:p w14:paraId="64352BFF" w14:textId="4FB14291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- Nisur nga vështirësitë e krijuara për shkak të COVID-19 dhe masave të marra nga Qeveria Shqiptare për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distancimin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 xml:space="preserve"> social me qëllim parandalimin e përhapjes së COVID-19, u bë i vështirë dhe finalizimi i monitorimit në kohë</w:t>
      </w:r>
      <w:r w:rsidR="00F453FD">
        <w:rPr>
          <w:rFonts w:ascii="Garamond" w:hAnsi="Garamond"/>
          <w:sz w:val="24"/>
          <w:szCs w:val="24"/>
          <w:lang w:val="sq-AL"/>
        </w:rPr>
        <w:t>,</w:t>
      </w:r>
      <w:r w:rsidRPr="00F453FD">
        <w:rPr>
          <w:rFonts w:ascii="Garamond" w:hAnsi="Garamond"/>
          <w:sz w:val="24"/>
          <w:szCs w:val="24"/>
          <w:lang w:val="sq-AL"/>
        </w:rPr>
        <w:t xml:space="preserve"> sipas përcaktime</w:t>
      </w:r>
      <w:r w:rsidR="00F453FD">
        <w:rPr>
          <w:rFonts w:ascii="Garamond" w:hAnsi="Garamond"/>
          <w:sz w:val="24"/>
          <w:szCs w:val="24"/>
          <w:lang w:val="sq-AL"/>
        </w:rPr>
        <w:t>ve të vendimit nr. 63, datë 13.</w:t>
      </w:r>
      <w:r w:rsidRPr="00F453FD">
        <w:rPr>
          <w:rFonts w:ascii="Garamond" w:hAnsi="Garamond"/>
          <w:sz w:val="24"/>
          <w:szCs w:val="24"/>
          <w:lang w:val="sq-AL"/>
        </w:rPr>
        <w:t>6.2020, të Bordit t</w:t>
      </w:r>
      <w:r w:rsidR="00F453FD">
        <w:rPr>
          <w:rFonts w:ascii="Garamond" w:hAnsi="Garamond"/>
          <w:sz w:val="24"/>
          <w:szCs w:val="24"/>
          <w:lang w:val="sq-AL"/>
        </w:rPr>
        <w:t>ë</w:t>
      </w:r>
      <w:r w:rsidRPr="00F453FD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66E5B937" w14:textId="778168AA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- Referuar përfundimeve të monitorimit, dokumentacionit dhe informacionit të përcjellë nga shoqëria në kuadër të këtij monitorimi, është e nevojshme të rishikohet i gjithë ky dokumentacion, për të vlerësuar statusin e plotësimit të kushteve të vendimit të licencimit nga ana e shoqërisë.</w:t>
      </w:r>
    </w:p>
    <w:p w14:paraId="15FF5C2F" w14:textId="3A677183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- Në zbatim të parashikimeve të përcaktuara në nenin 67 të Kodit të Procedurave Administrative, u pa e arsyeshme që për arsye të verifikimit të plotë të dosjes </w:t>
      </w:r>
      <w:r w:rsidR="00F453FD">
        <w:rPr>
          <w:rFonts w:ascii="Garamond" w:hAnsi="Garamond"/>
          <w:sz w:val="24"/>
          <w:szCs w:val="24"/>
          <w:lang w:val="sq-AL"/>
        </w:rPr>
        <w:t>s</w:t>
      </w:r>
      <w:r w:rsidRPr="00F453FD">
        <w:rPr>
          <w:rFonts w:ascii="Garamond" w:hAnsi="Garamond"/>
          <w:sz w:val="24"/>
          <w:szCs w:val="24"/>
          <w:lang w:val="sq-AL"/>
        </w:rPr>
        <w:t>ë dokum</w:t>
      </w:r>
      <w:r w:rsidR="00F453FD">
        <w:rPr>
          <w:rFonts w:ascii="Garamond" w:hAnsi="Garamond"/>
          <w:sz w:val="24"/>
          <w:szCs w:val="24"/>
          <w:lang w:val="sq-AL"/>
        </w:rPr>
        <w:t>en</w:t>
      </w:r>
      <w:r w:rsidRPr="00F453FD">
        <w:rPr>
          <w:rFonts w:ascii="Garamond" w:hAnsi="Garamond"/>
          <w:sz w:val="24"/>
          <w:szCs w:val="24"/>
          <w:lang w:val="sq-AL"/>
        </w:rPr>
        <w:t>tacionit të depozituar në ERE d</w:t>
      </w:r>
      <w:r w:rsidR="00F453FD">
        <w:rPr>
          <w:rFonts w:ascii="Garamond" w:hAnsi="Garamond"/>
          <w:sz w:val="24"/>
          <w:szCs w:val="24"/>
          <w:lang w:val="sq-AL"/>
        </w:rPr>
        <w:t xml:space="preserve">he gjetjeve të monitorimit, të shtyhet </w:t>
      </w:r>
      <w:r w:rsidRPr="00F453FD">
        <w:rPr>
          <w:rFonts w:ascii="Garamond" w:hAnsi="Garamond"/>
          <w:sz w:val="24"/>
          <w:szCs w:val="24"/>
          <w:lang w:val="sq-AL"/>
        </w:rPr>
        <w:t>me 30 ditë vendimmarrja.</w:t>
      </w:r>
    </w:p>
    <w:p w14:paraId="05600546" w14:textId="7E15A66F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Për gjithë sa</w:t>
      </w:r>
      <w:r w:rsidR="00F453FD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</w:p>
    <w:p w14:paraId="4FB70640" w14:textId="77777777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7AB74" w14:textId="083F7E11" w:rsidR="00B747AB" w:rsidRPr="00F453FD" w:rsidRDefault="00B747AB" w:rsidP="00B747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VENDOSI:</w:t>
      </w:r>
    </w:p>
    <w:p w14:paraId="78F951AF" w14:textId="77777777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BFB0E5" w14:textId="4AC886CA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1. Shtyrjen me 30 ditë të vendimmarrjes mbi “Kërkesën e shoqërisë </w:t>
      </w:r>
      <w:r w:rsidR="00F453F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F453FD"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53FD" w:rsidRPr="00F453F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453FD">
        <w:rPr>
          <w:rFonts w:ascii="Garamond" w:hAnsi="Garamond"/>
          <w:sz w:val="24"/>
          <w:szCs w:val="24"/>
          <w:lang w:val="sq-AL"/>
        </w:rPr>
        <w:t>’</w:t>
      </w:r>
      <w:r w:rsidRPr="00F453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>, për zgjatjen me 36 muaj të afatit të plotësimit të kushteve të vendi</w:t>
      </w:r>
      <w:r w:rsidR="00F453FD">
        <w:rPr>
          <w:rFonts w:ascii="Garamond" w:hAnsi="Garamond"/>
          <w:sz w:val="24"/>
          <w:szCs w:val="24"/>
          <w:lang w:val="sq-AL"/>
        </w:rPr>
        <w:t>mit të licencimit nr. 89, datë 6.</w:t>
      </w:r>
      <w:r w:rsidRPr="00F453FD">
        <w:rPr>
          <w:rFonts w:ascii="Garamond" w:hAnsi="Garamond"/>
          <w:sz w:val="24"/>
          <w:szCs w:val="24"/>
          <w:lang w:val="sq-AL"/>
        </w:rPr>
        <w:t xml:space="preserve">8.2008, </w:t>
      </w:r>
      <w:r w:rsidR="00F453FD" w:rsidRPr="00F453F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F453FD">
        <w:rPr>
          <w:rFonts w:ascii="Garamond" w:hAnsi="Garamond"/>
          <w:sz w:val="24"/>
          <w:szCs w:val="24"/>
          <w:lang w:val="sq-AL"/>
        </w:rPr>
        <w:t xml:space="preserve"> ndryshuar”. </w:t>
      </w:r>
    </w:p>
    <w:p w14:paraId="2A10011A" w14:textId="133B46A2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shoqërinë dhe </w:t>
      </w:r>
      <w:proofErr w:type="spellStart"/>
      <w:r w:rsidRPr="00F453F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453FD">
        <w:rPr>
          <w:rFonts w:ascii="Garamond" w:hAnsi="Garamond"/>
          <w:sz w:val="24"/>
          <w:szCs w:val="24"/>
          <w:lang w:val="sq-AL"/>
        </w:rPr>
        <w:t>-n për këtë vendimmarrje.</w:t>
      </w:r>
    </w:p>
    <w:p w14:paraId="4DB47658" w14:textId="77777777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F2CDC59" w14:textId="77777777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70E0CAA" w14:textId="77777777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054E7C" w14:textId="144B6272" w:rsidR="00B747AB" w:rsidRPr="00F453FD" w:rsidRDefault="00B747AB" w:rsidP="00B747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53FD">
        <w:rPr>
          <w:rFonts w:ascii="Garamond" w:hAnsi="Garamond"/>
          <w:sz w:val="24"/>
          <w:szCs w:val="24"/>
          <w:lang w:val="sq-AL"/>
        </w:rPr>
        <w:t>KRYETAR</w:t>
      </w:r>
    </w:p>
    <w:p w14:paraId="7FA0DD3C" w14:textId="5BCE6F1E" w:rsidR="00B747AB" w:rsidRPr="00F453FD" w:rsidRDefault="00B747AB" w:rsidP="00B747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53F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453F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954401B" w14:textId="77777777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379FBD" w14:textId="77777777" w:rsidR="00B747AB" w:rsidRPr="00F453FD" w:rsidRDefault="00B747AB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99ED9A" w14:textId="77777777" w:rsidR="002F714C" w:rsidRPr="00F453FD" w:rsidRDefault="002F714C" w:rsidP="00B74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F45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B0263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8"/>
    <w:multiLevelType w:val="hybridMultilevel"/>
    <w:tmpl w:val="8BD4ADF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0000010"/>
    <w:multiLevelType w:val="hybridMultilevel"/>
    <w:tmpl w:val="B2A85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2"/>
    <w:multiLevelType w:val="hybridMultilevel"/>
    <w:tmpl w:val="1EDE7DBA"/>
    <w:lvl w:ilvl="0" w:tplc="066CAE4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13"/>
    <w:multiLevelType w:val="hybridMultilevel"/>
    <w:tmpl w:val="3CC006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24D66"/>
    <w:rsid w:val="00247ABE"/>
    <w:rsid w:val="002A11CD"/>
    <w:rsid w:val="002F714C"/>
    <w:rsid w:val="0036323E"/>
    <w:rsid w:val="003940B5"/>
    <w:rsid w:val="00431368"/>
    <w:rsid w:val="00470ED6"/>
    <w:rsid w:val="00473050"/>
    <w:rsid w:val="004A0B51"/>
    <w:rsid w:val="004E31F0"/>
    <w:rsid w:val="004E55E8"/>
    <w:rsid w:val="00515780"/>
    <w:rsid w:val="00540D44"/>
    <w:rsid w:val="00556ABC"/>
    <w:rsid w:val="00563997"/>
    <w:rsid w:val="005B5A63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9F3AA3"/>
    <w:rsid w:val="00A10AAB"/>
    <w:rsid w:val="00A42729"/>
    <w:rsid w:val="00A80E37"/>
    <w:rsid w:val="00AA612E"/>
    <w:rsid w:val="00B278D4"/>
    <w:rsid w:val="00B747AB"/>
    <w:rsid w:val="00B94134"/>
    <w:rsid w:val="00BA0B9B"/>
    <w:rsid w:val="00BF7BC2"/>
    <w:rsid w:val="00C03014"/>
    <w:rsid w:val="00C722C8"/>
    <w:rsid w:val="00C76182"/>
    <w:rsid w:val="00D41911"/>
    <w:rsid w:val="00D57760"/>
    <w:rsid w:val="00D65623"/>
    <w:rsid w:val="00D73560"/>
    <w:rsid w:val="00D85D11"/>
    <w:rsid w:val="00DA773A"/>
    <w:rsid w:val="00E20EBA"/>
    <w:rsid w:val="00E2155C"/>
    <w:rsid w:val="00E81396"/>
    <w:rsid w:val="00E95916"/>
    <w:rsid w:val="00F07B4B"/>
    <w:rsid w:val="00F453FD"/>
    <w:rsid w:val="00F767AC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E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B74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747AB"/>
    <w:pPr>
      <w:ind w:left="720"/>
      <w:contextualSpacing/>
    </w:pPr>
  </w:style>
  <w:style w:type="paragraph" w:styleId="Revision">
    <w:name w:val="Revision"/>
    <w:hidden/>
    <w:uiPriority w:val="99"/>
    <w:semiHidden/>
    <w:rsid w:val="005B5A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B74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747AB"/>
    <w:pPr>
      <w:ind w:left="720"/>
      <w:contextualSpacing/>
    </w:pPr>
  </w:style>
  <w:style w:type="paragraph" w:styleId="Revision">
    <w:name w:val="Revision"/>
    <w:hidden/>
    <w:uiPriority w:val="99"/>
    <w:semiHidden/>
    <w:rsid w:val="005B5A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2021-01-14T09:57:39Z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kërkesën e shoqërisë “Albanian Green Energy” sh.p.k., për shtyrjen e afateve të vendimit nr. 89, datë 06.08.2008, i ndryshuar</Titulli>
    <Modifikuesi xmlns="0e656187-b300-4fb0-8bf4-3a50f872073c">Fjora.Korita</Modifikuesi>
    <Nr_x002e__x0020_prot_x0020_QBZ xmlns="0e656187-b300-4fb0-8bf4-3a50f872073c">68/13</Nr_x002e__x0020_prot_x0020_QBZ>
    <Data_x0020_e_x0020_Modifikimit xmlns="0e656187-b300-4fb0-8bf4-3a50f872073c">2021-01-14T13:09:32Z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5F341215A46DCB5288405800B7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5F341215A46DCB5288405800B7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A0138-87B5-46B6-BFD8-773C2CA12A43}">
  <ds:schemaRefs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A7D61C8-FF30-458C-86FB-4850795BE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9F2432-F446-48CF-938C-7479BAF38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2262B8-BD33-4A5E-9F36-ACEE03B8C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FA13B1-A474-4639-88E4-C8AF701E1F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528DE2-53AF-4FE5-9EF7-032B508E5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“Albanian Green Energy” sh.p.k., për shtyrjen e afateve të vendimit nr. 89, datë 06.08.2008, i ndryshuar</vt:lpstr>
    </vt:vector>
  </TitlesOfParts>
  <Company/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“Albanian Green Energy” sh.p.k., për shtyrjen e afateve të vendimit nr. 89, datë 06.08.2008, i ndryshuar</dc:title>
  <dc:creator>Entela Suli</dc:creator>
  <cp:lastModifiedBy>Fjora Cahani</cp:lastModifiedBy>
  <cp:revision>10</cp:revision>
  <dcterms:created xsi:type="dcterms:W3CDTF">2021-01-14T09:54:00Z</dcterms:created>
  <dcterms:modified xsi:type="dcterms:W3CDTF">2021-01-14T13:20:00Z</dcterms:modified>
</cp:coreProperties>
</file>