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8CB18" w14:textId="77777777" w:rsidR="008E6F50" w:rsidRPr="00455F8A" w:rsidRDefault="008E6F50" w:rsidP="008E6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F8A">
        <w:rPr>
          <w:rFonts w:ascii="Garamond" w:hAnsi="Garamond"/>
          <w:b/>
          <w:sz w:val="24"/>
          <w:szCs w:val="24"/>
          <w:lang w:val="sq-AL"/>
        </w:rPr>
        <w:t>VENDIM</w:t>
      </w:r>
    </w:p>
    <w:p w14:paraId="6E041C80" w14:textId="79ADABD8" w:rsidR="008E6F50" w:rsidRPr="00455F8A" w:rsidRDefault="00455F8A" w:rsidP="008E6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F8A">
        <w:rPr>
          <w:rFonts w:ascii="Garamond" w:hAnsi="Garamond"/>
          <w:b/>
          <w:sz w:val="24"/>
          <w:szCs w:val="24"/>
          <w:lang w:val="sq-AL"/>
        </w:rPr>
        <w:t>Nr. 260, d</w:t>
      </w:r>
      <w:r w:rsidR="008E6F50" w:rsidRPr="00455F8A">
        <w:rPr>
          <w:rFonts w:ascii="Garamond" w:hAnsi="Garamond"/>
          <w:b/>
          <w:sz w:val="24"/>
          <w:szCs w:val="24"/>
          <w:lang w:val="sq-AL"/>
        </w:rPr>
        <w:t>atë 28.12.2020</w:t>
      </w:r>
    </w:p>
    <w:p w14:paraId="2EC650F7" w14:textId="77777777" w:rsidR="008E6F50" w:rsidRPr="00455F8A" w:rsidRDefault="008E6F50" w:rsidP="008E6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15C24A" w14:textId="6E36560C" w:rsidR="008E6F50" w:rsidRPr="00455F8A" w:rsidRDefault="008E6F50" w:rsidP="008E6F5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55F8A">
        <w:rPr>
          <w:rFonts w:ascii="Garamond" w:hAnsi="Garamond"/>
          <w:b/>
          <w:sz w:val="24"/>
          <w:szCs w:val="24"/>
          <w:lang w:val="sq-AL"/>
        </w:rPr>
        <w:t>MBI FILLIMIN E PROCEDURËS PËR LICENC</w:t>
      </w:r>
      <w:r w:rsidR="00455F8A">
        <w:rPr>
          <w:rFonts w:ascii="Garamond" w:hAnsi="Garamond"/>
          <w:b/>
          <w:sz w:val="24"/>
          <w:szCs w:val="24"/>
          <w:lang w:val="sq-AL"/>
        </w:rPr>
        <w:t>IMIN E SHOQËRISË “</w:t>
      </w:r>
      <w:proofErr w:type="spellStart"/>
      <w:r w:rsidR="00455F8A">
        <w:rPr>
          <w:rFonts w:ascii="Garamond" w:hAnsi="Garamond"/>
          <w:b/>
          <w:sz w:val="24"/>
          <w:szCs w:val="24"/>
          <w:lang w:val="sq-AL"/>
        </w:rPr>
        <w:t>AGETA</w:t>
      </w:r>
      <w:proofErr w:type="spellEnd"/>
      <w:r w:rsidR="00455F8A">
        <w:rPr>
          <w:rFonts w:ascii="Garamond" w:hAnsi="Garamond"/>
          <w:b/>
          <w:sz w:val="24"/>
          <w:szCs w:val="24"/>
          <w:lang w:val="sq-AL"/>
        </w:rPr>
        <w:t>” SHPK</w:t>
      </w:r>
      <w:r w:rsidRPr="00455F8A">
        <w:rPr>
          <w:rFonts w:ascii="Garamond" w:hAnsi="Garamond"/>
          <w:b/>
          <w:sz w:val="24"/>
          <w:szCs w:val="24"/>
          <w:lang w:val="sq-AL"/>
        </w:rPr>
        <w:t>, NË VEPRIMTARINË E T</w:t>
      </w:r>
      <w:r w:rsidR="00455F8A" w:rsidRPr="00455F8A">
        <w:rPr>
          <w:rFonts w:ascii="Garamond" w:hAnsi="Garamond"/>
          <w:b/>
          <w:sz w:val="24"/>
          <w:szCs w:val="24"/>
          <w:lang w:val="sq-AL"/>
        </w:rPr>
        <w:t>REGTIMIT TË ENERGJISË ELEKTRIKE</w:t>
      </w:r>
    </w:p>
    <w:p w14:paraId="2ACB50A6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E1B9E2" w14:textId="3CADB660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Në mbështetje të nenit 16 dhe nenit 37, pika 2,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“d”, të </w:t>
      </w:r>
      <w:r w:rsidR="00455F8A">
        <w:rPr>
          <w:rFonts w:ascii="Garamond" w:hAnsi="Garamond"/>
          <w:sz w:val="24"/>
          <w:szCs w:val="24"/>
          <w:lang w:val="sq-AL"/>
        </w:rPr>
        <w:t>l</w:t>
      </w:r>
      <w:r w:rsidRPr="00455F8A">
        <w:rPr>
          <w:rFonts w:ascii="Garamond" w:hAnsi="Garamond"/>
          <w:sz w:val="24"/>
          <w:szCs w:val="24"/>
          <w:lang w:val="sq-AL"/>
        </w:rPr>
        <w:t>igjit nr. 43/2015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“Për </w:t>
      </w:r>
      <w:r w:rsidR="00455F8A" w:rsidRPr="00455F8A">
        <w:rPr>
          <w:rFonts w:ascii="Garamond" w:hAnsi="Garamond"/>
          <w:sz w:val="24"/>
          <w:szCs w:val="24"/>
          <w:lang w:val="sq-AL"/>
        </w:rPr>
        <w:t>sektorin e energjisë elektrike</w:t>
      </w:r>
      <w:r w:rsidRPr="00455F8A">
        <w:rPr>
          <w:rFonts w:ascii="Garamond" w:hAnsi="Garamond"/>
          <w:sz w:val="24"/>
          <w:szCs w:val="24"/>
          <w:lang w:val="sq-AL"/>
        </w:rPr>
        <w:t>”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  <w:r w:rsidR="00455F8A" w:rsidRPr="00455F8A">
        <w:rPr>
          <w:rFonts w:ascii="Garamond" w:hAnsi="Garamond"/>
          <w:sz w:val="24"/>
          <w:szCs w:val="24"/>
          <w:lang w:val="sq-AL"/>
        </w:rPr>
        <w:t>të</w:t>
      </w:r>
      <w:r w:rsidRPr="00455F8A">
        <w:rPr>
          <w:rFonts w:ascii="Garamond" w:hAnsi="Garamond"/>
          <w:sz w:val="24"/>
          <w:szCs w:val="24"/>
          <w:lang w:val="sq-AL"/>
        </w:rPr>
        <w:t xml:space="preserve"> ndryshuar</w:t>
      </w:r>
      <w:r w:rsidR="00455F8A">
        <w:rPr>
          <w:rFonts w:ascii="Garamond" w:hAnsi="Garamond"/>
          <w:sz w:val="24"/>
          <w:szCs w:val="24"/>
          <w:lang w:val="sq-AL"/>
        </w:rPr>
        <w:t>;</w:t>
      </w:r>
      <w:r w:rsidRPr="00455F8A">
        <w:rPr>
          <w:rFonts w:ascii="Garamond" w:hAnsi="Garamond"/>
          <w:sz w:val="24"/>
          <w:szCs w:val="24"/>
          <w:lang w:val="sq-AL"/>
        </w:rPr>
        <w:t xml:space="preserve"> nenit 4, pika 1,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“e”, nenit 5, pika 1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“e”, nenit 10, pika 3, të “Rregullores për procedurat dhe afatet për dhënien, modifikimin, transferimin, rinovimin ose heqjen e licencave në sektorin e energjisë elektrike”, të miratuar me vendimin e </w:t>
      </w:r>
      <w:r w:rsidR="00455F8A" w:rsidRPr="00455F8A">
        <w:rPr>
          <w:rFonts w:ascii="Garamond" w:hAnsi="Garamond"/>
          <w:sz w:val="24"/>
          <w:szCs w:val="24"/>
          <w:lang w:val="sq-AL"/>
        </w:rPr>
        <w:t>B</w:t>
      </w:r>
      <w:r w:rsidRPr="00455F8A">
        <w:rPr>
          <w:rFonts w:ascii="Garamond" w:hAnsi="Garamond"/>
          <w:sz w:val="24"/>
          <w:szCs w:val="24"/>
          <w:lang w:val="sq-AL"/>
        </w:rPr>
        <w:t xml:space="preserve">ordit të ERE-s, </w:t>
      </w:r>
      <w:r w:rsidR="00455F8A">
        <w:rPr>
          <w:rFonts w:ascii="Garamond" w:hAnsi="Garamond"/>
          <w:sz w:val="24"/>
          <w:szCs w:val="24"/>
          <w:lang w:val="sq-AL"/>
        </w:rPr>
        <w:t xml:space="preserve">nr. 109, datë 29.6.2016, </w:t>
      </w:r>
      <w:r w:rsidR="00455F8A" w:rsidRPr="00455F8A">
        <w:rPr>
          <w:rFonts w:ascii="Garamond" w:hAnsi="Garamond"/>
          <w:sz w:val="24"/>
          <w:szCs w:val="24"/>
          <w:lang w:val="sq-AL"/>
        </w:rPr>
        <w:t xml:space="preserve">të </w:t>
      </w:r>
      <w:r w:rsidRPr="00455F8A">
        <w:rPr>
          <w:rFonts w:ascii="Garamond" w:hAnsi="Garamond"/>
          <w:sz w:val="24"/>
          <w:szCs w:val="24"/>
          <w:lang w:val="sq-AL"/>
        </w:rPr>
        <w:t xml:space="preserve">ndryshuar, si dhe </w:t>
      </w:r>
      <w:r w:rsidR="00455F8A" w:rsidRPr="00455F8A">
        <w:rPr>
          <w:rFonts w:ascii="Garamond" w:hAnsi="Garamond"/>
          <w:sz w:val="24"/>
          <w:szCs w:val="24"/>
          <w:lang w:val="sq-AL"/>
        </w:rPr>
        <w:t xml:space="preserve">të </w:t>
      </w:r>
      <w:r w:rsidRPr="00455F8A">
        <w:rPr>
          <w:rFonts w:ascii="Garamond" w:hAnsi="Garamond"/>
          <w:sz w:val="24"/>
          <w:szCs w:val="24"/>
          <w:lang w:val="sq-AL"/>
        </w:rPr>
        <w:t xml:space="preserve">nenit 19, pika 1,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“a”, të “Rregullores së organizimit, funksionimit dhe procedurave të ERE-s”, </w:t>
      </w:r>
      <w:r w:rsidR="00455F8A" w:rsidRPr="00455F8A">
        <w:rPr>
          <w:rFonts w:ascii="Garamond" w:hAnsi="Garamond"/>
          <w:sz w:val="24"/>
          <w:szCs w:val="24"/>
          <w:lang w:val="sq-AL"/>
        </w:rPr>
        <w:t xml:space="preserve">të </w:t>
      </w:r>
      <w:r w:rsidRPr="00455F8A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455F8A">
        <w:rPr>
          <w:rFonts w:ascii="Garamond" w:hAnsi="Garamond"/>
          <w:sz w:val="24"/>
          <w:szCs w:val="24"/>
          <w:lang w:val="sq-AL"/>
        </w:rPr>
        <w:t>B</w:t>
      </w:r>
      <w:r w:rsidRPr="00455F8A">
        <w:rPr>
          <w:rFonts w:ascii="Garamond" w:hAnsi="Garamond"/>
          <w:sz w:val="24"/>
          <w:szCs w:val="24"/>
          <w:lang w:val="sq-AL"/>
        </w:rPr>
        <w:t>ordit të ERE</w:t>
      </w:r>
      <w:r w:rsidR="00455F8A">
        <w:rPr>
          <w:rFonts w:ascii="Garamond" w:hAnsi="Garamond"/>
          <w:sz w:val="24"/>
          <w:szCs w:val="24"/>
          <w:lang w:val="sq-AL"/>
        </w:rPr>
        <w:t>-s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  <w:r w:rsidR="00455F8A">
        <w:rPr>
          <w:rFonts w:ascii="Garamond" w:hAnsi="Garamond"/>
          <w:sz w:val="24"/>
          <w:szCs w:val="24"/>
          <w:lang w:val="sq-AL"/>
        </w:rPr>
        <w:t>nr. 96, datë 17.</w:t>
      </w:r>
      <w:r w:rsidRPr="00455F8A">
        <w:rPr>
          <w:rFonts w:ascii="Garamond" w:hAnsi="Garamond"/>
          <w:sz w:val="24"/>
          <w:szCs w:val="24"/>
          <w:lang w:val="sq-AL"/>
        </w:rPr>
        <w:t>6.2016, Bordi i Enti</w:t>
      </w:r>
      <w:r w:rsidR="00455F8A">
        <w:rPr>
          <w:rFonts w:ascii="Garamond" w:hAnsi="Garamond"/>
          <w:sz w:val="24"/>
          <w:szCs w:val="24"/>
          <w:lang w:val="sq-AL"/>
        </w:rPr>
        <w:t>t Rregullator të Energjisë (ER</w:t>
      </w:r>
      <w:r w:rsidRPr="00455F8A">
        <w:rPr>
          <w:rFonts w:ascii="Garamond" w:hAnsi="Garamond"/>
          <w:sz w:val="24"/>
          <w:szCs w:val="24"/>
          <w:lang w:val="sq-AL"/>
        </w:rPr>
        <w:t xml:space="preserve">E), në mbledhjen e tij të datës 28.12.2020, mbasi shqyrtoi relacionin nr. 142/2 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p</w:t>
      </w:r>
      <w:r w:rsidRPr="00455F8A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>.</w:t>
      </w:r>
      <w:r w:rsidRPr="00455F8A">
        <w:rPr>
          <w:rFonts w:ascii="Garamond" w:hAnsi="Garamond"/>
          <w:sz w:val="24"/>
          <w:szCs w:val="24"/>
          <w:lang w:val="sq-AL"/>
        </w:rPr>
        <w:t xml:space="preserve">, datë 24.12.2020, të Drejtorisë së Licencimit, Autorizimeve dhe </w:t>
      </w:r>
      <w:r w:rsidR="00455F8A" w:rsidRPr="00455F8A">
        <w:rPr>
          <w:rFonts w:ascii="Garamond" w:hAnsi="Garamond"/>
          <w:sz w:val="24"/>
          <w:szCs w:val="24"/>
          <w:lang w:val="sq-AL"/>
        </w:rPr>
        <w:t>Mbikëqyrjes</w:t>
      </w:r>
      <w:r w:rsidRPr="00455F8A">
        <w:rPr>
          <w:rFonts w:ascii="Garamond" w:hAnsi="Garamond"/>
          <w:sz w:val="24"/>
          <w:szCs w:val="24"/>
          <w:lang w:val="sq-AL"/>
        </w:rPr>
        <w:t xml:space="preserve"> mbi aplikimin e shoqërisë “</w:t>
      </w:r>
      <w:proofErr w:type="spellStart"/>
      <w:r w:rsidR="00455F8A" w:rsidRPr="00455F8A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>., për licencim në veprimtarinë e tregtimit të energjisë elektrike,</w:t>
      </w:r>
    </w:p>
    <w:p w14:paraId="3E44D2A7" w14:textId="05748A58" w:rsidR="008E6F50" w:rsidRPr="00455F8A" w:rsidRDefault="00455F8A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E6F50" w:rsidRPr="00455F8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1521A52" w14:textId="25D7D7F2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455F8A" w:rsidRPr="00455F8A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., me shkresën nr. 8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>.</w:t>
      </w:r>
      <w:r w:rsidRPr="00455F8A">
        <w:rPr>
          <w:rFonts w:ascii="Garamond" w:hAnsi="Garamond"/>
          <w:sz w:val="24"/>
          <w:szCs w:val="24"/>
          <w:lang w:val="sq-AL"/>
        </w:rPr>
        <w:t xml:space="preserve">, datë 17.12.2020 dhe protokolluar në ERE me nr. 1288 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p</w:t>
      </w:r>
      <w:r w:rsidRPr="00455F8A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>., datë 21.12.2020, ka paraqitur kërkesën për licencim në veprimtarinë e tregtimit të energjisë elektrike.</w:t>
      </w:r>
    </w:p>
    <w:p w14:paraId="75C8AAD4" w14:textId="3ADE79B5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A</w:t>
      </w:r>
      <w:r w:rsidR="00455F8A" w:rsidRPr="00455F8A">
        <w:rPr>
          <w:rFonts w:ascii="Garamond" w:hAnsi="Garamond"/>
          <w:sz w:val="24"/>
          <w:szCs w:val="24"/>
          <w:lang w:val="sq-AL"/>
        </w:rPr>
        <w:t>geta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., është regjistruar pranë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-së në datën 17.12.2014,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  <w:r w:rsidR="00455F8A" w:rsidRPr="00455F8A">
        <w:rPr>
          <w:rFonts w:ascii="Garamond" w:hAnsi="Garamond"/>
          <w:sz w:val="24"/>
          <w:szCs w:val="24"/>
          <w:lang w:val="sq-AL"/>
        </w:rPr>
        <w:t>ligjit n</w:t>
      </w:r>
      <w:r w:rsidR="00455F8A">
        <w:rPr>
          <w:rFonts w:ascii="Garamond" w:hAnsi="Garamond"/>
          <w:sz w:val="24"/>
          <w:szCs w:val="24"/>
          <w:lang w:val="sq-AL"/>
        </w:rPr>
        <w:t>r. 9723, datë 3.</w:t>
      </w:r>
      <w:r w:rsidRPr="00455F8A">
        <w:rPr>
          <w:rFonts w:ascii="Garamond" w:hAnsi="Garamond"/>
          <w:sz w:val="24"/>
          <w:szCs w:val="24"/>
          <w:lang w:val="sq-AL"/>
        </w:rPr>
        <w:t>5.2007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“Për </w:t>
      </w:r>
      <w:r w:rsidR="00455F8A" w:rsidRPr="00455F8A">
        <w:rPr>
          <w:rFonts w:ascii="Garamond" w:hAnsi="Garamond"/>
          <w:sz w:val="24"/>
          <w:szCs w:val="24"/>
          <w:lang w:val="sq-AL"/>
        </w:rPr>
        <w:t>Qendrën</w:t>
      </w:r>
      <w:r w:rsidR="00455F8A">
        <w:rPr>
          <w:rFonts w:ascii="Garamond" w:hAnsi="Garamond"/>
          <w:sz w:val="24"/>
          <w:szCs w:val="24"/>
          <w:lang w:val="sq-AL"/>
        </w:rPr>
        <w:t xml:space="preserve"> Kombëtare </w:t>
      </w:r>
      <w:r w:rsidRPr="00455F8A">
        <w:rPr>
          <w:rFonts w:ascii="Garamond" w:hAnsi="Garamond"/>
          <w:sz w:val="24"/>
          <w:szCs w:val="24"/>
          <w:lang w:val="sq-AL"/>
        </w:rPr>
        <w:t xml:space="preserve">të </w:t>
      </w:r>
      <w:r w:rsidR="00455F8A" w:rsidRPr="00455F8A">
        <w:rPr>
          <w:rFonts w:ascii="Garamond" w:hAnsi="Garamond"/>
          <w:sz w:val="24"/>
          <w:szCs w:val="24"/>
          <w:lang w:val="sq-AL"/>
        </w:rPr>
        <w:t>Regjistrimit</w:t>
      </w:r>
      <w:r w:rsidRPr="00455F8A">
        <w:rPr>
          <w:rFonts w:ascii="Garamond" w:hAnsi="Garamond"/>
          <w:sz w:val="24"/>
          <w:szCs w:val="24"/>
          <w:lang w:val="sq-AL"/>
        </w:rPr>
        <w:t xml:space="preserve">” me statusin e </w:t>
      </w:r>
      <w:r w:rsidR="00455F8A" w:rsidRPr="00455F8A">
        <w:rPr>
          <w:rFonts w:ascii="Garamond" w:hAnsi="Garamond"/>
          <w:sz w:val="24"/>
          <w:szCs w:val="24"/>
          <w:lang w:val="sq-AL"/>
        </w:rPr>
        <w:t>shoqërisë me përgjegjësi të kufizuar.</w:t>
      </w:r>
    </w:p>
    <w:p w14:paraId="2E4E8EB6" w14:textId="21B544EF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- Nga analiza e dokumentacionit në fazën e fillimit të procedurave të licencimit në veprimtarinë e tregtimit të energjisë elektrike</w:t>
      </w:r>
      <w:r w:rsidR="00455F8A">
        <w:rPr>
          <w:rFonts w:ascii="Garamond" w:hAnsi="Garamond"/>
          <w:sz w:val="24"/>
          <w:szCs w:val="24"/>
          <w:lang w:val="sq-AL"/>
        </w:rPr>
        <w:t>, për shoqërinë “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>.</w:t>
      </w:r>
      <w:r w:rsidRPr="00455F8A">
        <w:rPr>
          <w:rFonts w:ascii="Garamond" w:hAnsi="Garamond"/>
          <w:sz w:val="24"/>
          <w:szCs w:val="24"/>
          <w:lang w:val="sq-AL"/>
        </w:rPr>
        <w:t xml:space="preserve"> rezulton se subjekti plotëson kryesisht kërkesat e “Rregullores për procedurat dhe afatet për dhënien, modifikimin, transferimin, rinovimin dhe heqjen e licencave në sektorin e energjisë elektrike”, si më poshtë:</w:t>
      </w:r>
    </w:p>
    <w:p w14:paraId="16C5B429" w14:textId="766BE30A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f</w:t>
      </w:r>
      <w:r w:rsidRPr="00455F8A">
        <w:rPr>
          <w:rFonts w:ascii="Garamond" w:hAnsi="Garamond"/>
          <w:sz w:val="24"/>
          <w:szCs w:val="24"/>
          <w:lang w:val="sq-AL"/>
        </w:rPr>
        <w:t xml:space="preserve">ormati dhe dokumentacioni për aplikim, </w:t>
      </w:r>
      <w:r w:rsidR="00455F8A">
        <w:rPr>
          <w:rFonts w:ascii="Garamond" w:hAnsi="Garamond"/>
          <w:sz w:val="24"/>
          <w:szCs w:val="24"/>
          <w:lang w:val="sq-AL"/>
        </w:rPr>
        <w:t>n</w:t>
      </w:r>
      <w:r w:rsidRPr="00455F8A">
        <w:rPr>
          <w:rFonts w:ascii="Garamond" w:hAnsi="Garamond"/>
          <w:sz w:val="24"/>
          <w:szCs w:val="24"/>
          <w:lang w:val="sq-AL"/>
        </w:rPr>
        <w:t>eni 9, pika 1, germat</w:t>
      </w:r>
      <w:r w:rsidR="00455F8A">
        <w:rPr>
          <w:rFonts w:ascii="Garamond" w:hAnsi="Garamond"/>
          <w:sz w:val="24"/>
          <w:szCs w:val="24"/>
          <w:lang w:val="sq-AL"/>
        </w:rPr>
        <w:t>:</w:t>
      </w:r>
      <w:r w:rsidRPr="00455F8A">
        <w:rPr>
          <w:rFonts w:ascii="Garamond" w:hAnsi="Garamond"/>
          <w:sz w:val="24"/>
          <w:szCs w:val="24"/>
          <w:lang w:val="sq-AL"/>
        </w:rPr>
        <w:t xml:space="preserve"> “a”, “b” dhe “c”, plotësuar.</w:t>
      </w:r>
    </w:p>
    <w:p w14:paraId="399D4CC8" w14:textId="5CA65AFE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d</w:t>
      </w:r>
      <w:r w:rsidRPr="00455F8A">
        <w:rPr>
          <w:rFonts w:ascii="Garamond" w:hAnsi="Garamond"/>
          <w:sz w:val="24"/>
          <w:szCs w:val="24"/>
          <w:lang w:val="sq-AL"/>
        </w:rPr>
        <w:t xml:space="preserve">okumentacioni juridik, administrativ dhe pronësor, </w:t>
      </w:r>
      <w:r w:rsidR="00455F8A">
        <w:rPr>
          <w:rFonts w:ascii="Garamond" w:hAnsi="Garamond"/>
          <w:sz w:val="24"/>
          <w:szCs w:val="24"/>
          <w:lang w:val="sq-AL"/>
        </w:rPr>
        <w:t>n</w:t>
      </w:r>
      <w:r w:rsidRPr="00455F8A">
        <w:rPr>
          <w:rFonts w:ascii="Garamond" w:hAnsi="Garamond"/>
          <w:sz w:val="24"/>
          <w:szCs w:val="24"/>
          <w:lang w:val="sq-AL"/>
        </w:rPr>
        <w:t>eni 9, pika 2, germat</w:t>
      </w:r>
      <w:r w:rsidR="00455F8A">
        <w:rPr>
          <w:rFonts w:ascii="Garamond" w:hAnsi="Garamond"/>
          <w:sz w:val="24"/>
          <w:szCs w:val="24"/>
          <w:lang w:val="sq-AL"/>
        </w:rPr>
        <w:t>:</w:t>
      </w:r>
      <w:r w:rsidRPr="00455F8A">
        <w:rPr>
          <w:rFonts w:ascii="Garamond" w:hAnsi="Garamond"/>
          <w:sz w:val="24"/>
          <w:szCs w:val="24"/>
          <w:lang w:val="sq-AL"/>
        </w:rPr>
        <w:t xml:space="preserve"> “a”, “b”, “d”, “e”, plotësuar;</w:t>
      </w:r>
    </w:p>
    <w:p w14:paraId="62975DDC" w14:textId="48D3B781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d</w:t>
      </w:r>
      <w:r w:rsidRPr="00455F8A">
        <w:rPr>
          <w:rFonts w:ascii="Garamond" w:hAnsi="Garamond"/>
          <w:sz w:val="24"/>
          <w:szCs w:val="24"/>
          <w:lang w:val="sq-AL"/>
        </w:rPr>
        <w:t xml:space="preserve">okumentacioni financiar dhe fiskal, </w:t>
      </w:r>
      <w:r w:rsidR="00455F8A">
        <w:rPr>
          <w:rFonts w:ascii="Garamond" w:hAnsi="Garamond"/>
          <w:sz w:val="24"/>
          <w:szCs w:val="24"/>
          <w:lang w:val="sq-AL"/>
        </w:rPr>
        <w:t>n</w:t>
      </w:r>
      <w:r w:rsidRPr="00455F8A">
        <w:rPr>
          <w:rFonts w:ascii="Garamond" w:hAnsi="Garamond"/>
          <w:sz w:val="24"/>
          <w:szCs w:val="24"/>
          <w:lang w:val="sq-AL"/>
        </w:rPr>
        <w:t>eni 9, pika 3, germat</w:t>
      </w:r>
      <w:r w:rsidR="00455F8A">
        <w:rPr>
          <w:rFonts w:ascii="Garamond" w:hAnsi="Garamond"/>
          <w:sz w:val="24"/>
          <w:szCs w:val="24"/>
          <w:lang w:val="sq-AL"/>
        </w:rPr>
        <w:t>:</w:t>
      </w:r>
      <w:r w:rsidRPr="00455F8A">
        <w:rPr>
          <w:rFonts w:ascii="Garamond" w:hAnsi="Garamond"/>
          <w:sz w:val="24"/>
          <w:szCs w:val="24"/>
          <w:lang w:val="sq-AL"/>
        </w:rPr>
        <w:t xml:space="preserve"> “a”, “b”, “c”, “d”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plotësuar;</w:t>
      </w:r>
    </w:p>
    <w:p w14:paraId="55FF3DDC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Në lidhje me mungesën e dokumentacionit, që ka të bëjë me: </w:t>
      </w:r>
    </w:p>
    <w:p w14:paraId="3BF50F11" w14:textId="40FF7BB4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Dokumentacioni financiar dhe fiskal, </w:t>
      </w:r>
      <w:r w:rsidR="00455F8A">
        <w:rPr>
          <w:rFonts w:ascii="Garamond" w:hAnsi="Garamond"/>
          <w:sz w:val="24"/>
          <w:szCs w:val="24"/>
          <w:lang w:val="sq-AL"/>
        </w:rPr>
        <w:t>n</w:t>
      </w:r>
      <w:r w:rsidRPr="00455F8A">
        <w:rPr>
          <w:rFonts w:ascii="Garamond" w:hAnsi="Garamond"/>
          <w:sz w:val="24"/>
          <w:szCs w:val="24"/>
          <w:lang w:val="sq-AL"/>
        </w:rPr>
        <w:t>eni 9, pika 3:</w:t>
      </w:r>
    </w:p>
    <w:p w14:paraId="434FD977" w14:textId="67BC771C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“c</w:t>
      </w:r>
      <w:r w:rsidR="00455F8A">
        <w:rPr>
          <w:rFonts w:ascii="Garamond" w:hAnsi="Garamond"/>
          <w:sz w:val="24"/>
          <w:szCs w:val="24"/>
          <w:lang w:val="sq-AL"/>
        </w:rPr>
        <w:t>”</w:t>
      </w:r>
      <w:r w:rsidRPr="00455F8A">
        <w:rPr>
          <w:rFonts w:ascii="Garamond" w:hAnsi="Garamond"/>
          <w:sz w:val="24"/>
          <w:szCs w:val="24"/>
          <w:lang w:val="sq-AL"/>
        </w:rPr>
        <w:t xml:space="preserve"> (</w:t>
      </w:r>
      <w:r w:rsidR="00455F8A" w:rsidRPr="00455F8A">
        <w:rPr>
          <w:rFonts w:ascii="Garamond" w:hAnsi="Garamond"/>
          <w:sz w:val="24"/>
          <w:szCs w:val="24"/>
          <w:lang w:val="sq-AL"/>
        </w:rPr>
        <w:t>dokumente</w:t>
      </w:r>
      <w:r w:rsidRPr="00455F8A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, ku shprehen qartë vlerat monetare për financim dhe struktura e financimit (financim i vetë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>, kredi bankare, donacion, të tjera, etj</w:t>
      </w:r>
      <w:r w:rsidR="00455F8A">
        <w:rPr>
          <w:rFonts w:ascii="Garamond" w:hAnsi="Garamond"/>
          <w:sz w:val="24"/>
          <w:szCs w:val="24"/>
          <w:lang w:val="sq-AL"/>
        </w:rPr>
        <w:t>.</w:t>
      </w:r>
      <w:r w:rsidRPr="00455F8A">
        <w:rPr>
          <w:rFonts w:ascii="Garamond" w:hAnsi="Garamond"/>
          <w:sz w:val="24"/>
          <w:szCs w:val="24"/>
          <w:lang w:val="sq-AL"/>
        </w:rPr>
        <w:t xml:space="preserve">), </w:t>
      </w:r>
    </w:p>
    <w:p w14:paraId="69567F59" w14:textId="03EA0DCB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Dokumentacioni teknik për veprimtarinë tregtimit të </w:t>
      </w:r>
      <w:r w:rsidR="00455F8A" w:rsidRPr="00455F8A">
        <w:rPr>
          <w:rFonts w:ascii="Garamond" w:hAnsi="Garamond"/>
          <w:sz w:val="24"/>
          <w:szCs w:val="24"/>
          <w:lang w:val="sq-AL"/>
        </w:rPr>
        <w:t>energjisë</w:t>
      </w:r>
      <w:r w:rsidRPr="00455F8A">
        <w:rPr>
          <w:rFonts w:ascii="Garamond" w:hAnsi="Garamond"/>
          <w:sz w:val="24"/>
          <w:szCs w:val="24"/>
          <w:lang w:val="sq-AL"/>
        </w:rPr>
        <w:t xml:space="preserve"> elektrike, </w:t>
      </w:r>
      <w:r w:rsidR="00455F8A">
        <w:rPr>
          <w:rFonts w:ascii="Garamond" w:hAnsi="Garamond"/>
          <w:sz w:val="24"/>
          <w:szCs w:val="24"/>
          <w:lang w:val="sq-AL"/>
        </w:rPr>
        <w:t xml:space="preserve">neni 9, </w:t>
      </w:r>
      <w:r w:rsidRPr="00455F8A">
        <w:rPr>
          <w:rFonts w:ascii="Garamond" w:hAnsi="Garamond"/>
          <w:sz w:val="24"/>
          <w:szCs w:val="24"/>
          <w:lang w:val="sq-AL"/>
        </w:rPr>
        <w:t>pika 4.8</w:t>
      </w:r>
      <w:r w:rsidR="00455F8A">
        <w:rPr>
          <w:rFonts w:ascii="Garamond" w:hAnsi="Garamond"/>
          <w:sz w:val="24"/>
          <w:szCs w:val="24"/>
          <w:lang w:val="sq-AL"/>
        </w:rPr>
        <w:t>;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</w:p>
    <w:p w14:paraId="3660605C" w14:textId="0CCE1C1F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germat</w:t>
      </w:r>
      <w:r w:rsidR="00455F8A">
        <w:rPr>
          <w:rFonts w:ascii="Garamond" w:hAnsi="Garamond"/>
          <w:sz w:val="24"/>
          <w:szCs w:val="24"/>
          <w:lang w:val="sq-AL"/>
        </w:rPr>
        <w:t>:</w:t>
      </w:r>
      <w:r w:rsidRPr="00455F8A">
        <w:rPr>
          <w:rFonts w:ascii="Garamond" w:hAnsi="Garamond"/>
          <w:sz w:val="24"/>
          <w:szCs w:val="24"/>
          <w:lang w:val="sq-AL"/>
        </w:rPr>
        <w:t xml:space="preserve"> “a</w:t>
      </w:r>
      <w:r w:rsidR="00455F8A">
        <w:rPr>
          <w:rFonts w:ascii="Garamond" w:hAnsi="Garamond"/>
          <w:sz w:val="24"/>
          <w:szCs w:val="24"/>
          <w:lang w:val="sq-AL"/>
        </w:rPr>
        <w:t>”/</w:t>
      </w:r>
      <w:r w:rsidRPr="00455F8A">
        <w:rPr>
          <w:rFonts w:ascii="Garamond" w:hAnsi="Garamond"/>
          <w:sz w:val="24"/>
          <w:szCs w:val="24"/>
          <w:lang w:val="sq-AL"/>
        </w:rPr>
        <w:t>d</w:t>
      </w:r>
      <w:r w:rsidR="00455F8A">
        <w:rPr>
          <w:rFonts w:ascii="Garamond" w:hAnsi="Garamond"/>
          <w:sz w:val="24"/>
          <w:szCs w:val="24"/>
          <w:lang w:val="sq-AL"/>
        </w:rPr>
        <w:t>”</w:t>
      </w:r>
      <w:r w:rsidRPr="00455F8A">
        <w:rPr>
          <w:rFonts w:ascii="Garamond" w:hAnsi="Garamond"/>
          <w:sz w:val="24"/>
          <w:szCs w:val="24"/>
          <w:lang w:val="sq-AL"/>
        </w:rPr>
        <w:t xml:space="preserve"> (sasia e energjisë elektrike e par</w:t>
      </w:r>
      <w:r w:rsidR="00455F8A">
        <w:rPr>
          <w:rFonts w:ascii="Garamond" w:hAnsi="Garamond"/>
          <w:sz w:val="24"/>
          <w:szCs w:val="24"/>
          <w:lang w:val="sq-AL"/>
        </w:rPr>
        <w:t xml:space="preserve">ashikuar për t’u tregtuar në 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gwh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>/</w:t>
      </w:r>
      <w:r w:rsidRPr="00455F8A">
        <w:rPr>
          <w:rFonts w:ascii="Garamond" w:hAnsi="Garamond"/>
          <w:sz w:val="24"/>
          <w:szCs w:val="24"/>
          <w:lang w:val="sq-AL"/>
        </w:rPr>
        <w:t>sipas viteve);</w:t>
      </w:r>
    </w:p>
    <w:p w14:paraId="2A5D79E6" w14:textId="52CB842D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“b</w:t>
      </w:r>
      <w:r w:rsidR="00455F8A">
        <w:rPr>
          <w:rFonts w:ascii="Garamond" w:hAnsi="Garamond"/>
          <w:sz w:val="24"/>
          <w:szCs w:val="24"/>
          <w:lang w:val="sq-AL"/>
        </w:rPr>
        <w:t>”</w:t>
      </w:r>
      <w:r w:rsidRPr="00455F8A">
        <w:rPr>
          <w:rFonts w:ascii="Garamond" w:hAnsi="Garamond"/>
          <w:sz w:val="24"/>
          <w:szCs w:val="24"/>
          <w:lang w:val="sq-AL"/>
        </w:rPr>
        <w:t xml:space="preserve"> (kapitali financiar i parashikuar për ushtrimin e këtij aktiviteti); </w:t>
      </w:r>
    </w:p>
    <w:p w14:paraId="5F1A232D" w14:textId="0CC12261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- </w:t>
      </w:r>
      <w:r w:rsidR="00455F8A" w:rsidRPr="00455F8A">
        <w:rPr>
          <w:rFonts w:ascii="Garamond" w:hAnsi="Garamond"/>
          <w:sz w:val="24"/>
          <w:szCs w:val="24"/>
          <w:lang w:val="sq-AL"/>
        </w:rPr>
        <w:t>germa</w:t>
      </w:r>
      <w:r w:rsidRPr="00455F8A">
        <w:rPr>
          <w:rFonts w:ascii="Garamond" w:hAnsi="Garamond"/>
          <w:sz w:val="24"/>
          <w:szCs w:val="24"/>
          <w:lang w:val="sq-AL"/>
        </w:rPr>
        <w:t xml:space="preserve"> “c</w:t>
      </w:r>
      <w:r w:rsidR="00455F8A">
        <w:rPr>
          <w:rFonts w:ascii="Garamond" w:hAnsi="Garamond"/>
          <w:sz w:val="24"/>
          <w:szCs w:val="24"/>
          <w:lang w:val="sq-AL"/>
        </w:rPr>
        <w:t>”</w:t>
      </w:r>
      <w:r w:rsidRPr="00455F8A">
        <w:rPr>
          <w:rFonts w:ascii="Garamond" w:hAnsi="Garamond"/>
          <w:sz w:val="24"/>
          <w:szCs w:val="24"/>
          <w:lang w:val="sq-AL"/>
        </w:rPr>
        <w:t xml:space="preserve"> (</w:t>
      </w:r>
      <w:r w:rsidR="00455F8A">
        <w:rPr>
          <w:rFonts w:ascii="Garamond" w:hAnsi="Garamond"/>
          <w:sz w:val="24"/>
          <w:szCs w:val="24"/>
          <w:lang w:val="sq-AL"/>
        </w:rPr>
        <w:t>l</w:t>
      </w:r>
      <w:r w:rsidRPr="00455F8A">
        <w:rPr>
          <w:rFonts w:ascii="Garamond" w:hAnsi="Garamond"/>
          <w:sz w:val="24"/>
          <w:szCs w:val="24"/>
          <w:lang w:val="sq-AL"/>
        </w:rPr>
        <w:t xml:space="preserve">ista e kontratave të </w:t>
      </w:r>
      <w:r w:rsidR="00455F8A" w:rsidRPr="00455F8A">
        <w:rPr>
          <w:rFonts w:ascii="Garamond" w:hAnsi="Garamond"/>
          <w:sz w:val="24"/>
          <w:szCs w:val="24"/>
          <w:lang w:val="sq-AL"/>
        </w:rPr>
        <w:t>mëparshme</w:t>
      </w:r>
      <w:r w:rsidRPr="00455F8A">
        <w:rPr>
          <w:rFonts w:ascii="Garamond" w:hAnsi="Garamond"/>
          <w:sz w:val="24"/>
          <w:szCs w:val="24"/>
          <w:lang w:val="sq-AL"/>
        </w:rPr>
        <w:t>, nëse ka pasur)</w:t>
      </w:r>
      <w:r w:rsidR="00455F8A">
        <w:rPr>
          <w:rFonts w:ascii="Garamond" w:hAnsi="Garamond"/>
          <w:sz w:val="24"/>
          <w:szCs w:val="24"/>
          <w:lang w:val="sq-AL"/>
        </w:rPr>
        <w:t>;</w:t>
      </w:r>
    </w:p>
    <w:p w14:paraId="08C45F26" w14:textId="749CC194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do të njoftohet subjekti që në bazë të nenit 11, pika 1, të “Rregullores </w:t>
      </w:r>
      <w:r w:rsidR="00455F8A" w:rsidRPr="00455F8A">
        <w:rPr>
          <w:rFonts w:ascii="Garamond" w:hAnsi="Garamond"/>
          <w:sz w:val="24"/>
          <w:szCs w:val="24"/>
          <w:lang w:val="sq-AL"/>
        </w:rPr>
        <w:t>për procedurat dhe afatet për dhënien, modifikimin, transferimin, rinovimin ose heqjen e licencave në sektorin e energjisë elektrike”</w:t>
      </w:r>
      <w:r w:rsidRPr="00455F8A">
        <w:rPr>
          <w:rFonts w:ascii="Garamond" w:hAnsi="Garamond"/>
          <w:sz w:val="24"/>
          <w:szCs w:val="24"/>
          <w:lang w:val="sq-AL"/>
        </w:rPr>
        <w:t>, t’i paraqesë ato brenda afateve.</w:t>
      </w:r>
    </w:p>
    <w:p w14:paraId="6BD34445" w14:textId="7499EB62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Për gjithë sa më sipër cituar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  <w:r w:rsidR="00455F8A">
        <w:rPr>
          <w:rFonts w:ascii="Garamond" w:hAnsi="Garamond"/>
          <w:sz w:val="24"/>
          <w:szCs w:val="24"/>
          <w:lang w:val="sq-AL"/>
        </w:rPr>
        <w:t>Bordi i ERE-s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</w:p>
    <w:p w14:paraId="464E364C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4FBE2F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3FC380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3BE8B5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85E32B" w14:textId="08BA0711" w:rsidR="008E6F50" w:rsidRPr="00455F8A" w:rsidRDefault="008E6F50" w:rsidP="008E6F5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lastRenderedPageBreak/>
        <w:t>VENDOSI:</w:t>
      </w:r>
      <w:bookmarkStart w:id="0" w:name="_GoBack"/>
      <w:bookmarkEnd w:id="0"/>
    </w:p>
    <w:p w14:paraId="4868AF21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B9A1BB" w14:textId="2D0D2C46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1. Të fillojë procedurën për licenc</w:t>
      </w:r>
      <w:r w:rsidR="00455F8A">
        <w:rPr>
          <w:rFonts w:ascii="Garamond" w:hAnsi="Garamond"/>
          <w:sz w:val="24"/>
          <w:szCs w:val="24"/>
          <w:lang w:val="sq-AL"/>
        </w:rPr>
        <w:t>imin e shoqërisë “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Ageta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455F8A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455F8A">
        <w:rPr>
          <w:rFonts w:ascii="Garamond" w:hAnsi="Garamond"/>
          <w:sz w:val="24"/>
          <w:szCs w:val="24"/>
          <w:lang w:val="sq-AL"/>
        </w:rPr>
        <w:t>.</w:t>
      </w:r>
      <w:r w:rsidRPr="00455F8A">
        <w:rPr>
          <w:rFonts w:ascii="Garamond" w:hAnsi="Garamond"/>
          <w:sz w:val="24"/>
          <w:szCs w:val="24"/>
          <w:lang w:val="sq-AL"/>
        </w:rPr>
        <w:t xml:space="preserve"> në veprimtarinë e tregtimit të energjisë elektrike </w:t>
      </w:r>
      <w:r w:rsidR="00455F8A" w:rsidRPr="00455F8A">
        <w:rPr>
          <w:rFonts w:ascii="Garamond" w:hAnsi="Garamond"/>
          <w:sz w:val="24"/>
          <w:szCs w:val="24"/>
          <w:lang w:val="sq-AL"/>
        </w:rPr>
        <w:t>për</w:t>
      </w:r>
      <w:r w:rsidRPr="00455F8A">
        <w:rPr>
          <w:rFonts w:ascii="Garamond" w:hAnsi="Garamond"/>
          <w:sz w:val="24"/>
          <w:szCs w:val="24"/>
          <w:lang w:val="sq-AL"/>
        </w:rPr>
        <w:t xml:space="preserve"> </w:t>
      </w:r>
      <w:r w:rsidR="00455F8A" w:rsidRPr="00455F8A">
        <w:rPr>
          <w:rFonts w:ascii="Garamond" w:hAnsi="Garamond"/>
          <w:sz w:val="24"/>
          <w:szCs w:val="24"/>
          <w:lang w:val="sq-AL"/>
        </w:rPr>
        <w:t>një</w:t>
      </w:r>
      <w:r w:rsidRPr="00455F8A">
        <w:rPr>
          <w:rFonts w:ascii="Garamond" w:hAnsi="Garamond"/>
          <w:sz w:val="24"/>
          <w:szCs w:val="24"/>
          <w:lang w:val="sq-AL"/>
        </w:rPr>
        <w:t xml:space="preserve"> afat 5-</w:t>
      </w:r>
      <w:r w:rsidR="00455F8A" w:rsidRPr="00455F8A">
        <w:rPr>
          <w:rFonts w:ascii="Garamond" w:hAnsi="Garamond"/>
          <w:sz w:val="24"/>
          <w:szCs w:val="24"/>
          <w:lang w:val="sq-AL"/>
        </w:rPr>
        <w:t>vjeçar</w:t>
      </w:r>
      <w:r w:rsidRPr="00455F8A">
        <w:rPr>
          <w:rFonts w:ascii="Garamond" w:hAnsi="Garamond"/>
          <w:sz w:val="24"/>
          <w:szCs w:val="24"/>
          <w:lang w:val="sq-AL"/>
        </w:rPr>
        <w:t>.</w:t>
      </w:r>
    </w:p>
    <w:p w14:paraId="4FC25DB4" w14:textId="571D0936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 xml:space="preserve">2. Drejtoria e Licencimit, Autorizimeve dhe </w:t>
      </w:r>
      <w:r w:rsidR="00455F8A" w:rsidRPr="00455F8A">
        <w:rPr>
          <w:rFonts w:ascii="Garamond" w:hAnsi="Garamond"/>
          <w:sz w:val="24"/>
          <w:szCs w:val="24"/>
          <w:lang w:val="sq-AL"/>
        </w:rPr>
        <w:t>Mbikëqyrjes</w:t>
      </w:r>
      <w:r w:rsidRPr="00455F8A">
        <w:rPr>
          <w:rFonts w:ascii="Garamond" w:hAnsi="Garamond"/>
          <w:sz w:val="24"/>
          <w:szCs w:val="24"/>
          <w:lang w:val="sq-AL"/>
        </w:rPr>
        <w:t xml:space="preserve"> të njoftojë </w:t>
      </w:r>
      <w:proofErr w:type="spellStart"/>
      <w:r w:rsidRPr="00455F8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455F8A">
        <w:rPr>
          <w:rFonts w:ascii="Garamond" w:hAnsi="Garamond"/>
          <w:sz w:val="24"/>
          <w:szCs w:val="24"/>
          <w:lang w:val="sq-AL"/>
        </w:rPr>
        <w:t xml:space="preserve"> për vendimin e Bordit të ERE-s.</w:t>
      </w:r>
    </w:p>
    <w:p w14:paraId="199108A7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6C05A237" w14:textId="20A444A0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455F8A">
        <w:rPr>
          <w:rFonts w:ascii="Garamond" w:hAnsi="Garamond"/>
          <w:sz w:val="24"/>
          <w:szCs w:val="24"/>
          <w:lang w:val="sq-AL"/>
        </w:rPr>
        <w:t>,</w:t>
      </w:r>
      <w:r w:rsidRPr="00455F8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455F8A" w:rsidRPr="00455F8A">
        <w:rPr>
          <w:rFonts w:ascii="Garamond" w:hAnsi="Garamond"/>
          <w:sz w:val="24"/>
          <w:szCs w:val="24"/>
          <w:lang w:val="sq-AL"/>
        </w:rPr>
        <w:t>brenda</w:t>
      </w:r>
      <w:r w:rsidRPr="00455F8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F2D16FC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FD796E3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84901B" w14:textId="28D423A7" w:rsidR="008E6F50" w:rsidRPr="00455F8A" w:rsidRDefault="008E6F50" w:rsidP="008E6F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55F8A">
        <w:rPr>
          <w:rFonts w:ascii="Garamond" w:hAnsi="Garamond"/>
          <w:sz w:val="24"/>
          <w:szCs w:val="24"/>
          <w:lang w:val="sq-AL"/>
        </w:rPr>
        <w:t>KRYETAR</w:t>
      </w:r>
    </w:p>
    <w:p w14:paraId="63995929" w14:textId="583E35A7" w:rsidR="008E6F50" w:rsidRPr="00455F8A" w:rsidRDefault="008E6F50" w:rsidP="008E6F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55F8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455F8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7396FFD" w14:textId="77777777" w:rsidR="008E6F50" w:rsidRPr="00455F8A" w:rsidRDefault="008E6F50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D4D556" w14:textId="77777777" w:rsidR="002F714C" w:rsidRPr="00455F8A" w:rsidRDefault="002F714C" w:rsidP="008E6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F714C" w:rsidRPr="00455F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0722B"/>
    <w:multiLevelType w:val="hybridMultilevel"/>
    <w:tmpl w:val="57608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6A3A4A"/>
    <w:multiLevelType w:val="hybridMultilevel"/>
    <w:tmpl w:val="CB980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CF69D7"/>
    <w:multiLevelType w:val="hybridMultilevel"/>
    <w:tmpl w:val="51D8303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A1A4054"/>
    <w:multiLevelType w:val="hybridMultilevel"/>
    <w:tmpl w:val="B5BA47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C7F6D61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1C67AA"/>
    <w:rsid w:val="00202529"/>
    <w:rsid w:val="002120B9"/>
    <w:rsid w:val="0022123B"/>
    <w:rsid w:val="002A11CD"/>
    <w:rsid w:val="002F404B"/>
    <w:rsid w:val="002F714C"/>
    <w:rsid w:val="003225D0"/>
    <w:rsid w:val="0036323E"/>
    <w:rsid w:val="003940B5"/>
    <w:rsid w:val="003F3B03"/>
    <w:rsid w:val="00431368"/>
    <w:rsid w:val="00455F8A"/>
    <w:rsid w:val="00470ED6"/>
    <w:rsid w:val="00473050"/>
    <w:rsid w:val="004A0B51"/>
    <w:rsid w:val="004E31F0"/>
    <w:rsid w:val="00515780"/>
    <w:rsid w:val="00540D44"/>
    <w:rsid w:val="00552FB6"/>
    <w:rsid w:val="00556ABC"/>
    <w:rsid w:val="00563997"/>
    <w:rsid w:val="00610100"/>
    <w:rsid w:val="00633EC9"/>
    <w:rsid w:val="0067738C"/>
    <w:rsid w:val="006C7310"/>
    <w:rsid w:val="00711A12"/>
    <w:rsid w:val="00723307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D11E0"/>
    <w:rsid w:val="008E6F50"/>
    <w:rsid w:val="008F7209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42729"/>
    <w:rsid w:val="00A80E37"/>
    <w:rsid w:val="00AA612E"/>
    <w:rsid w:val="00B278D4"/>
    <w:rsid w:val="00B94134"/>
    <w:rsid w:val="00BA0B9B"/>
    <w:rsid w:val="00BF7BC2"/>
    <w:rsid w:val="00C03014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B4306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D4D5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8E6F5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6F5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E6F50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qFormat/>
    <w:rsid w:val="008E6F5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E6F50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E6F50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260</Nr_x002e__x0020_akti>
    <Data_x0020_e_x0020_Krijimit xmlns="0e656187-b300-4fb0-8bf4-3a50f872073c">2021-01-14T13:15:17Z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2021-01-13T23:00:00Z</Date_x0020_protokolli>
    <Titulli xmlns="0e656187-b300-4fb0-8bf4-3a50f872073c">Mbi fillimin e procedurës për licencimin e shoqërisë “Ageta” sh.p.k., në veprimtarinë e tregtimit të energjisë elektrike</Titulli>
    <Modifikuesi xmlns="0e656187-b300-4fb0-8bf4-3a50f872073c">vjollca.pacrami</Modifikuesi>
    <Nr_x002e__x0020_prot_x0020_QBZ xmlns="0e656187-b300-4fb0-8bf4-3a50f872073c">73/2</Nr_x002e__x0020_prot_x0020_QBZ>
    <Data_x0020_e_x0020_Modifikimit xmlns="0e656187-b300-4fb0-8bf4-3a50f872073c">2021-01-15T07:42:05Z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1348A317364E789F21FF13C2F672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1348A317364E789F21FF13C2F672B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0EF71A-9C53-4CC2-932D-833C0C7D276B}">
  <ds:schemaRefs>
    <ds:schemaRef ds:uri="http://purl.org/dc/terms/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9F203EF-163F-46C8-BE16-2435E7908F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5BD3A3-3E14-4D0B-8DD7-71B27724F3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861E726-8FCA-430D-9E28-7674D28A19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270EAC-7C27-4770-920F-C62ABD17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02710C-106F-4A33-87BB-7B7493077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“Ageta” sh.p.k., në veprimtarinë e tregtimit të energjisë elektrike</vt:lpstr>
    </vt:vector>
  </TitlesOfParts>
  <Company/>
  <LinksUpToDate>false</LinksUpToDate>
  <CharactersWithSpaces>3737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“Ageta” sh.p.k., në veprimtarinë e tregtimit të energjisë elektrike</dc:title>
  <dc:creator>Entela Suli</dc:creator>
  <cp:lastModifiedBy>Fjora Cahani</cp:lastModifiedBy>
  <cp:revision>5</cp:revision>
  <dcterms:created xsi:type="dcterms:W3CDTF">2021-01-14T13:13:00Z</dcterms:created>
  <dcterms:modified xsi:type="dcterms:W3CDTF">2021-01-15T10:35:00Z</dcterms:modified>
</cp:coreProperties>
</file>