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2A5DCF" w14:textId="77777777" w:rsidR="009D6DE1" w:rsidRPr="00931058" w:rsidRDefault="009D6DE1" w:rsidP="009D6D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1058">
        <w:rPr>
          <w:rFonts w:ascii="Garamond" w:hAnsi="Garamond"/>
          <w:b/>
          <w:sz w:val="24"/>
          <w:szCs w:val="24"/>
          <w:lang w:val="sq-AL"/>
        </w:rPr>
        <w:t>VENDIM</w:t>
      </w:r>
    </w:p>
    <w:p w14:paraId="6E5DAA22" w14:textId="4FEA05AE" w:rsidR="009D6DE1" w:rsidRPr="00931058" w:rsidRDefault="00931058" w:rsidP="009D6D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1058">
        <w:rPr>
          <w:rFonts w:ascii="Garamond" w:hAnsi="Garamond"/>
          <w:b/>
          <w:sz w:val="24"/>
          <w:szCs w:val="24"/>
          <w:lang w:val="sq-AL"/>
        </w:rPr>
        <w:t>Nr. 33, datë 4.</w:t>
      </w:r>
      <w:r w:rsidR="009D6DE1" w:rsidRPr="00931058">
        <w:rPr>
          <w:rFonts w:ascii="Garamond" w:hAnsi="Garamond"/>
          <w:b/>
          <w:sz w:val="24"/>
          <w:szCs w:val="24"/>
          <w:lang w:val="sq-AL"/>
        </w:rPr>
        <w:t>2.2021</w:t>
      </w:r>
    </w:p>
    <w:p w14:paraId="1A54D5B0" w14:textId="77777777" w:rsidR="009D6DE1" w:rsidRPr="00931058" w:rsidRDefault="009D6DE1" w:rsidP="009D6D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39673D0" w14:textId="2BB79A26" w:rsidR="009D6DE1" w:rsidRPr="00931058" w:rsidRDefault="009D6DE1" w:rsidP="009D6D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1058">
        <w:rPr>
          <w:rFonts w:ascii="Garamond" w:hAnsi="Garamond"/>
          <w:b/>
          <w:sz w:val="24"/>
          <w:szCs w:val="24"/>
          <w:lang w:val="sq-AL"/>
        </w:rPr>
        <w:t>MBI K</w:t>
      </w:r>
      <w:r w:rsidR="00931058">
        <w:rPr>
          <w:rFonts w:ascii="Garamond" w:hAnsi="Garamond"/>
          <w:b/>
          <w:sz w:val="24"/>
          <w:szCs w:val="24"/>
          <w:lang w:val="sq-AL"/>
        </w:rPr>
        <w:t>ËRKESËN E SHOQËRISË “ERS-08” SHPK</w:t>
      </w:r>
      <w:r w:rsidRPr="00931058">
        <w:rPr>
          <w:rFonts w:ascii="Garamond" w:hAnsi="Garamond"/>
          <w:b/>
          <w:sz w:val="24"/>
          <w:szCs w:val="24"/>
          <w:lang w:val="sq-AL"/>
        </w:rPr>
        <w:t xml:space="preserve"> PËR SHTYRJEN E AFATEV</w:t>
      </w:r>
      <w:r w:rsidR="00931058">
        <w:rPr>
          <w:rFonts w:ascii="Garamond" w:hAnsi="Garamond"/>
          <w:b/>
          <w:sz w:val="24"/>
          <w:szCs w:val="24"/>
          <w:lang w:val="sq-AL"/>
        </w:rPr>
        <w:t>E TË VENDIMIT NR. 63, DATË 13.</w:t>
      </w:r>
      <w:r w:rsidRPr="00931058">
        <w:rPr>
          <w:rFonts w:ascii="Garamond" w:hAnsi="Garamond"/>
          <w:b/>
          <w:sz w:val="24"/>
          <w:szCs w:val="24"/>
          <w:lang w:val="sq-AL"/>
        </w:rPr>
        <w:t xml:space="preserve">6.2008, </w:t>
      </w:r>
      <w:r w:rsidR="00931058">
        <w:rPr>
          <w:rFonts w:ascii="Garamond" w:hAnsi="Garamond"/>
          <w:b/>
          <w:sz w:val="24"/>
          <w:szCs w:val="24"/>
          <w:lang w:val="sq-AL"/>
        </w:rPr>
        <w:t>TË</w:t>
      </w:r>
      <w:r w:rsidRPr="00931058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7DE5D936" w14:textId="77777777" w:rsidR="009D6DE1" w:rsidRPr="00931058" w:rsidRDefault="009D6DE1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0BD021" w14:textId="3023ED8B" w:rsidR="009D6DE1" w:rsidRPr="00931058" w:rsidRDefault="009D6DE1" w:rsidP="009310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Në mbështetje të nenit 16 dhe 42, pika 1, </w:t>
      </w:r>
      <w:r w:rsidR="00931058" w:rsidRPr="00931058">
        <w:rPr>
          <w:rFonts w:ascii="Garamond" w:hAnsi="Garamond"/>
          <w:sz w:val="24"/>
          <w:szCs w:val="24"/>
          <w:lang w:val="sq-AL"/>
        </w:rPr>
        <w:t>germa</w:t>
      </w:r>
      <w:r w:rsidRPr="00931058">
        <w:rPr>
          <w:rFonts w:ascii="Garamond" w:hAnsi="Garamond"/>
          <w:sz w:val="24"/>
          <w:szCs w:val="24"/>
          <w:lang w:val="sq-AL"/>
        </w:rPr>
        <w:t xml:space="preserve"> “a”, të ligjit nr. 43/2015</w:t>
      </w:r>
      <w:r w:rsidR="00931058">
        <w:rPr>
          <w:rFonts w:ascii="Garamond" w:hAnsi="Garamond"/>
          <w:sz w:val="24"/>
          <w:szCs w:val="24"/>
          <w:lang w:val="sq-AL"/>
        </w:rPr>
        <w:t>,</w:t>
      </w:r>
      <w:r w:rsidRPr="00931058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931058" w:rsidRPr="00931058">
        <w:rPr>
          <w:rFonts w:ascii="Garamond" w:hAnsi="Garamond"/>
          <w:sz w:val="24"/>
          <w:szCs w:val="24"/>
          <w:lang w:val="sq-AL"/>
        </w:rPr>
        <w:t xml:space="preserve">të </w:t>
      </w:r>
      <w:r w:rsidRPr="00931058">
        <w:rPr>
          <w:rFonts w:ascii="Garamond" w:hAnsi="Garamond"/>
          <w:sz w:val="24"/>
          <w:szCs w:val="24"/>
          <w:lang w:val="sq-AL"/>
        </w:rPr>
        <w:t xml:space="preserve">ndryshuar; </w:t>
      </w:r>
      <w:r w:rsidR="00931058" w:rsidRPr="00931058">
        <w:rPr>
          <w:rFonts w:ascii="Garamond" w:hAnsi="Garamond"/>
          <w:sz w:val="24"/>
          <w:szCs w:val="24"/>
          <w:lang w:val="sq-AL"/>
        </w:rPr>
        <w:t xml:space="preserve">të </w:t>
      </w:r>
      <w:r w:rsidRPr="00931058">
        <w:rPr>
          <w:rFonts w:ascii="Garamond" w:hAnsi="Garamond"/>
          <w:sz w:val="24"/>
          <w:szCs w:val="24"/>
          <w:lang w:val="sq-AL"/>
        </w:rPr>
        <w:t xml:space="preserve">neneve 5 dhe 6, të “Rregullores për procedurat e heqjes se licencave në sektorin e energjisë elektrike dhe gazit natyror”; </w:t>
      </w:r>
      <w:r w:rsidR="00931058" w:rsidRPr="00931058">
        <w:rPr>
          <w:rFonts w:ascii="Garamond" w:hAnsi="Garamond"/>
          <w:sz w:val="24"/>
          <w:szCs w:val="24"/>
          <w:lang w:val="sq-AL"/>
        </w:rPr>
        <w:t xml:space="preserve">të </w:t>
      </w:r>
      <w:r w:rsidRPr="00931058">
        <w:rPr>
          <w:rFonts w:ascii="Garamond" w:hAnsi="Garamond"/>
          <w:sz w:val="24"/>
          <w:szCs w:val="24"/>
          <w:lang w:val="sq-AL"/>
        </w:rPr>
        <w:t xml:space="preserve">nenit 15, të “Rregullores për organizimin, funksionimin dhe procedurat e ERE-s”, </w:t>
      </w:r>
      <w:r w:rsidR="00931058" w:rsidRPr="00931058">
        <w:rPr>
          <w:rFonts w:ascii="Garamond" w:hAnsi="Garamond"/>
          <w:sz w:val="24"/>
          <w:szCs w:val="24"/>
          <w:lang w:val="sq-AL"/>
        </w:rPr>
        <w:t xml:space="preserve">të </w:t>
      </w:r>
      <w:r w:rsidRPr="00931058">
        <w:rPr>
          <w:rFonts w:ascii="Garamond" w:hAnsi="Garamond"/>
          <w:sz w:val="24"/>
          <w:szCs w:val="24"/>
          <w:lang w:val="sq-AL"/>
        </w:rPr>
        <w:t xml:space="preserve">miratuar me </w:t>
      </w:r>
      <w:r w:rsidR="00931058">
        <w:rPr>
          <w:rFonts w:ascii="Garamond" w:hAnsi="Garamond"/>
          <w:sz w:val="24"/>
          <w:szCs w:val="24"/>
          <w:lang w:val="sq-AL"/>
        </w:rPr>
        <w:t>v</w:t>
      </w:r>
      <w:r w:rsidRPr="00931058">
        <w:rPr>
          <w:rFonts w:ascii="Garamond" w:hAnsi="Garamond"/>
          <w:sz w:val="24"/>
          <w:szCs w:val="24"/>
          <w:lang w:val="sq-AL"/>
        </w:rPr>
        <w:t>endimin e B</w:t>
      </w:r>
      <w:r w:rsidR="00931058">
        <w:rPr>
          <w:rFonts w:ascii="Garamond" w:hAnsi="Garamond"/>
          <w:sz w:val="24"/>
          <w:szCs w:val="24"/>
          <w:lang w:val="sq-AL"/>
        </w:rPr>
        <w:t>ordit të ERE-s nr. 96, datë 17.6.2016;</w:t>
      </w:r>
      <w:r w:rsidRPr="00931058">
        <w:rPr>
          <w:rFonts w:ascii="Garamond" w:hAnsi="Garamond"/>
          <w:sz w:val="24"/>
          <w:szCs w:val="24"/>
          <w:lang w:val="sq-AL"/>
        </w:rPr>
        <w:t xml:space="preserve"> Bordi i ERE-</w:t>
      </w:r>
      <w:r w:rsidR="00931058">
        <w:rPr>
          <w:rFonts w:ascii="Garamond" w:hAnsi="Garamond"/>
          <w:sz w:val="24"/>
          <w:szCs w:val="24"/>
          <w:lang w:val="sq-AL"/>
        </w:rPr>
        <w:t>s, në mbledhjen e tij të datës 4.</w:t>
      </w:r>
      <w:r w:rsidRPr="00931058">
        <w:rPr>
          <w:rFonts w:ascii="Garamond" w:hAnsi="Garamond"/>
          <w:sz w:val="24"/>
          <w:szCs w:val="24"/>
          <w:lang w:val="sq-AL"/>
        </w:rPr>
        <w:t xml:space="preserve">2.2021, mbasi shqyrtoi relacionin shtesë me nr. 20/8 </w:t>
      </w:r>
      <w:proofErr w:type="spellStart"/>
      <w:r w:rsidR="00931058">
        <w:rPr>
          <w:rFonts w:ascii="Garamond" w:hAnsi="Garamond"/>
          <w:sz w:val="24"/>
          <w:szCs w:val="24"/>
          <w:lang w:val="sq-AL"/>
        </w:rPr>
        <w:t>p</w:t>
      </w:r>
      <w:r w:rsidRPr="00931058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931058">
        <w:rPr>
          <w:rFonts w:ascii="Garamond" w:hAnsi="Garamond"/>
          <w:sz w:val="24"/>
          <w:szCs w:val="24"/>
          <w:lang w:val="sq-AL"/>
        </w:rPr>
        <w:t>., datë 3.</w:t>
      </w:r>
      <w:r w:rsidRPr="00931058">
        <w:rPr>
          <w:rFonts w:ascii="Garamond" w:hAnsi="Garamond"/>
          <w:sz w:val="24"/>
          <w:szCs w:val="24"/>
          <w:lang w:val="sq-AL"/>
        </w:rPr>
        <w:t xml:space="preserve">2.2021, të Drejtorisë së Licencimit, Autorizimeve dhe Mbikëqyrjes, </w:t>
      </w:r>
    </w:p>
    <w:p w14:paraId="543C243B" w14:textId="619BC6BB" w:rsidR="009D6DE1" w:rsidRPr="00931058" w:rsidRDefault="00931058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konstatoi se: </w:t>
      </w:r>
    </w:p>
    <w:p w14:paraId="2246C5A6" w14:textId="1A35ACFB" w:rsidR="009D6DE1" w:rsidRPr="00931058" w:rsidRDefault="009D6DE1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>- Bordi i ERE-</w:t>
      </w:r>
      <w:r w:rsidR="00931058">
        <w:rPr>
          <w:rFonts w:ascii="Garamond" w:hAnsi="Garamond"/>
          <w:sz w:val="24"/>
          <w:szCs w:val="24"/>
          <w:lang w:val="sq-AL"/>
        </w:rPr>
        <w:t>s, me vendimin nr. 63, datë 13.</w:t>
      </w:r>
      <w:r w:rsidRPr="00931058">
        <w:rPr>
          <w:rFonts w:ascii="Garamond" w:hAnsi="Garamond"/>
          <w:sz w:val="24"/>
          <w:szCs w:val="24"/>
          <w:lang w:val="sq-AL"/>
        </w:rPr>
        <w:t>6.2008, ka vendosur:</w:t>
      </w:r>
    </w:p>
    <w:p w14:paraId="10193F75" w14:textId="1839C685" w:rsidR="009D6DE1" w:rsidRPr="00931058" w:rsidRDefault="009D6DE1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1. Licencimin e shoqërisë “ERS-08” </w:t>
      </w:r>
      <w:proofErr w:type="spellStart"/>
      <w:r w:rsidRPr="0093105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31058">
        <w:rPr>
          <w:rFonts w:ascii="Garamond" w:hAnsi="Garamond"/>
          <w:sz w:val="24"/>
          <w:szCs w:val="24"/>
          <w:lang w:val="sq-AL"/>
        </w:rPr>
        <w:t xml:space="preserve">. në aktivitetin e ndërtimit, instalimit dhe shfrytëzimit të centraleve elektrike me ere, si dhe të prodhimit të energjisë elektrike nga Parku </w:t>
      </w:r>
      <w:proofErr w:type="spellStart"/>
      <w:r w:rsidRPr="00931058">
        <w:rPr>
          <w:rFonts w:ascii="Garamond" w:hAnsi="Garamond"/>
          <w:sz w:val="24"/>
          <w:szCs w:val="24"/>
          <w:lang w:val="sq-AL"/>
        </w:rPr>
        <w:t>eolik</w:t>
      </w:r>
      <w:proofErr w:type="spellEnd"/>
      <w:r w:rsidRPr="00931058">
        <w:rPr>
          <w:rFonts w:ascii="Garamond" w:hAnsi="Garamond"/>
          <w:sz w:val="24"/>
          <w:szCs w:val="24"/>
          <w:lang w:val="sq-AL"/>
        </w:rPr>
        <w:t xml:space="preserve"> Kavajë, me kusht zbatimin</w:t>
      </w:r>
      <w:r w:rsidR="00931058">
        <w:rPr>
          <w:rFonts w:ascii="Garamond" w:hAnsi="Garamond"/>
          <w:sz w:val="24"/>
          <w:szCs w:val="24"/>
          <w:lang w:val="sq-AL"/>
        </w:rPr>
        <w:t>,</w:t>
      </w:r>
      <w:r w:rsidRPr="00931058">
        <w:rPr>
          <w:rFonts w:ascii="Garamond" w:hAnsi="Garamond"/>
          <w:sz w:val="24"/>
          <w:szCs w:val="24"/>
          <w:lang w:val="sq-AL"/>
        </w:rPr>
        <w:t xml:space="preserve"> përveç sa parashikuar në licencën tip të miratuar nga Bordi i </w:t>
      </w:r>
      <w:proofErr w:type="spellStart"/>
      <w:r w:rsidRPr="00931058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931058">
        <w:rPr>
          <w:rFonts w:ascii="Garamond" w:hAnsi="Garamond"/>
          <w:sz w:val="24"/>
          <w:szCs w:val="24"/>
          <w:lang w:val="sq-AL"/>
        </w:rPr>
        <w:t xml:space="preserve"> për aktivitetin e prodhimit të energjisë elektrike, edhe të zbatimit të kushteve të mëposhtme:</w:t>
      </w:r>
    </w:p>
    <w:p w14:paraId="33A4304A" w14:textId="2A21BC8F" w:rsidR="009D6DE1" w:rsidRPr="00931058" w:rsidRDefault="00F019EB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a) </w:t>
      </w:r>
      <w:r w:rsidR="00931058">
        <w:rPr>
          <w:rFonts w:ascii="Garamond" w:hAnsi="Garamond"/>
          <w:sz w:val="24"/>
          <w:szCs w:val="24"/>
          <w:lang w:val="sq-AL"/>
        </w:rPr>
        <w:t>k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ryerjen e një studimi </w:t>
      </w:r>
      <w:proofErr w:type="spellStart"/>
      <w:r w:rsidR="009D6DE1" w:rsidRPr="00931058">
        <w:rPr>
          <w:rFonts w:ascii="Garamond" w:hAnsi="Garamond"/>
          <w:sz w:val="24"/>
          <w:szCs w:val="24"/>
          <w:lang w:val="sq-AL"/>
        </w:rPr>
        <w:t>fi</w:t>
      </w:r>
      <w:r w:rsidR="00931058">
        <w:rPr>
          <w:rFonts w:ascii="Garamond" w:hAnsi="Garamond"/>
          <w:sz w:val="24"/>
          <w:szCs w:val="24"/>
          <w:lang w:val="sq-AL"/>
        </w:rPr>
        <w:t>z</w:t>
      </w:r>
      <w:r w:rsidR="009D6DE1" w:rsidRPr="00931058">
        <w:rPr>
          <w:rFonts w:ascii="Garamond" w:hAnsi="Garamond"/>
          <w:sz w:val="24"/>
          <w:szCs w:val="24"/>
          <w:lang w:val="sq-AL"/>
        </w:rPr>
        <w:t>ibiliteti</w:t>
      </w:r>
      <w:proofErr w:type="spellEnd"/>
      <w:r w:rsidR="009D6DE1" w:rsidRPr="00931058">
        <w:rPr>
          <w:rFonts w:ascii="Garamond" w:hAnsi="Garamond"/>
          <w:sz w:val="24"/>
          <w:szCs w:val="24"/>
          <w:lang w:val="sq-AL"/>
        </w:rPr>
        <w:t>, që kushtëzohet me instalimin e kullave vrojtuese për të eksperimentuar në kushtet reale dhe nxjerrjen e konkluzioneve definitive për projektin e zbatimit. Përcaktimi në këtë studim i kostos së prodhimit të energjisë elektrike. Ky studim të paraqitet në ERE brenda 12 muajve nga data e lëshimit të licen</w:t>
      </w:r>
      <w:r w:rsidR="00931058">
        <w:rPr>
          <w:rFonts w:ascii="Garamond" w:hAnsi="Garamond"/>
          <w:sz w:val="24"/>
          <w:szCs w:val="24"/>
          <w:lang w:val="sq-AL"/>
        </w:rPr>
        <w:t>c</w:t>
      </w:r>
      <w:r w:rsidR="009D6DE1" w:rsidRPr="00931058">
        <w:rPr>
          <w:rFonts w:ascii="Garamond" w:hAnsi="Garamond"/>
          <w:sz w:val="24"/>
          <w:szCs w:val="24"/>
          <w:lang w:val="sq-AL"/>
        </w:rPr>
        <w:t>ës dhe përpara fillimit të zbatimit të punimeve. Për këtë shoqëria duhet të sjellë gr</w:t>
      </w:r>
      <w:r w:rsidR="00931058">
        <w:rPr>
          <w:rFonts w:ascii="Garamond" w:hAnsi="Garamond"/>
          <w:sz w:val="24"/>
          <w:szCs w:val="24"/>
          <w:lang w:val="sq-AL"/>
        </w:rPr>
        <w:t>afikun e rishikuar të punimeve;</w:t>
      </w:r>
    </w:p>
    <w:p w14:paraId="3CDD56FB" w14:textId="13022B1C" w:rsidR="009D6DE1" w:rsidRPr="00931058" w:rsidRDefault="00F019EB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b) </w:t>
      </w:r>
      <w:r w:rsidR="00931058">
        <w:rPr>
          <w:rFonts w:ascii="Garamond" w:hAnsi="Garamond"/>
          <w:sz w:val="24"/>
          <w:szCs w:val="24"/>
          <w:lang w:val="sq-AL"/>
        </w:rPr>
        <w:t>s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hoqëria “ERS-08” </w:t>
      </w:r>
      <w:proofErr w:type="spellStart"/>
      <w:r w:rsidR="009D6DE1" w:rsidRPr="0093105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31058">
        <w:rPr>
          <w:rFonts w:ascii="Garamond" w:hAnsi="Garamond"/>
          <w:sz w:val="24"/>
          <w:szCs w:val="24"/>
          <w:lang w:val="sq-AL"/>
        </w:rPr>
        <w:t>.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</w:t>
      </w:r>
      <w:r w:rsidR="00931058">
        <w:rPr>
          <w:rFonts w:ascii="Garamond" w:hAnsi="Garamond"/>
          <w:sz w:val="24"/>
          <w:szCs w:val="24"/>
          <w:lang w:val="sq-AL"/>
        </w:rPr>
        <w:t>duhet paraqesë pranë ERE-s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marrëveshjen e nënshkruar me OST </w:t>
      </w:r>
      <w:proofErr w:type="spellStart"/>
      <w:r w:rsidR="009D6DE1" w:rsidRPr="0093105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9D6DE1" w:rsidRPr="00931058">
        <w:rPr>
          <w:rFonts w:ascii="Garamond" w:hAnsi="Garamond"/>
          <w:sz w:val="24"/>
          <w:szCs w:val="24"/>
          <w:lang w:val="sq-AL"/>
        </w:rPr>
        <w:t>., përpara fillimit të ndërtimit të objektit, ku të jenë të spe</w:t>
      </w:r>
      <w:r w:rsidR="00931058">
        <w:rPr>
          <w:rFonts w:ascii="Garamond" w:hAnsi="Garamond"/>
          <w:sz w:val="24"/>
          <w:szCs w:val="24"/>
          <w:lang w:val="sq-AL"/>
        </w:rPr>
        <w:t>cifikuara detyrimet e ndërsjell</w:t>
      </w:r>
      <w:r w:rsidR="009D6DE1" w:rsidRPr="00931058">
        <w:rPr>
          <w:rFonts w:ascii="Garamond" w:hAnsi="Garamond"/>
          <w:sz w:val="24"/>
          <w:szCs w:val="24"/>
          <w:lang w:val="sq-AL"/>
        </w:rPr>
        <w:t>a, që rr</w:t>
      </w:r>
      <w:r w:rsidR="00931058">
        <w:rPr>
          <w:rFonts w:ascii="Garamond" w:hAnsi="Garamond"/>
          <w:sz w:val="24"/>
          <w:szCs w:val="24"/>
          <w:lang w:val="sq-AL"/>
        </w:rPr>
        <w:t>jedhin nga Kodi i Transmetimit;</w:t>
      </w:r>
    </w:p>
    <w:p w14:paraId="125EBBB2" w14:textId="72F769D4" w:rsidR="009D6DE1" w:rsidRPr="00931058" w:rsidRDefault="00F019EB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c) </w:t>
      </w:r>
      <w:r w:rsidR="00931058">
        <w:rPr>
          <w:rFonts w:ascii="Garamond" w:hAnsi="Garamond"/>
          <w:sz w:val="24"/>
          <w:szCs w:val="24"/>
          <w:lang w:val="sq-AL"/>
        </w:rPr>
        <w:t xml:space="preserve">shoqëria “ERS-08” </w:t>
      </w:r>
      <w:proofErr w:type="spellStart"/>
      <w:r w:rsidR="0093105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31058">
        <w:rPr>
          <w:rFonts w:ascii="Garamond" w:hAnsi="Garamond"/>
          <w:sz w:val="24"/>
          <w:szCs w:val="24"/>
          <w:lang w:val="sq-AL"/>
        </w:rPr>
        <w:t xml:space="preserve">. 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do të respektojë detyrimet e </w:t>
      </w:r>
      <w:r w:rsidR="00931058" w:rsidRPr="00931058">
        <w:rPr>
          <w:rFonts w:ascii="Garamond" w:hAnsi="Garamond"/>
          <w:sz w:val="24"/>
          <w:szCs w:val="24"/>
          <w:lang w:val="sq-AL"/>
        </w:rPr>
        <w:t xml:space="preserve">shërbimit publik 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që do të rrjedhin në zbatim të nenit 25, të </w:t>
      </w:r>
      <w:r w:rsidR="00931058">
        <w:rPr>
          <w:rFonts w:ascii="Garamond" w:hAnsi="Garamond"/>
          <w:sz w:val="24"/>
          <w:szCs w:val="24"/>
          <w:lang w:val="sq-AL"/>
        </w:rPr>
        <w:t>l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igjit </w:t>
      </w:r>
      <w:r w:rsidR="00931058">
        <w:rPr>
          <w:rFonts w:ascii="Garamond" w:hAnsi="Garamond"/>
          <w:sz w:val="24"/>
          <w:szCs w:val="24"/>
          <w:lang w:val="sq-AL"/>
        </w:rPr>
        <w:t>nr. 9072, datë 22.</w:t>
      </w:r>
      <w:r w:rsidR="009D6DE1" w:rsidRPr="00931058">
        <w:rPr>
          <w:rFonts w:ascii="Garamond" w:hAnsi="Garamond"/>
          <w:sz w:val="24"/>
          <w:szCs w:val="24"/>
          <w:lang w:val="sq-AL"/>
        </w:rPr>
        <w:t>5.2003</w:t>
      </w:r>
      <w:r w:rsidR="00931058">
        <w:rPr>
          <w:rFonts w:ascii="Garamond" w:hAnsi="Garamond"/>
          <w:sz w:val="24"/>
          <w:szCs w:val="24"/>
          <w:lang w:val="sq-AL"/>
        </w:rPr>
        <w:t>,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“Për </w:t>
      </w:r>
      <w:r w:rsidR="00931058" w:rsidRPr="00931058">
        <w:rPr>
          <w:rFonts w:ascii="Garamond" w:hAnsi="Garamond"/>
          <w:sz w:val="24"/>
          <w:szCs w:val="24"/>
          <w:lang w:val="sq-AL"/>
        </w:rPr>
        <w:t>sektorin e energjisë elektrike</w:t>
      </w:r>
      <w:r w:rsidR="009D6DE1" w:rsidRPr="00931058">
        <w:rPr>
          <w:rFonts w:ascii="Garamond" w:hAnsi="Garamond"/>
          <w:sz w:val="24"/>
          <w:szCs w:val="24"/>
          <w:lang w:val="sq-AL"/>
        </w:rPr>
        <w:t>”</w:t>
      </w:r>
      <w:r w:rsidR="00931058">
        <w:rPr>
          <w:rFonts w:ascii="Garamond" w:hAnsi="Garamond"/>
          <w:sz w:val="24"/>
          <w:szCs w:val="24"/>
          <w:lang w:val="sq-AL"/>
        </w:rPr>
        <w:t xml:space="preserve">, </w:t>
      </w:r>
      <w:r w:rsidR="00931058" w:rsidRPr="00931058">
        <w:rPr>
          <w:rFonts w:ascii="Garamond" w:hAnsi="Garamond"/>
          <w:sz w:val="24"/>
          <w:szCs w:val="24"/>
          <w:lang w:val="sq-AL"/>
        </w:rPr>
        <w:t>të</w:t>
      </w:r>
      <w:r w:rsidR="00931058">
        <w:rPr>
          <w:rFonts w:ascii="Garamond" w:hAnsi="Garamond"/>
          <w:sz w:val="24"/>
          <w:szCs w:val="24"/>
          <w:lang w:val="sq-AL"/>
        </w:rPr>
        <w:t xml:space="preserve"> ndryshuar;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</w:t>
      </w:r>
    </w:p>
    <w:p w14:paraId="57534D57" w14:textId="40B01E74" w:rsidR="009D6DE1" w:rsidRPr="00931058" w:rsidRDefault="00F019EB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d) </w:t>
      </w:r>
      <w:r w:rsidR="00931058">
        <w:rPr>
          <w:rFonts w:ascii="Garamond" w:hAnsi="Garamond"/>
          <w:sz w:val="24"/>
          <w:szCs w:val="24"/>
          <w:lang w:val="sq-AL"/>
        </w:rPr>
        <w:t>k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oha e zbatimit </w:t>
      </w:r>
      <w:r w:rsidR="00931058" w:rsidRPr="00931058">
        <w:rPr>
          <w:rFonts w:ascii="Garamond" w:hAnsi="Garamond"/>
          <w:sz w:val="24"/>
          <w:szCs w:val="24"/>
          <w:lang w:val="sq-AL"/>
        </w:rPr>
        <w:t>të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të gjithë projektit</w:t>
      </w:r>
      <w:r w:rsidR="00931058">
        <w:rPr>
          <w:rFonts w:ascii="Garamond" w:hAnsi="Garamond"/>
          <w:sz w:val="24"/>
          <w:szCs w:val="24"/>
          <w:lang w:val="sq-AL"/>
        </w:rPr>
        <w:t>,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përfshirë dhe kolaudimin e veprës, duke </w:t>
      </w:r>
      <w:r w:rsidR="00931058">
        <w:rPr>
          <w:rFonts w:ascii="Garamond" w:hAnsi="Garamond"/>
          <w:sz w:val="24"/>
          <w:szCs w:val="24"/>
          <w:lang w:val="sq-AL"/>
        </w:rPr>
        <w:t>i</w:t>
      </w:r>
      <w:r w:rsidR="009D6DE1" w:rsidRPr="00931058">
        <w:rPr>
          <w:rFonts w:ascii="Garamond" w:hAnsi="Garamond"/>
          <w:sz w:val="24"/>
          <w:szCs w:val="24"/>
          <w:lang w:val="sq-AL"/>
        </w:rPr>
        <w:t>u referuar datës së lëshimi</w:t>
      </w:r>
      <w:r w:rsidR="00931058">
        <w:rPr>
          <w:rFonts w:ascii="Garamond" w:hAnsi="Garamond"/>
          <w:sz w:val="24"/>
          <w:szCs w:val="24"/>
          <w:lang w:val="sq-AL"/>
        </w:rPr>
        <w:t>t të licencës, të jetë 36 muaj;</w:t>
      </w:r>
    </w:p>
    <w:p w14:paraId="31CAECDB" w14:textId="69FEEBDA" w:rsidR="009D6DE1" w:rsidRPr="00931058" w:rsidRDefault="00F019EB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e) </w:t>
      </w:r>
      <w:proofErr w:type="spellStart"/>
      <w:r w:rsidR="00931058">
        <w:rPr>
          <w:rFonts w:ascii="Garamond" w:hAnsi="Garamond"/>
          <w:sz w:val="24"/>
          <w:szCs w:val="24"/>
          <w:lang w:val="sq-AL"/>
        </w:rPr>
        <w:t>m</w:t>
      </w:r>
      <w:r w:rsidR="009D6DE1" w:rsidRPr="00931058">
        <w:rPr>
          <w:rFonts w:ascii="Garamond" w:hAnsi="Garamond"/>
          <w:sz w:val="24"/>
          <w:szCs w:val="24"/>
          <w:lang w:val="sq-AL"/>
        </w:rPr>
        <w:t>ospërmbushja</w:t>
      </w:r>
      <w:proofErr w:type="spellEnd"/>
      <w:r w:rsidR="009D6DE1" w:rsidRPr="00931058">
        <w:rPr>
          <w:rFonts w:ascii="Garamond" w:hAnsi="Garamond"/>
          <w:sz w:val="24"/>
          <w:szCs w:val="24"/>
          <w:lang w:val="sq-AL"/>
        </w:rPr>
        <w:t xml:space="preserve"> e pikave të mësipërme në afatet e përcaktuara e bën licencën të pavlefshme.</w:t>
      </w:r>
    </w:p>
    <w:p w14:paraId="50ED56C3" w14:textId="417738D8" w:rsidR="009D6DE1" w:rsidRPr="00931058" w:rsidRDefault="00F019EB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2. </w:t>
      </w:r>
      <w:r w:rsidR="009D6DE1" w:rsidRPr="00931058">
        <w:rPr>
          <w:rFonts w:ascii="Garamond" w:hAnsi="Garamond"/>
          <w:sz w:val="24"/>
          <w:szCs w:val="24"/>
          <w:lang w:val="sq-AL"/>
        </w:rPr>
        <w:t>Afati i vlefshmërisë së licencës të jetë 30 vjet.</w:t>
      </w:r>
    </w:p>
    <w:p w14:paraId="279B363C" w14:textId="438E4346" w:rsidR="009D6DE1" w:rsidRPr="00931058" w:rsidRDefault="00F019EB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- 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Në vijim, me vendimet përkatëse, Bordi i ERE-s ka miratuar shtyrjet e afateve të plotësimit të kushteve të sipërcituara në </w:t>
      </w:r>
      <w:r w:rsidR="00931058">
        <w:rPr>
          <w:rFonts w:ascii="Garamond" w:hAnsi="Garamond"/>
          <w:sz w:val="24"/>
          <w:szCs w:val="24"/>
          <w:lang w:val="sq-AL"/>
        </w:rPr>
        <w:t xml:space="preserve">vendimin nr. 63/2008, </w:t>
      </w:r>
      <w:r w:rsidR="00931058" w:rsidRPr="00931058">
        <w:rPr>
          <w:rFonts w:ascii="Garamond" w:hAnsi="Garamond"/>
          <w:sz w:val="24"/>
          <w:szCs w:val="24"/>
          <w:lang w:val="sq-AL"/>
        </w:rPr>
        <w:t>të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ndryshuar. </w:t>
      </w:r>
    </w:p>
    <w:p w14:paraId="087C6395" w14:textId="7238AFBE" w:rsidR="009D6DE1" w:rsidRPr="00931058" w:rsidRDefault="003F6387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- 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Së fundi, Bordi i ERE-s, me </w:t>
      </w:r>
      <w:r w:rsidR="00931058">
        <w:rPr>
          <w:rFonts w:ascii="Garamond" w:hAnsi="Garamond"/>
          <w:sz w:val="24"/>
          <w:szCs w:val="24"/>
          <w:lang w:val="sq-AL"/>
        </w:rPr>
        <w:t>v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endimin nr. 252, datë 21.12.2020, vendosi të shtyjë me 30 ditë afatin e vendimmarrjes mbi kërkesën e shoqërisë “ERS-08” </w:t>
      </w:r>
      <w:proofErr w:type="spellStart"/>
      <w:r w:rsidR="009D6DE1" w:rsidRPr="0093105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D6DE1" w:rsidRPr="00931058">
        <w:rPr>
          <w:rFonts w:ascii="Garamond" w:hAnsi="Garamond"/>
          <w:sz w:val="24"/>
          <w:szCs w:val="24"/>
          <w:lang w:val="sq-AL"/>
        </w:rPr>
        <w:t>., për zgjatjen e afatit të plotësimit të kushteve të vendimit</w:t>
      </w:r>
      <w:r w:rsidR="00931058">
        <w:rPr>
          <w:rFonts w:ascii="Garamond" w:hAnsi="Garamond"/>
          <w:sz w:val="24"/>
          <w:szCs w:val="24"/>
          <w:lang w:val="sq-AL"/>
        </w:rPr>
        <w:t xml:space="preserve"> të licencimit nr. 63, datë 13.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6.2008, </w:t>
      </w:r>
      <w:r w:rsidR="00931058" w:rsidRPr="00931058">
        <w:rPr>
          <w:rFonts w:ascii="Garamond" w:hAnsi="Garamond"/>
          <w:sz w:val="24"/>
          <w:szCs w:val="24"/>
          <w:lang w:val="sq-AL"/>
        </w:rPr>
        <w:t>të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ndryshuar, me qëllim verifikimin e plotë të dosjes </w:t>
      </w:r>
      <w:r w:rsidR="00931058">
        <w:rPr>
          <w:rFonts w:ascii="Garamond" w:hAnsi="Garamond"/>
          <w:sz w:val="24"/>
          <w:szCs w:val="24"/>
          <w:lang w:val="sq-AL"/>
        </w:rPr>
        <w:t>s</w:t>
      </w:r>
      <w:r w:rsidR="009D6DE1" w:rsidRPr="00931058">
        <w:rPr>
          <w:rFonts w:ascii="Garamond" w:hAnsi="Garamond"/>
          <w:sz w:val="24"/>
          <w:szCs w:val="24"/>
          <w:lang w:val="sq-AL"/>
        </w:rPr>
        <w:t>ë dokumentacionit të depozituar në ERE, në kuadër të kërkesës së shoqërisë për shtyrje të afateve të plotësimit të kushteve, si dhe dokumentacionit dhe informacionit të përcjellë nga shoqëria</w:t>
      </w:r>
      <w:r w:rsidR="00931058">
        <w:rPr>
          <w:rFonts w:ascii="Garamond" w:hAnsi="Garamond"/>
          <w:sz w:val="24"/>
          <w:szCs w:val="24"/>
          <w:lang w:val="sq-AL"/>
        </w:rPr>
        <w:t>,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në kuadër të monitorimit, për të vlerësuar statusin e plotësimit të kushteve të këtij vendimi.</w:t>
      </w:r>
    </w:p>
    <w:p w14:paraId="2704FF0E" w14:textId="7AA6DE58" w:rsidR="009D6DE1" w:rsidRPr="00931058" w:rsidRDefault="003F6387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- </w:t>
      </w:r>
      <w:r w:rsidR="009D6DE1" w:rsidRPr="00931058">
        <w:rPr>
          <w:rFonts w:ascii="Garamond" w:hAnsi="Garamond"/>
          <w:sz w:val="24"/>
          <w:szCs w:val="24"/>
          <w:lang w:val="sq-AL"/>
        </w:rPr>
        <w:t>Pas shqyrtimit të dokumentacionit të depozituar nga shoqëria dhe duke u mbështet</w:t>
      </w:r>
      <w:r w:rsidR="00931058">
        <w:rPr>
          <w:rFonts w:ascii="Garamond" w:hAnsi="Garamond"/>
          <w:sz w:val="24"/>
          <w:szCs w:val="24"/>
          <w:lang w:val="sq-AL"/>
        </w:rPr>
        <w:t>ur te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përfundimet e monitorimit, ka rezultuar se nga ana e shoqërisë kanë mbetur ende pa u plotësuar disa kushte të vendimit nr. 63/2008, </w:t>
      </w:r>
      <w:r w:rsidR="00931058" w:rsidRPr="00931058">
        <w:rPr>
          <w:rFonts w:ascii="Garamond" w:hAnsi="Garamond"/>
          <w:sz w:val="24"/>
          <w:szCs w:val="24"/>
          <w:lang w:val="sq-AL"/>
        </w:rPr>
        <w:t>të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5B99135" w14:textId="725DE8CF" w:rsidR="009D6DE1" w:rsidRPr="00931058" w:rsidRDefault="003F6387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9D6DE1" w:rsidRPr="00931058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931058">
        <w:rPr>
          <w:rFonts w:ascii="Garamond" w:hAnsi="Garamond"/>
          <w:sz w:val="24"/>
          <w:szCs w:val="24"/>
          <w:lang w:val="sq-AL"/>
        </w:rPr>
        <w:t>,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me shkresën e protokollua</w:t>
      </w:r>
      <w:r w:rsidR="00931058">
        <w:rPr>
          <w:rFonts w:ascii="Garamond" w:hAnsi="Garamond"/>
          <w:sz w:val="24"/>
          <w:szCs w:val="24"/>
          <w:lang w:val="sq-AL"/>
        </w:rPr>
        <w:t>r në ERE me nr. 714/1, datë 13.</w:t>
      </w:r>
      <w:r w:rsidR="009D6DE1" w:rsidRPr="00931058">
        <w:rPr>
          <w:rFonts w:ascii="Garamond" w:hAnsi="Garamond"/>
          <w:sz w:val="24"/>
          <w:szCs w:val="24"/>
          <w:lang w:val="sq-AL"/>
        </w:rPr>
        <w:t>7.2020, ka bërë me dije qëndrimin e saj si vijon: “Ministria e Infrastrukturës dhe Energjisë nuk është dakord me shtyrjen e afatit të licencave të lëshuara nga ERE</w:t>
      </w:r>
      <w:r w:rsidR="00931058">
        <w:rPr>
          <w:rFonts w:ascii="Garamond" w:hAnsi="Garamond"/>
          <w:sz w:val="24"/>
          <w:szCs w:val="24"/>
          <w:lang w:val="sq-AL"/>
        </w:rPr>
        <w:t>,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për ndërtimin e objekteve të reja gjeneruese nga energjia elektrike </w:t>
      </w:r>
      <w:proofErr w:type="spellStart"/>
      <w:r w:rsidR="009D6DE1" w:rsidRPr="00931058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="009D6DE1" w:rsidRPr="00931058">
        <w:rPr>
          <w:rFonts w:ascii="Garamond" w:hAnsi="Garamond"/>
          <w:sz w:val="24"/>
          <w:szCs w:val="24"/>
          <w:lang w:val="sq-AL"/>
        </w:rPr>
        <w:t xml:space="preserve">, pasi është në fuqi baza ligjore për të aplikuar për ndërtimin e impianteve </w:t>
      </w:r>
      <w:proofErr w:type="spellStart"/>
      <w:r w:rsidR="009D6DE1" w:rsidRPr="00931058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="00931058">
        <w:rPr>
          <w:rFonts w:ascii="Garamond" w:hAnsi="Garamond"/>
          <w:sz w:val="24"/>
          <w:szCs w:val="24"/>
          <w:lang w:val="sq-AL"/>
        </w:rPr>
        <w:t>,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sipas përcaktimeve të </w:t>
      </w:r>
      <w:r w:rsidR="00931058" w:rsidRPr="00931058">
        <w:rPr>
          <w:rFonts w:ascii="Garamond" w:hAnsi="Garamond"/>
          <w:sz w:val="24"/>
          <w:szCs w:val="24"/>
          <w:lang w:val="sq-AL"/>
        </w:rPr>
        <w:t>ligjit n</w:t>
      </w:r>
      <w:r w:rsidR="009D6DE1" w:rsidRPr="00931058">
        <w:rPr>
          <w:rFonts w:ascii="Garamond" w:hAnsi="Garamond"/>
          <w:sz w:val="24"/>
          <w:szCs w:val="24"/>
          <w:lang w:val="sq-AL"/>
        </w:rPr>
        <w:t>r. 7/2017</w:t>
      </w:r>
      <w:r w:rsidR="00931058">
        <w:rPr>
          <w:rFonts w:ascii="Garamond" w:hAnsi="Garamond"/>
          <w:sz w:val="24"/>
          <w:szCs w:val="24"/>
          <w:lang w:val="sq-AL"/>
        </w:rPr>
        <w:t>,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</w:t>
      </w:r>
      <w:r w:rsidR="00931058">
        <w:rPr>
          <w:rFonts w:ascii="Garamond" w:hAnsi="Garamond"/>
          <w:sz w:val="24"/>
          <w:szCs w:val="24"/>
          <w:lang w:val="sq-AL"/>
        </w:rPr>
        <w:t>‘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Për </w:t>
      </w:r>
      <w:r w:rsidR="00931058" w:rsidRPr="00931058">
        <w:rPr>
          <w:rFonts w:ascii="Garamond" w:hAnsi="Garamond"/>
          <w:sz w:val="24"/>
          <w:szCs w:val="24"/>
          <w:lang w:val="sq-AL"/>
        </w:rPr>
        <w:t xml:space="preserve">nxitjen e përdorimit të energjisë nga burimet 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e </w:t>
      </w:r>
      <w:proofErr w:type="spellStart"/>
      <w:r w:rsidR="00931058">
        <w:rPr>
          <w:rFonts w:ascii="Garamond" w:hAnsi="Garamond"/>
          <w:sz w:val="24"/>
          <w:szCs w:val="24"/>
          <w:lang w:val="sq-AL"/>
        </w:rPr>
        <w:t>r</w:t>
      </w:r>
      <w:r w:rsidR="009D6DE1" w:rsidRPr="00931058">
        <w:rPr>
          <w:rFonts w:ascii="Garamond" w:hAnsi="Garamond"/>
          <w:sz w:val="24"/>
          <w:szCs w:val="24"/>
          <w:lang w:val="sq-AL"/>
        </w:rPr>
        <w:t>inovueshme</w:t>
      </w:r>
      <w:proofErr w:type="spellEnd"/>
      <w:r w:rsidR="00931058">
        <w:rPr>
          <w:rFonts w:ascii="Garamond" w:hAnsi="Garamond"/>
          <w:sz w:val="24"/>
          <w:szCs w:val="24"/>
          <w:lang w:val="sq-AL"/>
        </w:rPr>
        <w:t>’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</w:t>
      </w:r>
      <w:r w:rsidR="009D6DE1" w:rsidRPr="00931058">
        <w:rPr>
          <w:rFonts w:ascii="Garamond" w:hAnsi="Garamond"/>
          <w:sz w:val="24"/>
          <w:szCs w:val="24"/>
          <w:lang w:val="sq-AL"/>
        </w:rPr>
        <w:lastRenderedPageBreak/>
        <w:t xml:space="preserve">dhe të </w:t>
      </w:r>
      <w:r w:rsidR="00931058" w:rsidRPr="00931058">
        <w:rPr>
          <w:rFonts w:ascii="Garamond" w:hAnsi="Garamond"/>
          <w:sz w:val="24"/>
          <w:szCs w:val="24"/>
          <w:lang w:val="sq-AL"/>
        </w:rPr>
        <w:t xml:space="preserve">ligjit nr. </w:t>
      </w:r>
      <w:r w:rsidR="009D6DE1" w:rsidRPr="00931058">
        <w:rPr>
          <w:rFonts w:ascii="Garamond" w:hAnsi="Garamond"/>
          <w:sz w:val="24"/>
          <w:szCs w:val="24"/>
          <w:lang w:val="sq-AL"/>
        </w:rPr>
        <w:t>43/2015</w:t>
      </w:r>
      <w:r w:rsidR="00931058">
        <w:rPr>
          <w:rFonts w:ascii="Garamond" w:hAnsi="Garamond"/>
          <w:sz w:val="24"/>
          <w:szCs w:val="24"/>
          <w:lang w:val="sq-AL"/>
        </w:rPr>
        <w:t>,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</w:t>
      </w:r>
      <w:r w:rsidR="00931058">
        <w:rPr>
          <w:rFonts w:ascii="Garamond" w:hAnsi="Garamond"/>
          <w:sz w:val="24"/>
          <w:szCs w:val="24"/>
          <w:lang w:val="sq-AL"/>
        </w:rPr>
        <w:t>‘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Për </w:t>
      </w:r>
      <w:r w:rsidR="00931058" w:rsidRPr="00931058">
        <w:rPr>
          <w:rFonts w:ascii="Garamond" w:hAnsi="Garamond"/>
          <w:sz w:val="24"/>
          <w:szCs w:val="24"/>
          <w:lang w:val="sq-AL"/>
        </w:rPr>
        <w:t>sektorin e energjisë elektrike</w:t>
      </w:r>
      <w:r w:rsidR="00931058">
        <w:rPr>
          <w:rFonts w:ascii="Garamond" w:hAnsi="Garamond"/>
          <w:sz w:val="24"/>
          <w:szCs w:val="24"/>
          <w:lang w:val="sq-AL"/>
        </w:rPr>
        <w:t>’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. </w:t>
      </w:r>
      <w:bookmarkStart w:id="0" w:name="_Hlk63320913"/>
      <w:r w:rsidR="009D6DE1" w:rsidRPr="00931058">
        <w:rPr>
          <w:rFonts w:ascii="Garamond" w:hAnsi="Garamond"/>
          <w:sz w:val="24"/>
          <w:szCs w:val="24"/>
          <w:lang w:val="sq-AL"/>
        </w:rPr>
        <w:t xml:space="preserve">Të njëjtin qëndrim </w:t>
      </w:r>
      <w:proofErr w:type="spellStart"/>
      <w:r w:rsidR="009D6DE1" w:rsidRPr="00931058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9D6DE1" w:rsidRPr="00931058">
        <w:rPr>
          <w:rFonts w:ascii="Garamond" w:hAnsi="Garamond"/>
          <w:sz w:val="24"/>
          <w:szCs w:val="24"/>
          <w:lang w:val="sq-AL"/>
        </w:rPr>
        <w:t xml:space="preserve"> ka m</w:t>
      </w:r>
      <w:r w:rsidR="00931058">
        <w:rPr>
          <w:rFonts w:ascii="Garamond" w:hAnsi="Garamond"/>
          <w:sz w:val="24"/>
          <w:szCs w:val="24"/>
          <w:lang w:val="sq-AL"/>
        </w:rPr>
        <w:t xml:space="preserve">bajtur edhe në takimin e datës 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3.2.2021, të zhvilluar mes përfaqësuesve të </w:t>
      </w:r>
      <w:proofErr w:type="spellStart"/>
      <w:r w:rsidR="009D6DE1" w:rsidRPr="00931058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9D6DE1" w:rsidRPr="00931058">
        <w:rPr>
          <w:rFonts w:ascii="Garamond" w:hAnsi="Garamond"/>
          <w:sz w:val="24"/>
          <w:szCs w:val="24"/>
          <w:lang w:val="sq-AL"/>
        </w:rPr>
        <w:t xml:space="preserve">-s, </w:t>
      </w:r>
      <w:proofErr w:type="spellStart"/>
      <w:r w:rsidR="009D6DE1" w:rsidRPr="00931058">
        <w:rPr>
          <w:rFonts w:ascii="Garamond" w:hAnsi="Garamond"/>
          <w:sz w:val="24"/>
          <w:szCs w:val="24"/>
          <w:lang w:val="sq-AL"/>
        </w:rPr>
        <w:t>BERZH</w:t>
      </w:r>
      <w:proofErr w:type="spellEnd"/>
      <w:r w:rsidR="009D6DE1" w:rsidRPr="00931058">
        <w:rPr>
          <w:rFonts w:ascii="Garamond" w:hAnsi="Garamond"/>
          <w:sz w:val="24"/>
          <w:szCs w:val="24"/>
          <w:lang w:val="sq-AL"/>
        </w:rPr>
        <w:t xml:space="preserve">-it dhe ERE-s, duke theksuar se nuk duhet të zgjaten afatet e plotësimit të kushteve të vendimit të licencimit të këtyre subjekteve, pasi kjo mund të binte në kundërshtim me strategjinë e </w:t>
      </w:r>
      <w:proofErr w:type="spellStart"/>
      <w:r w:rsidR="009D6DE1" w:rsidRPr="00931058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9D6DE1" w:rsidRPr="00931058">
        <w:rPr>
          <w:rFonts w:ascii="Garamond" w:hAnsi="Garamond"/>
          <w:sz w:val="24"/>
          <w:szCs w:val="24"/>
          <w:lang w:val="sq-AL"/>
        </w:rPr>
        <w:t xml:space="preserve">-s </w:t>
      </w:r>
      <w:r w:rsidR="00931058" w:rsidRPr="00931058">
        <w:rPr>
          <w:rFonts w:ascii="Garamond" w:hAnsi="Garamond"/>
          <w:sz w:val="24"/>
          <w:szCs w:val="24"/>
          <w:lang w:val="sq-AL"/>
        </w:rPr>
        <w:t>për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</w:t>
      </w:r>
      <w:r w:rsidR="00931058" w:rsidRPr="00931058">
        <w:rPr>
          <w:rFonts w:ascii="Garamond" w:hAnsi="Garamond"/>
          <w:sz w:val="24"/>
          <w:szCs w:val="24"/>
          <w:lang w:val="sq-AL"/>
        </w:rPr>
        <w:t>zhvillimin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e procedurave konkurruese </w:t>
      </w:r>
      <w:r w:rsidR="00931058" w:rsidRPr="00931058">
        <w:rPr>
          <w:rFonts w:ascii="Garamond" w:hAnsi="Garamond"/>
          <w:sz w:val="24"/>
          <w:szCs w:val="24"/>
          <w:lang w:val="sq-AL"/>
        </w:rPr>
        <w:t>për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ndërtimin e këtyre objekteve gjeneruese të cilët kanë mundësinë e marrjes pjesë në ankandin që do të zhvillohet.</w:t>
      </w:r>
    </w:p>
    <w:bookmarkEnd w:id="0"/>
    <w:p w14:paraId="3B045EEB" w14:textId="755B6BC2" w:rsidR="009D6DE1" w:rsidRPr="00931058" w:rsidRDefault="003F6387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- 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Në kuadër të projektit të asistencës që </w:t>
      </w:r>
      <w:proofErr w:type="spellStart"/>
      <w:r w:rsidR="009D6DE1" w:rsidRPr="00931058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9D6DE1" w:rsidRPr="00931058">
        <w:rPr>
          <w:rFonts w:ascii="Garamond" w:hAnsi="Garamond"/>
          <w:sz w:val="24"/>
          <w:szCs w:val="24"/>
          <w:lang w:val="sq-AL"/>
        </w:rPr>
        <w:t xml:space="preserve"> ka marrë nga </w:t>
      </w:r>
      <w:proofErr w:type="spellStart"/>
      <w:r w:rsidR="009D6DE1" w:rsidRPr="00931058">
        <w:rPr>
          <w:rFonts w:ascii="Garamond" w:hAnsi="Garamond"/>
          <w:sz w:val="24"/>
          <w:szCs w:val="24"/>
          <w:lang w:val="sq-AL"/>
        </w:rPr>
        <w:t>BERZH</w:t>
      </w:r>
      <w:proofErr w:type="spellEnd"/>
      <w:r w:rsidR="009D6DE1" w:rsidRPr="00931058">
        <w:rPr>
          <w:rFonts w:ascii="Garamond" w:hAnsi="Garamond"/>
          <w:sz w:val="24"/>
          <w:szCs w:val="24"/>
          <w:lang w:val="sq-AL"/>
        </w:rPr>
        <w:t>-i</w:t>
      </w:r>
      <w:r w:rsidR="00931058">
        <w:rPr>
          <w:rFonts w:ascii="Garamond" w:hAnsi="Garamond"/>
          <w:sz w:val="24"/>
          <w:szCs w:val="24"/>
          <w:lang w:val="sq-AL"/>
        </w:rPr>
        <w:t>,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për ndërtimin e parqeve </w:t>
      </w:r>
      <w:proofErr w:type="spellStart"/>
      <w:r w:rsidR="009D6DE1" w:rsidRPr="00931058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="009D6DE1" w:rsidRPr="00931058">
        <w:rPr>
          <w:rFonts w:ascii="Garamond" w:hAnsi="Garamond"/>
          <w:sz w:val="24"/>
          <w:szCs w:val="24"/>
          <w:lang w:val="sq-AL"/>
        </w:rPr>
        <w:t xml:space="preserve">, është përcjellë një </w:t>
      </w:r>
      <w:proofErr w:type="spellStart"/>
      <w:r w:rsidR="00931058" w:rsidRPr="00931058">
        <w:rPr>
          <w:rFonts w:ascii="Garamond" w:hAnsi="Garamond"/>
          <w:sz w:val="24"/>
          <w:szCs w:val="24"/>
          <w:lang w:val="sq-AL"/>
        </w:rPr>
        <w:t>memo</w:t>
      </w:r>
      <w:proofErr w:type="spellEnd"/>
      <w:r w:rsidR="009D6DE1" w:rsidRPr="00931058">
        <w:rPr>
          <w:rFonts w:ascii="Garamond" w:hAnsi="Garamond"/>
          <w:sz w:val="24"/>
          <w:szCs w:val="24"/>
          <w:lang w:val="sq-AL"/>
        </w:rPr>
        <w:t xml:space="preserve"> mbi statusin ligjor t</w:t>
      </w:r>
      <w:r w:rsidR="00931058">
        <w:rPr>
          <w:rFonts w:ascii="Garamond" w:hAnsi="Garamond"/>
          <w:sz w:val="24"/>
          <w:szCs w:val="24"/>
          <w:lang w:val="sq-AL"/>
        </w:rPr>
        <w:t>ë</w:t>
      </w:r>
      <w:bookmarkStart w:id="1" w:name="_GoBack"/>
      <w:bookmarkEnd w:id="1"/>
      <w:r w:rsidR="009D6DE1" w:rsidRPr="00931058">
        <w:rPr>
          <w:rFonts w:ascii="Garamond" w:hAnsi="Garamond"/>
          <w:sz w:val="24"/>
          <w:szCs w:val="24"/>
          <w:lang w:val="sq-AL"/>
        </w:rPr>
        <w:t xml:space="preserve"> licencave ekzistuese </w:t>
      </w:r>
      <w:r w:rsidR="00931058" w:rsidRPr="00931058">
        <w:rPr>
          <w:rFonts w:ascii="Garamond" w:hAnsi="Garamond"/>
          <w:sz w:val="24"/>
          <w:szCs w:val="24"/>
          <w:lang w:val="sq-AL"/>
        </w:rPr>
        <w:t>për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prodhimin e energjisë elektrike nga era dhe revokimin e mundshëm t</w:t>
      </w:r>
      <w:r w:rsidR="00931058">
        <w:rPr>
          <w:rFonts w:ascii="Garamond" w:hAnsi="Garamond"/>
          <w:sz w:val="24"/>
          <w:szCs w:val="24"/>
          <w:lang w:val="sq-AL"/>
        </w:rPr>
        <w:t>ë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tyre, si dhe një studim mbi zonat potenciale për ndërtimin e këtyre parqeve </w:t>
      </w:r>
      <w:proofErr w:type="spellStart"/>
      <w:r w:rsidR="009D6DE1" w:rsidRPr="00931058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="009D6DE1" w:rsidRPr="00931058">
        <w:rPr>
          <w:rFonts w:ascii="Garamond" w:hAnsi="Garamond"/>
          <w:sz w:val="24"/>
          <w:szCs w:val="24"/>
          <w:lang w:val="sq-AL"/>
        </w:rPr>
        <w:t xml:space="preserve"> dhe zonat në të cilat, për shkak të statusit të tyre, nuk mund të ndërtohen parqe të tilla.</w:t>
      </w:r>
    </w:p>
    <w:p w14:paraId="31BA2DD8" w14:textId="0903B46E" w:rsidR="009D6DE1" w:rsidRPr="00931058" w:rsidRDefault="003F6387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9D6DE1" w:rsidRPr="00931058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9D6DE1" w:rsidRPr="00931058">
        <w:rPr>
          <w:rFonts w:ascii="Garamond" w:hAnsi="Garamond"/>
          <w:sz w:val="24"/>
          <w:szCs w:val="24"/>
          <w:lang w:val="sq-AL"/>
        </w:rPr>
        <w:t xml:space="preserve"> ka publikuar njoftimin për hapjen e ankandit e kapaciteteve të reja gjeneruese, nëpërmjet </w:t>
      </w:r>
      <w:proofErr w:type="spellStart"/>
      <w:r w:rsidR="009D6DE1" w:rsidRPr="00931058">
        <w:rPr>
          <w:rFonts w:ascii="Garamond" w:hAnsi="Garamond"/>
          <w:sz w:val="24"/>
          <w:szCs w:val="24"/>
          <w:lang w:val="sq-AL"/>
        </w:rPr>
        <w:t>linkut</w:t>
      </w:r>
      <w:proofErr w:type="spellEnd"/>
      <w:r w:rsidR="00931058">
        <w:rPr>
          <w:rFonts w:ascii="Garamond" w:hAnsi="Garamond"/>
          <w:sz w:val="24"/>
          <w:szCs w:val="24"/>
          <w:lang w:val="sq-AL"/>
        </w:rPr>
        <w:t>: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</w:t>
      </w:r>
      <w:hyperlink r:id="rId11" w:history="1">
        <w:r w:rsidR="009D6DE1" w:rsidRPr="00931058">
          <w:rPr>
            <w:rStyle w:val="Hyperlink"/>
            <w:rFonts w:ascii="Garamond" w:hAnsi="Garamond"/>
            <w:sz w:val="24"/>
            <w:szCs w:val="24"/>
            <w:lang w:val="sq-AL"/>
          </w:rPr>
          <w:t>Shprehje Interesi - Ministria e Infrastrukturës dhe Energjisë (infrastruktura.gov.al)</w:t>
        </w:r>
      </w:hyperlink>
      <w:r w:rsidR="009D6DE1" w:rsidRPr="00931058">
        <w:rPr>
          <w:rFonts w:ascii="Garamond" w:hAnsi="Garamond"/>
          <w:sz w:val="24"/>
          <w:szCs w:val="24"/>
          <w:lang w:val="sq-AL"/>
        </w:rPr>
        <w:t>.</w:t>
      </w:r>
    </w:p>
    <w:p w14:paraId="30AB1007" w14:textId="79447D43" w:rsidR="003F6387" w:rsidRDefault="009D6DE1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931058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53866348" w14:textId="77777777" w:rsidR="00931058" w:rsidRPr="00931058" w:rsidRDefault="00931058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CA7949" w14:textId="539DEEF6" w:rsidR="009D6DE1" w:rsidRPr="00931058" w:rsidRDefault="003F6387" w:rsidP="003F63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>VENDOSI:</w:t>
      </w:r>
    </w:p>
    <w:p w14:paraId="7F9BCF51" w14:textId="77777777" w:rsidR="009D6DE1" w:rsidRPr="00931058" w:rsidRDefault="009D6DE1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6D428D" w14:textId="0FFF78F5" w:rsidR="009D6DE1" w:rsidRPr="00931058" w:rsidRDefault="003F6387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1. </w:t>
      </w:r>
      <w:r w:rsidR="009D6DE1" w:rsidRPr="00931058">
        <w:rPr>
          <w:rFonts w:ascii="Garamond" w:hAnsi="Garamond"/>
          <w:sz w:val="24"/>
          <w:szCs w:val="24"/>
          <w:lang w:val="sq-AL"/>
        </w:rPr>
        <w:t>Mospranimin e kërkes</w:t>
      </w:r>
      <w:r w:rsidR="00931058">
        <w:rPr>
          <w:rFonts w:ascii="Garamond" w:hAnsi="Garamond"/>
          <w:sz w:val="24"/>
          <w:szCs w:val="24"/>
          <w:lang w:val="sq-AL"/>
        </w:rPr>
        <w:t xml:space="preserve">ës së shoqërisë “ERS-08” </w:t>
      </w:r>
      <w:proofErr w:type="spellStart"/>
      <w:r w:rsidR="0093105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31058">
        <w:rPr>
          <w:rFonts w:ascii="Garamond" w:hAnsi="Garamond"/>
          <w:sz w:val="24"/>
          <w:szCs w:val="24"/>
          <w:lang w:val="sq-AL"/>
        </w:rPr>
        <w:t>.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për zgjatjen e afatit të plotësimit të kushteve të vendimit të licencimit nr. 63, </w:t>
      </w:r>
      <w:r w:rsidR="00931058">
        <w:rPr>
          <w:rFonts w:ascii="Garamond" w:hAnsi="Garamond"/>
          <w:sz w:val="24"/>
          <w:szCs w:val="24"/>
          <w:lang w:val="sq-AL"/>
        </w:rPr>
        <w:t>datë 13.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6.2008, </w:t>
      </w:r>
      <w:r w:rsidR="00931058" w:rsidRPr="00931058">
        <w:rPr>
          <w:rFonts w:ascii="Garamond" w:hAnsi="Garamond"/>
          <w:sz w:val="24"/>
          <w:szCs w:val="24"/>
          <w:lang w:val="sq-AL"/>
        </w:rPr>
        <w:t>të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490D7375" w14:textId="49C766DF" w:rsidR="009D6DE1" w:rsidRPr="00931058" w:rsidRDefault="003F6387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2. </w:t>
      </w:r>
      <w:r w:rsidR="009D6DE1" w:rsidRPr="00931058">
        <w:rPr>
          <w:rFonts w:ascii="Garamond" w:hAnsi="Garamond"/>
          <w:sz w:val="24"/>
          <w:szCs w:val="24"/>
          <w:lang w:val="sq-AL"/>
        </w:rPr>
        <w:t>Fillimin e procedurës për heqjen e licencë</w:t>
      </w:r>
      <w:r w:rsidR="00931058">
        <w:rPr>
          <w:rFonts w:ascii="Garamond" w:hAnsi="Garamond"/>
          <w:sz w:val="24"/>
          <w:szCs w:val="24"/>
          <w:lang w:val="sq-AL"/>
        </w:rPr>
        <w:t xml:space="preserve">s së shoqërisë “ERS-08” </w:t>
      </w:r>
      <w:proofErr w:type="spellStart"/>
      <w:r w:rsidR="0093105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31058">
        <w:rPr>
          <w:rFonts w:ascii="Garamond" w:hAnsi="Garamond"/>
          <w:sz w:val="24"/>
          <w:szCs w:val="24"/>
          <w:lang w:val="sq-AL"/>
        </w:rPr>
        <w:t>.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 nr. 59, seria NPM08P.</w:t>
      </w:r>
    </w:p>
    <w:p w14:paraId="0DFDA874" w14:textId="7960FCC2" w:rsidR="009D6DE1" w:rsidRPr="00931058" w:rsidRDefault="003F6387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3. </w:t>
      </w:r>
      <w:r w:rsidR="009D6DE1" w:rsidRPr="00931058">
        <w:rPr>
          <w:rFonts w:ascii="Garamond" w:hAnsi="Garamond"/>
          <w:sz w:val="24"/>
          <w:szCs w:val="24"/>
          <w:lang w:val="sq-AL"/>
        </w:rPr>
        <w:t xml:space="preserve">Shoqëria “ERS-08” </w:t>
      </w:r>
      <w:proofErr w:type="spellStart"/>
      <w:r w:rsidR="009D6DE1" w:rsidRPr="0093105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D6DE1" w:rsidRPr="00931058">
        <w:rPr>
          <w:rFonts w:ascii="Garamond" w:hAnsi="Garamond"/>
          <w:sz w:val="24"/>
          <w:szCs w:val="24"/>
          <w:lang w:val="sq-AL"/>
        </w:rPr>
        <w:t>. ka të drejtën për t’u përgjigjur me shkrim brenda 30 ditëve nga data e marrjes së njoftimit për fillimin e procedurave për heqjen e licencës.</w:t>
      </w:r>
    </w:p>
    <w:p w14:paraId="0835677C" w14:textId="18CD85A8" w:rsidR="009D6DE1" w:rsidRPr="00931058" w:rsidRDefault="003F6387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 xml:space="preserve">4. </w:t>
      </w:r>
      <w:r w:rsidR="009D6DE1" w:rsidRPr="00931058">
        <w:rPr>
          <w:rFonts w:ascii="Garamond" w:hAnsi="Garamond"/>
          <w:sz w:val="24"/>
          <w:szCs w:val="24"/>
          <w:lang w:val="sq-AL"/>
        </w:rPr>
        <w:t>Drejtoria e Licencimit, Autorizimeve dhe Mbikëqyrjes të njoftojë palët e interesit për këtë vendimmarrje.</w:t>
      </w:r>
    </w:p>
    <w:p w14:paraId="22DF0FAE" w14:textId="6F00E5A9" w:rsidR="009D6DE1" w:rsidRPr="00931058" w:rsidRDefault="009D6DE1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>K</w:t>
      </w:r>
      <w:r w:rsidR="00931058">
        <w:rPr>
          <w:rFonts w:ascii="Garamond" w:hAnsi="Garamond"/>
          <w:sz w:val="24"/>
          <w:szCs w:val="24"/>
          <w:lang w:val="sq-AL"/>
        </w:rPr>
        <w:t>y vendim hyn në fuqi menjëherë.</w:t>
      </w:r>
    </w:p>
    <w:p w14:paraId="626944B3" w14:textId="10776FFF" w:rsidR="009D6DE1" w:rsidRPr="00931058" w:rsidRDefault="009D6DE1" w:rsidP="009D6D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931058">
        <w:rPr>
          <w:rFonts w:ascii="Garamond" w:hAnsi="Garamond"/>
          <w:sz w:val="24"/>
          <w:szCs w:val="24"/>
          <w:lang w:val="sq-AL"/>
        </w:rPr>
        <w:t>,</w:t>
      </w:r>
      <w:r w:rsidRPr="00931058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46F9C817" w14:textId="4119C436" w:rsidR="003F6387" w:rsidRPr="00931058" w:rsidRDefault="009D6DE1" w:rsidP="003F6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1058">
        <w:rPr>
          <w:rFonts w:ascii="Garamond" w:hAnsi="Garamond"/>
          <w:sz w:val="24"/>
          <w:szCs w:val="24"/>
          <w:lang w:val="sq-AL"/>
        </w:rPr>
        <w:t>Ky ven</w:t>
      </w:r>
      <w:r w:rsidR="00931058">
        <w:rPr>
          <w:rFonts w:ascii="Garamond" w:hAnsi="Garamond"/>
          <w:sz w:val="24"/>
          <w:szCs w:val="24"/>
          <w:lang w:val="sq-AL"/>
        </w:rPr>
        <w:t>dim botohet në Fletoren Zyrtare.</w:t>
      </w:r>
    </w:p>
    <w:p w14:paraId="36A08D3E" w14:textId="77777777" w:rsidR="003F6387" w:rsidRPr="00931058" w:rsidRDefault="003F6387" w:rsidP="003F63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CDE2A1" w14:textId="62548B00" w:rsidR="009D6DE1" w:rsidRPr="00931058" w:rsidRDefault="00931058" w:rsidP="003F63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14C2CC94" w14:textId="23ABBB0B" w:rsidR="009D6DE1" w:rsidRPr="00931058" w:rsidRDefault="003F6387" w:rsidP="003F6387">
      <w:pPr>
        <w:spacing w:after="0" w:line="240" w:lineRule="auto"/>
        <w:ind w:firstLine="284"/>
        <w:jc w:val="right"/>
        <w:rPr>
          <w:lang w:val="sq-AL"/>
        </w:rPr>
      </w:pPr>
      <w:r w:rsidRPr="00931058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931058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9D6DE1" w:rsidRPr="00931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36B9D"/>
    <w:multiLevelType w:val="hybridMultilevel"/>
    <w:tmpl w:val="CA0A60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94D01"/>
    <w:multiLevelType w:val="hybridMultilevel"/>
    <w:tmpl w:val="0D1C345A"/>
    <w:lvl w:ilvl="0" w:tplc="12D4D5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04BA1"/>
    <w:multiLevelType w:val="hybridMultilevel"/>
    <w:tmpl w:val="559EFAF4"/>
    <w:lvl w:ilvl="0" w:tplc="17BE132E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25F2C"/>
    <w:multiLevelType w:val="hybridMultilevel"/>
    <w:tmpl w:val="B4DE4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19433D"/>
    <w:multiLevelType w:val="hybridMultilevel"/>
    <w:tmpl w:val="F7CCEA7A"/>
    <w:lvl w:ilvl="0" w:tplc="3C22309E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205A7B8C">
      <w:start w:val="1"/>
      <w:numFmt w:val="upperLetter"/>
      <w:lvlText w:val="%3."/>
      <w:lvlJc w:val="left"/>
      <w:pPr>
        <w:ind w:left="3060" w:hanging="360"/>
      </w:pPr>
      <w:rPr>
        <w:rFonts w:hint="default"/>
        <w:b w:val="0"/>
        <w:i/>
      </w:rPr>
    </w:lvl>
    <w:lvl w:ilvl="3" w:tplc="FE84962C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87226"/>
    <w:rsid w:val="002A11CD"/>
    <w:rsid w:val="002F404B"/>
    <w:rsid w:val="002F714C"/>
    <w:rsid w:val="003225D0"/>
    <w:rsid w:val="0036323E"/>
    <w:rsid w:val="00385A1A"/>
    <w:rsid w:val="003940B5"/>
    <w:rsid w:val="003C68AA"/>
    <w:rsid w:val="003F3B03"/>
    <w:rsid w:val="003F6387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40D44"/>
    <w:rsid w:val="00552FB6"/>
    <w:rsid w:val="00556ABC"/>
    <w:rsid w:val="00563997"/>
    <w:rsid w:val="00610100"/>
    <w:rsid w:val="0061466B"/>
    <w:rsid w:val="00633EC9"/>
    <w:rsid w:val="00642EEA"/>
    <w:rsid w:val="0067738C"/>
    <w:rsid w:val="006862D8"/>
    <w:rsid w:val="00697940"/>
    <w:rsid w:val="006C7310"/>
    <w:rsid w:val="006F47D8"/>
    <w:rsid w:val="00711A12"/>
    <w:rsid w:val="00723307"/>
    <w:rsid w:val="007342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52E89"/>
    <w:rsid w:val="008663A4"/>
    <w:rsid w:val="00896DBD"/>
    <w:rsid w:val="008A08DA"/>
    <w:rsid w:val="008A47EC"/>
    <w:rsid w:val="008B44D7"/>
    <w:rsid w:val="008F7209"/>
    <w:rsid w:val="009076C9"/>
    <w:rsid w:val="00911FB9"/>
    <w:rsid w:val="00931058"/>
    <w:rsid w:val="0096397D"/>
    <w:rsid w:val="00966831"/>
    <w:rsid w:val="009803FE"/>
    <w:rsid w:val="00985775"/>
    <w:rsid w:val="009933AE"/>
    <w:rsid w:val="009B0ABB"/>
    <w:rsid w:val="009B768D"/>
    <w:rsid w:val="009C6EAC"/>
    <w:rsid w:val="009D6DE1"/>
    <w:rsid w:val="009E2193"/>
    <w:rsid w:val="009E2477"/>
    <w:rsid w:val="00A10AAB"/>
    <w:rsid w:val="00A21A8C"/>
    <w:rsid w:val="00A42729"/>
    <w:rsid w:val="00A80E37"/>
    <w:rsid w:val="00A865EF"/>
    <w:rsid w:val="00AA612E"/>
    <w:rsid w:val="00B278D4"/>
    <w:rsid w:val="00B715D3"/>
    <w:rsid w:val="00B94134"/>
    <w:rsid w:val="00BA0B9B"/>
    <w:rsid w:val="00BD51D3"/>
    <w:rsid w:val="00BF7BC2"/>
    <w:rsid w:val="00C03014"/>
    <w:rsid w:val="00C547B9"/>
    <w:rsid w:val="00C55DDF"/>
    <w:rsid w:val="00C76182"/>
    <w:rsid w:val="00CA44A3"/>
    <w:rsid w:val="00CE0C64"/>
    <w:rsid w:val="00CE5043"/>
    <w:rsid w:val="00D41911"/>
    <w:rsid w:val="00D57760"/>
    <w:rsid w:val="00D65623"/>
    <w:rsid w:val="00D8522D"/>
    <w:rsid w:val="00D85D11"/>
    <w:rsid w:val="00DA0994"/>
    <w:rsid w:val="00DA773A"/>
    <w:rsid w:val="00DF4206"/>
    <w:rsid w:val="00E20EBA"/>
    <w:rsid w:val="00E2155C"/>
    <w:rsid w:val="00E30E11"/>
    <w:rsid w:val="00E47C2E"/>
    <w:rsid w:val="00E54D98"/>
    <w:rsid w:val="00E81396"/>
    <w:rsid w:val="00E90D6C"/>
    <w:rsid w:val="00E9544E"/>
    <w:rsid w:val="00E95916"/>
    <w:rsid w:val="00EF74D1"/>
    <w:rsid w:val="00F019EB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2CC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6DE1"/>
    <w:rPr>
      <w:color w:val="0000FF"/>
      <w:u w:val="single"/>
    </w:rPr>
  </w:style>
  <w:style w:type="paragraph" w:styleId="ListParagraph">
    <w:name w:val="List Paragraph"/>
    <w:aliases w:val="Akapit z listą BS,List Paragraph1,Bullet1"/>
    <w:basedOn w:val="Normal"/>
    <w:link w:val="ListParagraphChar"/>
    <w:uiPriority w:val="34"/>
    <w:qFormat/>
    <w:rsid w:val="009D6DE1"/>
    <w:pPr>
      <w:spacing w:line="254" w:lineRule="auto"/>
      <w:ind w:left="720"/>
      <w:contextualSpacing/>
    </w:pPr>
  </w:style>
  <w:style w:type="paragraph" w:styleId="NoSpacing">
    <w:name w:val="No Spacing"/>
    <w:uiPriority w:val="1"/>
    <w:qFormat/>
    <w:rsid w:val="009D6D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"/>
    <w:link w:val="ListParagraph"/>
    <w:uiPriority w:val="34"/>
    <w:rsid w:val="009D6D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6DE1"/>
    <w:rPr>
      <w:color w:val="0000FF"/>
      <w:u w:val="single"/>
    </w:rPr>
  </w:style>
  <w:style w:type="paragraph" w:styleId="ListParagraph">
    <w:name w:val="List Paragraph"/>
    <w:aliases w:val="Akapit z listą BS,List Paragraph1,Bullet1"/>
    <w:basedOn w:val="Normal"/>
    <w:link w:val="ListParagraphChar"/>
    <w:uiPriority w:val="34"/>
    <w:qFormat/>
    <w:rsid w:val="009D6DE1"/>
    <w:pPr>
      <w:spacing w:line="254" w:lineRule="auto"/>
      <w:ind w:left="720"/>
      <w:contextualSpacing/>
    </w:pPr>
  </w:style>
  <w:style w:type="paragraph" w:styleId="NoSpacing">
    <w:name w:val="No Spacing"/>
    <w:uiPriority w:val="1"/>
    <w:qFormat/>
    <w:rsid w:val="009D6D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"/>
    <w:link w:val="ListParagraph"/>
    <w:uiPriority w:val="34"/>
    <w:rsid w:val="009D6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https://www.infrastruktura.gov.al/shprehje-interesi/" TargetMode="Externa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2021-02-22T12:21:08Z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2021-02-21T23:00:00Z</Date_x0020_protokolli>
    <Titulli xmlns="0e656187-b300-4fb0-8bf4-3a50f872073c">Mbi kërkesën e shoqërisë "ERS-08" sh.p.k., për shtyrjen e afateve të vendimit nr. 63, datë 13.06.2008, i ndryshuar</Titulli>
    <Modifikuesi xmlns="0e656187-b300-4fb0-8bf4-3a50f872073c">nevila.samarxhi</Modifikuesi>
    <Nr_x002e__x0020_prot_x0020_QBZ xmlns="0e656187-b300-4fb0-8bf4-3a50f872073c">316/3</Nr_x002e__x0020_prot_x0020_QBZ>
    <Data_x0020_e_x0020_Modifikimit xmlns="0e656187-b300-4fb0-8bf4-3a50f872073c">2021-02-23T10:28:47Z</Data_x0020_e_x0020_Modifikimit>
    <Dekretuar xmlns="0e656187-b300-4fb0-8bf4-3a50f872073c">false</Dekretuar>
    <Data xmlns="0e656187-b300-4fb0-8bf4-3a50f872073c">2021-02-03T23:00:00Z</Data>
    <Nr_x002e__x0020_protokolli_x0020_i_x0020_aktit xmlns="0e656187-b300-4fb0-8bf4-3a50f872073c">29/8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B1ED6B899F4ADAAA55DBCEC17D7B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B1ED6B899F4ADAAA55DBCEC17D7B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7AD802B-704A-435B-B86A-3A962F1BF635}">
  <ds:schemaRefs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3A2A109-C1F3-4B7B-9540-F8510480AA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776363-3069-4842-987D-2C219DF52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F58348-441A-4BC9-9A1F-71964120F9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A1A662-A6AA-486B-B069-7AEA5D551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"ERS-08" sh.p.k., për shtyrjen e afateve të vendimit nr. 63, datë 13.06.2008, i ndryshuar</vt:lpstr>
    </vt:vector>
  </TitlesOfParts>
  <Company/>
  <LinksUpToDate>false</LinksUpToDate>
  <CharactersWithSpaces>5967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"ERS-08" sh.p.k., për shtyrjen e afateve të vendimit nr. 63, datë 13.06.2008, i ndryshuar</dc:title>
  <dc:creator>Entela Suli</dc:creator>
  <cp:lastModifiedBy>Fjora Cahani</cp:lastModifiedBy>
  <cp:revision>6</cp:revision>
  <dcterms:created xsi:type="dcterms:W3CDTF">2021-02-22T12:09:00Z</dcterms:created>
  <dcterms:modified xsi:type="dcterms:W3CDTF">2021-02-25T11:26:00Z</dcterms:modified>
</cp:coreProperties>
</file>