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0E966" w14:textId="77777777" w:rsidR="00F927E1" w:rsidRPr="00CC3E91" w:rsidRDefault="00F927E1" w:rsidP="00F92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E9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436C3DA" w14:textId="15E4D211" w:rsidR="00F927E1" w:rsidRPr="00CC3E91" w:rsidRDefault="00F927E1" w:rsidP="00F92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E91">
        <w:rPr>
          <w:rFonts w:ascii="Garamond" w:hAnsi="Garamond"/>
          <w:b/>
          <w:sz w:val="24"/>
          <w:szCs w:val="24"/>
          <w:lang w:val="sq-AL"/>
        </w:rPr>
        <w:t xml:space="preserve">Nr. 38, </w:t>
      </w:r>
      <w:r w:rsidR="00CC3E91" w:rsidRPr="00CC3E9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CC3E91">
        <w:rPr>
          <w:rFonts w:ascii="Garamond" w:hAnsi="Garamond"/>
          <w:b/>
          <w:sz w:val="24"/>
          <w:szCs w:val="24"/>
          <w:lang w:val="sq-AL"/>
        </w:rPr>
        <w:t>11.2.2021</w:t>
      </w:r>
    </w:p>
    <w:p w14:paraId="14043F44" w14:textId="77777777" w:rsidR="00F927E1" w:rsidRPr="00CC3E91" w:rsidRDefault="00F927E1" w:rsidP="00F92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1CC1EA" w14:textId="397DEE25" w:rsidR="00F927E1" w:rsidRPr="00CC3E91" w:rsidRDefault="00F927E1" w:rsidP="00F92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C3E91">
        <w:rPr>
          <w:rFonts w:ascii="Garamond" w:hAnsi="Garamond"/>
          <w:b/>
          <w:sz w:val="24"/>
          <w:szCs w:val="24"/>
          <w:lang w:val="sq-AL"/>
        </w:rPr>
        <w:t>MBI PËRCAKTIMIN E ÇMIMIT TË SHITJES SË ENERGJISË ELEKTRIKE NGA FURNIZUESI I MUNDËSISË SË FUNDIT</w:t>
      </w:r>
      <w:r w:rsidR="001E1ABF">
        <w:rPr>
          <w:rFonts w:ascii="Garamond" w:hAnsi="Garamond"/>
          <w:b/>
          <w:sz w:val="24"/>
          <w:szCs w:val="24"/>
          <w:lang w:val="sq-AL"/>
        </w:rPr>
        <w:t>,</w:t>
      </w:r>
      <w:r w:rsidRPr="00CC3E91">
        <w:rPr>
          <w:rFonts w:ascii="Garamond" w:hAnsi="Garamond"/>
          <w:b/>
          <w:sz w:val="24"/>
          <w:szCs w:val="24"/>
          <w:lang w:val="sq-AL"/>
        </w:rPr>
        <w:t xml:space="preserve"> PËR MUAJIN JANAR 2021</w:t>
      </w:r>
    </w:p>
    <w:p w14:paraId="25481A5B" w14:textId="7777777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0AD5FD" w14:textId="3B97028A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0D2503">
        <w:rPr>
          <w:rFonts w:ascii="Garamond" w:hAnsi="Garamond"/>
          <w:sz w:val="24"/>
          <w:szCs w:val="24"/>
          <w:lang w:val="sq-AL"/>
        </w:rPr>
        <w:t xml:space="preserve">të </w:t>
      </w:r>
      <w:r w:rsidRPr="00CC3E91">
        <w:rPr>
          <w:rFonts w:ascii="Garamond" w:hAnsi="Garamond"/>
          <w:sz w:val="24"/>
          <w:szCs w:val="24"/>
          <w:lang w:val="sq-AL"/>
        </w:rPr>
        <w:t xml:space="preserve">nenit 87, pika 4, të </w:t>
      </w:r>
      <w:r w:rsidR="000D2503" w:rsidRPr="00CC3E91">
        <w:rPr>
          <w:rFonts w:ascii="Garamond" w:hAnsi="Garamond"/>
          <w:sz w:val="24"/>
          <w:szCs w:val="24"/>
          <w:lang w:val="sq-AL"/>
        </w:rPr>
        <w:t xml:space="preserve">ligjit </w:t>
      </w:r>
      <w:r w:rsidRPr="00CC3E91">
        <w:rPr>
          <w:rFonts w:ascii="Garamond" w:hAnsi="Garamond"/>
          <w:sz w:val="24"/>
          <w:szCs w:val="24"/>
          <w:lang w:val="sq-AL"/>
        </w:rPr>
        <w:t>nr. 43/2015</w:t>
      </w:r>
      <w:r w:rsidR="000D2503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“Për </w:t>
      </w:r>
      <w:r w:rsidR="000D2503" w:rsidRPr="00CC3E91">
        <w:rPr>
          <w:rFonts w:ascii="Garamond" w:hAnsi="Garamond"/>
          <w:sz w:val="24"/>
          <w:szCs w:val="24"/>
          <w:lang w:val="sq-AL"/>
        </w:rPr>
        <w:t>sektorin e energjisë elektri</w:t>
      </w:r>
      <w:r w:rsidRPr="00CC3E91">
        <w:rPr>
          <w:rFonts w:ascii="Garamond" w:hAnsi="Garamond"/>
          <w:sz w:val="24"/>
          <w:szCs w:val="24"/>
          <w:lang w:val="sq-AL"/>
        </w:rPr>
        <w:t xml:space="preserve">ke”, </w:t>
      </w:r>
      <w:r w:rsidR="000D2503">
        <w:rPr>
          <w:rFonts w:ascii="Garamond" w:hAnsi="Garamond"/>
          <w:sz w:val="24"/>
          <w:szCs w:val="24"/>
          <w:lang w:val="sq-AL"/>
        </w:rPr>
        <w:t>të</w:t>
      </w:r>
      <w:r w:rsidRPr="00CC3E91">
        <w:rPr>
          <w:rFonts w:ascii="Garamond" w:hAnsi="Garamond"/>
          <w:sz w:val="24"/>
          <w:szCs w:val="24"/>
          <w:lang w:val="sq-AL"/>
        </w:rPr>
        <w:t xml:space="preserve"> ndryshuar</w:t>
      </w:r>
      <w:r w:rsidR="000D2503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“Metodologjisë së përcaktimit të çmimit të shitjes të energjisë elektrike nga furnizuesi i mundësisë së fundit”, miratuar me vendimin e </w:t>
      </w:r>
      <w:r w:rsidR="000D2503" w:rsidRPr="00CC3E91">
        <w:rPr>
          <w:rFonts w:ascii="Garamond" w:hAnsi="Garamond"/>
          <w:sz w:val="24"/>
          <w:szCs w:val="24"/>
          <w:lang w:val="sq-AL"/>
        </w:rPr>
        <w:t xml:space="preserve">Bordit </w:t>
      </w:r>
      <w:r w:rsidRPr="00CC3E91">
        <w:rPr>
          <w:rFonts w:ascii="Garamond" w:hAnsi="Garamond"/>
          <w:sz w:val="24"/>
          <w:szCs w:val="24"/>
          <w:lang w:val="sq-AL"/>
        </w:rPr>
        <w:t>të Entit Rregullat</w:t>
      </w:r>
      <w:r w:rsidR="000D2503">
        <w:rPr>
          <w:rFonts w:ascii="Garamond" w:hAnsi="Garamond"/>
          <w:sz w:val="24"/>
          <w:szCs w:val="24"/>
          <w:lang w:val="sq-AL"/>
        </w:rPr>
        <w:t xml:space="preserve">or të Energjisë, nr. 201, datë </w:t>
      </w:r>
      <w:r w:rsidRPr="00CC3E91">
        <w:rPr>
          <w:rFonts w:ascii="Garamond" w:hAnsi="Garamond"/>
          <w:sz w:val="24"/>
          <w:szCs w:val="24"/>
          <w:lang w:val="sq-AL"/>
        </w:rPr>
        <w:t xml:space="preserve">4.12.2017, </w:t>
      </w:r>
      <w:r w:rsidR="000D2503">
        <w:rPr>
          <w:rFonts w:ascii="Garamond" w:hAnsi="Garamond"/>
          <w:sz w:val="24"/>
          <w:szCs w:val="24"/>
          <w:lang w:val="sq-AL"/>
        </w:rPr>
        <w:t>të</w:t>
      </w:r>
      <w:r w:rsidRPr="00CC3E91">
        <w:rPr>
          <w:rFonts w:ascii="Garamond" w:hAnsi="Garamond"/>
          <w:sz w:val="24"/>
          <w:szCs w:val="24"/>
          <w:lang w:val="sq-AL"/>
        </w:rPr>
        <w:t xml:space="preserve"> ndryshuar; nenit 15, të </w:t>
      </w:r>
      <w:r w:rsidR="00866B72">
        <w:rPr>
          <w:rFonts w:ascii="Garamond" w:hAnsi="Garamond"/>
          <w:sz w:val="24"/>
          <w:szCs w:val="24"/>
          <w:lang w:val="sq-AL"/>
        </w:rPr>
        <w:t>“</w:t>
      </w:r>
      <w:r w:rsidRPr="00CC3E91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866B72">
        <w:rPr>
          <w:rFonts w:ascii="Garamond" w:hAnsi="Garamond"/>
          <w:sz w:val="24"/>
          <w:szCs w:val="24"/>
          <w:lang w:val="sq-AL"/>
        </w:rPr>
        <w:t>”</w:t>
      </w:r>
      <w:r w:rsidRPr="00CC3E91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Bordit </w:t>
      </w:r>
      <w:r w:rsidRPr="00CC3E91">
        <w:rPr>
          <w:rFonts w:ascii="Garamond" w:hAnsi="Garamond"/>
          <w:sz w:val="24"/>
          <w:szCs w:val="24"/>
          <w:lang w:val="sq-AL"/>
        </w:rPr>
        <w:t>të ERE-s nr.</w:t>
      </w:r>
      <w:r w:rsidR="00893307">
        <w:rPr>
          <w:rFonts w:ascii="Garamond" w:hAnsi="Garamond"/>
          <w:sz w:val="24"/>
          <w:szCs w:val="24"/>
          <w:lang w:val="sq-AL"/>
        </w:rPr>
        <w:t xml:space="preserve"> </w:t>
      </w:r>
      <w:r w:rsidR="001E1ABF">
        <w:rPr>
          <w:rFonts w:ascii="Garamond" w:hAnsi="Garamond"/>
          <w:sz w:val="24"/>
          <w:szCs w:val="24"/>
          <w:lang w:val="sq-AL"/>
        </w:rPr>
        <w:t>96, datë 3.</w:t>
      </w:r>
      <w:r w:rsidRPr="00CC3E91">
        <w:rPr>
          <w:rFonts w:ascii="Garamond" w:hAnsi="Garamond"/>
          <w:sz w:val="24"/>
          <w:szCs w:val="24"/>
          <w:lang w:val="sq-AL"/>
        </w:rPr>
        <w:t xml:space="preserve">9.2016,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Bordi </w:t>
      </w:r>
      <w:r w:rsidRPr="00CC3E91">
        <w:rPr>
          <w:rFonts w:ascii="Garamond" w:hAnsi="Garamond"/>
          <w:sz w:val="24"/>
          <w:szCs w:val="24"/>
          <w:lang w:val="sq-AL"/>
        </w:rPr>
        <w:t>i ERE</w:t>
      </w:r>
      <w:r w:rsidR="001E1ABF">
        <w:rPr>
          <w:rFonts w:ascii="Garamond" w:hAnsi="Garamond"/>
          <w:sz w:val="24"/>
          <w:szCs w:val="24"/>
          <w:lang w:val="sq-AL"/>
        </w:rPr>
        <w:t>-s</w:t>
      </w:r>
      <w:r w:rsidRPr="00CC3E91">
        <w:rPr>
          <w:rFonts w:ascii="Garamond" w:hAnsi="Garamond"/>
          <w:sz w:val="24"/>
          <w:szCs w:val="24"/>
          <w:lang w:val="sq-AL"/>
        </w:rPr>
        <w:t xml:space="preserve"> </w:t>
      </w:r>
      <w:r w:rsidR="00866B72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CC3E91">
        <w:rPr>
          <w:rFonts w:ascii="Garamond" w:hAnsi="Garamond"/>
          <w:sz w:val="24"/>
          <w:szCs w:val="24"/>
          <w:lang w:val="sq-AL"/>
        </w:rPr>
        <w:t>2.2021, mbasi shqyrtoi relacionin e përg</w:t>
      </w:r>
      <w:r w:rsidR="00866B72">
        <w:rPr>
          <w:rFonts w:ascii="Garamond" w:hAnsi="Garamond"/>
          <w:sz w:val="24"/>
          <w:szCs w:val="24"/>
          <w:lang w:val="sq-AL"/>
        </w:rPr>
        <w:t xml:space="preserve">atitur me nr. 25/4 </w:t>
      </w:r>
      <w:proofErr w:type="spellStart"/>
      <w:r w:rsidR="00866B7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66B72">
        <w:rPr>
          <w:rFonts w:ascii="Garamond" w:hAnsi="Garamond"/>
          <w:sz w:val="24"/>
          <w:szCs w:val="24"/>
          <w:lang w:val="sq-AL"/>
        </w:rPr>
        <w:t>., datë 9.</w:t>
      </w:r>
      <w:r w:rsidRPr="00CC3E91">
        <w:rPr>
          <w:rFonts w:ascii="Garamond" w:hAnsi="Garamond"/>
          <w:sz w:val="24"/>
          <w:szCs w:val="24"/>
          <w:lang w:val="sq-AL"/>
        </w:rPr>
        <w:t xml:space="preserve">2.2021 nga Drejtoria e Tarifave dhe </w:t>
      </w:r>
      <w:r w:rsidR="00866B72">
        <w:rPr>
          <w:rFonts w:ascii="Garamond" w:hAnsi="Garamond"/>
          <w:sz w:val="24"/>
          <w:szCs w:val="24"/>
          <w:lang w:val="sq-AL"/>
        </w:rPr>
        <w:t xml:space="preserve">e </w:t>
      </w:r>
      <w:r w:rsidRPr="00CC3E91">
        <w:rPr>
          <w:rFonts w:ascii="Garamond" w:hAnsi="Garamond"/>
          <w:sz w:val="24"/>
          <w:szCs w:val="24"/>
          <w:lang w:val="sq-AL"/>
        </w:rPr>
        <w:t xml:space="preserve">Çmimeve, “Mbi përcaktimin e çmimit të shitjes së energjisë elektrike nga Furnizuesi i Mundësisë së Fundit” për muajin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janar </w:t>
      </w:r>
      <w:r w:rsidRPr="00CC3E91">
        <w:rPr>
          <w:rFonts w:ascii="Garamond" w:hAnsi="Garamond"/>
          <w:sz w:val="24"/>
          <w:szCs w:val="24"/>
          <w:lang w:val="sq-AL"/>
        </w:rPr>
        <w:t>2021,</w:t>
      </w:r>
    </w:p>
    <w:p w14:paraId="05C020B5" w14:textId="1FD5779F" w:rsidR="00F927E1" w:rsidRPr="00CC3E91" w:rsidRDefault="00866B72" w:rsidP="00F927E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C3E91">
        <w:rPr>
          <w:rFonts w:ascii="Garamond" w:hAnsi="Garamond"/>
          <w:b/>
          <w:sz w:val="24"/>
          <w:szCs w:val="24"/>
          <w:lang w:val="sq-AL"/>
        </w:rPr>
        <w:t xml:space="preserve">konstatoi </w:t>
      </w:r>
      <w:r w:rsidR="00F927E1" w:rsidRPr="00CC3E91">
        <w:rPr>
          <w:rFonts w:ascii="Garamond" w:hAnsi="Garamond"/>
          <w:b/>
          <w:sz w:val="24"/>
          <w:szCs w:val="24"/>
          <w:lang w:val="sq-AL"/>
        </w:rPr>
        <w:t>se:</w:t>
      </w:r>
    </w:p>
    <w:p w14:paraId="36B37268" w14:textId="02DCE102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>- Shoqëria Furnizuesi i Shërbimit Universal (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.)</w:t>
      </w:r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me shkresën e saj nr. 1282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., dat</w:t>
      </w:r>
      <w:r w:rsidR="00866B72">
        <w:rPr>
          <w:rFonts w:ascii="Garamond" w:hAnsi="Garamond"/>
          <w:sz w:val="24"/>
          <w:szCs w:val="24"/>
          <w:lang w:val="sq-AL"/>
        </w:rPr>
        <w:t>ë 5.</w:t>
      </w:r>
      <w:r w:rsidRPr="00CC3E91">
        <w:rPr>
          <w:rFonts w:ascii="Garamond" w:hAnsi="Garamond"/>
          <w:sz w:val="24"/>
          <w:szCs w:val="24"/>
          <w:lang w:val="sq-AL"/>
        </w:rPr>
        <w:t xml:space="preserve">2.2021, ka paraqitur në ERE aplikimin për miratimin e çmimit të shitjes së energjisë elektrike për muajin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janar </w:t>
      </w:r>
      <w:r w:rsidRPr="00CC3E91">
        <w:rPr>
          <w:rFonts w:ascii="Garamond" w:hAnsi="Garamond"/>
          <w:sz w:val="24"/>
          <w:szCs w:val="24"/>
          <w:lang w:val="sq-AL"/>
        </w:rPr>
        <w:t xml:space="preserve">2021, për klientët e lidhur në nivelin e tensionit 35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Fundit.</w:t>
      </w:r>
    </w:p>
    <w:p w14:paraId="1D38D188" w14:textId="182EBD61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- Bazuar në kërkesën e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., </w:t>
      </w:r>
      <w:r w:rsidR="00866B72" w:rsidRPr="00CC3E91">
        <w:rPr>
          <w:rFonts w:ascii="Garamond" w:hAnsi="Garamond"/>
          <w:sz w:val="24"/>
          <w:szCs w:val="24"/>
          <w:lang w:val="sq-AL"/>
        </w:rPr>
        <w:t>kostot administrativ</w:t>
      </w:r>
      <w:r w:rsidRPr="00CC3E91">
        <w:rPr>
          <w:rFonts w:ascii="Garamond" w:hAnsi="Garamond"/>
          <w:sz w:val="24"/>
          <w:szCs w:val="24"/>
          <w:lang w:val="sq-AL"/>
        </w:rPr>
        <w:t xml:space="preserve">e të </w:t>
      </w:r>
      <w:r w:rsidR="00866B72" w:rsidRPr="00CC3E91">
        <w:rPr>
          <w:rFonts w:ascii="Garamond" w:hAnsi="Garamond"/>
          <w:sz w:val="24"/>
          <w:szCs w:val="24"/>
          <w:lang w:val="sq-AL"/>
        </w:rPr>
        <w:t>Furnizuesit</w:t>
      </w:r>
      <w:r w:rsidRPr="00CC3E91">
        <w:rPr>
          <w:rFonts w:ascii="Garamond" w:hAnsi="Garamond"/>
          <w:sz w:val="24"/>
          <w:szCs w:val="24"/>
          <w:lang w:val="sq-AL"/>
        </w:rPr>
        <w:t xml:space="preserve"> të Mundësisë së Fundit për vitin 2021, janë vlerësuar sa ato të vitit 2020.</w:t>
      </w:r>
    </w:p>
    <w:p w14:paraId="27CB0867" w14:textId="0C6FD986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- Tarifa e përdorimit të rrjetit të transmetimit: bazuar në vendimin nr. 212, datë 15.12.2020, “Mbi lënien në fuqi të vendimit nr. 266, datë 21.12.2018, të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Bordit </w:t>
      </w:r>
      <w:r w:rsidRPr="00CC3E91">
        <w:rPr>
          <w:rFonts w:ascii="Garamond" w:hAnsi="Garamond"/>
          <w:sz w:val="24"/>
          <w:szCs w:val="24"/>
          <w:lang w:val="sq-AL"/>
        </w:rPr>
        <w:t>të ERE</w:t>
      </w:r>
      <w:r w:rsidR="00866B72">
        <w:rPr>
          <w:rFonts w:ascii="Garamond" w:hAnsi="Garamond"/>
          <w:sz w:val="24"/>
          <w:szCs w:val="24"/>
          <w:lang w:val="sq-AL"/>
        </w:rPr>
        <w:t>-s</w:t>
      </w:r>
      <w:r w:rsidRPr="00CC3E91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 për vitin 2021”</w:t>
      </w:r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është 0.75 lekë/</w:t>
      </w:r>
      <w:proofErr w:type="spellStart"/>
      <w:r w:rsidR="001E1ABF" w:rsidRPr="00CC3E91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</w:p>
    <w:p w14:paraId="330E2186" w14:textId="5B8A854B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- Tarifa e përdorimit të rrjetit të shpërndarjes në nivelin e tensionit 35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bazuar në vendimin nr. 213, datë 15.12.2020, të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Bordit </w:t>
      </w:r>
      <w:r w:rsidRPr="00CC3E91">
        <w:rPr>
          <w:rFonts w:ascii="Garamond" w:hAnsi="Garamond"/>
          <w:sz w:val="24"/>
          <w:szCs w:val="24"/>
          <w:lang w:val="sq-AL"/>
        </w:rPr>
        <w:t>të ERE</w:t>
      </w:r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866B72">
        <w:rPr>
          <w:rFonts w:ascii="Garamond" w:hAnsi="Garamond"/>
          <w:sz w:val="24"/>
          <w:szCs w:val="24"/>
          <w:lang w:val="sq-AL"/>
        </w:rPr>
        <w:t>-s</w:t>
      </w:r>
      <w:r w:rsidRPr="00CC3E91">
        <w:rPr>
          <w:rFonts w:ascii="Garamond" w:hAnsi="Garamond"/>
          <w:sz w:val="24"/>
          <w:szCs w:val="24"/>
          <w:lang w:val="sq-AL"/>
        </w:rPr>
        <w:t xml:space="preserve"> nr. 199, datë 12.12.2019, për tarifat e përdorimit të rrjetit të shpërndarjes</w:t>
      </w:r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sipas nivelit të tensionit për vitin 2021” është 1.5 lekë/</w:t>
      </w:r>
      <w:proofErr w:type="spellStart"/>
      <w:r w:rsidR="001E1ABF" w:rsidRPr="00CC3E91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</w:p>
    <w:p w14:paraId="4028DDCF" w14:textId="602EBF68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- Sasi e energjisë elektrike e prokuruar në treg të parregulluar dhe nga burimet e rinovueshme është 2000 </w:t>
      </w:r>
      <w:proofErr w:type="spellStart"/>
      <w:r w:rsidR="001E1ABF" w:rsidRPr="00CC3E91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</w:p>
    <w:p w14:paraId="7AD216A7" w14:textId="50DE4043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- Në zbatim të “Metodologjisë së përcaktimit të çmimit të shitjes së energjisë elektrike nga Furnizuesi i Mundësisë së Fundit”, të rishikuar, llogaritjet e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  <w:r w:rsidR="00866B72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si dhe përllogaritjet e ERE-s për përcaktimin e çmimit për klientët që furnizohen nga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1E1ABF">
        <w:rPr>
          <w:rFonts w:ascii="Garamond" w:hAnsi="Garamond"/>
          <w:sz w:val="24"/>
          <w:szCs w:val="24"/>
          <w:lang w:val="sq-AL"/>
        </w:rPr>
        <w:t>-ja</w:t>
      </w:r>
      <w:r w:rsidRPr="00CC3E91">
        <w:rPr>
          <w:rFonts w:ascii="Garamond" w:hAnsi="Garamond"/>
          <w:sz w:val="24"/>
          <w:szCs w:val="24"/>
          <w:lang w:val="sq-AL"/>
        </w:rPr>
        <w:t xml:space="preserve"> për muajin </w:t>
      </w:r>
      <w:r w:rsidR="00866B72" w:rsidRPr="00CC3E91">
        <w:rPr>
          <w:rFonts w:ascii="Garamond" w:hAnsi="Garamond"/>
          <w:sz w:val="24"/>
          <w:szCs w:val="24"/>
          <w:lang w:val="sq-AL"/>
        </w:rPr>
        <w:t xml:space="preserve">janar </w:t>
      </w:r>
      <w:r w:rsidRPr="00CC3E91">
        <w:rPr>
          <w:rFonts w:ascii="Garamond" w:hAnsi="Garamond"/>
          <w:sz w:val="24"/>
          <w:szCs w:val="24"/>
          <w:lang w:val="sq-AL"/>
        </w:rPr>
        <w:t>2021, paraqiten në tabelën përmbledhëse si vijon:</w:t>
      </w:r>
    </w:p>
    <w:p w14:paraId="68BBF74E" w14:textId="4350C8FD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4B9D5AF4" wp14:editId="0D3B5E57">
            <wp:simplePos x="0" y="0"/>
            <wp:positionH relativeFrom="column">
              <wp:posOffset>1905</wp:posOffset>
            </wp:positionH>
            <wp:positionV relativeFrom="paragraph">
              <wp:posOffset>100965</wp:posOffset>
            </wp:positionV>
            <wp:extent cx="5941060" cy="1732280"/>
            <wp:effectExtent l="0" t="0" r="2540" b="1270"/>
            <wp:wrapThrough wrapText="bothSides">
              <wp:wrapPolygon edited="0">
                <wp:start x="0" y="0"/>
                <wp:lineTo x="0" y="21378"/>
                <wp:lineTo x="21540" y="21378"/>
                <wp:lineTo x="2154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73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0B683F" w14:textId="22439852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lastRenderedPageBreak/>
        <w:t>Për sa përcakt</w:t>
      </w:r>
      <w:r w:rsidR="00866B72">
        <w:rPr>
          <w:rFonts w:ascii="Garamond" w:hAnsi="Garamond"/>
          <w:sz w:val="24"/>
          <w:szCs w:val="24"/>
          <w:lang w:val="sq-AL"/>
        </w:rPr>
        <w:t>ohet</w:t>
      </w:r>
      <w:r w:rsidRPr="00CC3E91">
        <w:rPr>
          <w:rFonts w:ascii="Garamond" w:hAnsi="Garamond"/>
          <w:sz w:val="24"/>
          <w:szCs w:val="24"/>
          <w:lang w:val="sq-AL"/>
        </w:rPr>
        <w:t xml:space="preserve"> për çdo element të formulës përllogaritëse, bazuar në informacionet e paraqitura në këtë aplikim, informacionet e procedurës së blerjes së energjisë nga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C3E9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  <w:r w:rsidR="00DE27B6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si dhe vlerësimeve të ERE</w:t>
      </w:r>
      <w:r w:rsidR="00DE27B6">
        <w:rPr>
          <w:rFonts w:ascii="Garamond" w:hAnsi="Garamond"/>
          <w:sz w:val="24"/>
          <w:szCs w:val="24"/>
          <w:lang w:val="sq-AL"/>
        </w:rPr>
        <w:t>-s</w:t>
      </w:r>
      <w:r w:rsidRPr="00CC3E91">
        <w:rPr>
          <w:rFonts w:ascii="Garamond" w:hAnsi="Garamond"/>
          <w:sz w:val="24"/>
          <w:szCs w:val="24"/>
          <w:lang w:val="sq-AL"/>
        </w:rPr>
        <w:t xml:space="preserve"> sa më sipër, rezulton se çmimi i shitjes së energjisë elektrike të furnizuar nga Furnizuesi i Mundësisë së Fundit</w:t>
      </w:r>
      <w:r w:rsidR="00DE27B6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për muajin </w:t>
      </w:r>
      <w:r w:rsidR="00DE27B6" w:rsidRPr="00CC3E91">
        <w:rPr>
          <w:rFonts w:ascii="Garamond" w:hAnsi="Garamond"/>
          <w:sz w:val="24"/>
          <w:szCs w:val="24"/>
          <w:lang w:val="sq-AL"/>
        </w:rPr>
        <w:t xml:space="preserve">janar </w:t>
      </w:r>
      <w:r w:rsidRPr="00CC3E91">
        <w:rPr>
          <w:rFonts w:ascii="Garamond" w:hAnsi="Garamond"/>
          <w:sz w:val="24"/>
          <w:szCs w:val="24"/>
          <w:lang w:val="sq-AL"/>
        </w:rPr>
        <w:t xml:space="preserve">2021, të jetë 10.80 </w:t>
      </w:r>
      <w:r w:rsidR="00DE27B6" w:rsidRPr="00CC3E91">
        <w:rPr>
          <w:rFonts w:ascii="Garamond" w:hAnsi="Garamond"/>
          <w:sz w:val="24"/>
          <w:szCs w:val="24"/>
          <w:lang w:val="sq-AL"/>
        </w:rPr>
        <w:t>lekë</w:t>
      </w:r>
      <w:r w:rsidRPr="00CC3E9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DE27B6" w:rsidRPr="00CC3E91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>.</w:t>
      </w:r>
    </w:p>
    <w:p w14:paraId="450CAB09" w14:textId="7661E269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DE27B6" w:rsidRPr="00CC3E91">
        <w:rPr>
          <w:rFonts w:ascii="Garamond" w:hAnsi="Garamond"/>
          <w:sz w:val="24"/>
          <w:szCs w:val="24"/>
          <w:lang w:val="sq-AL"/>
        </w:rPr>
        <w:t xml:space="preserve">Bordi </w:t>
      </w:r>
      <w:r w:rsidR="00DE27B6">
        <w:rPr>
          <w:rFonts w:ascii="Garamond" w:hAnsi="Garamond"/>
          <w:sz w:val="24"/>
          <w:szCs w:val="24"/>
          <w:lang w:val="sq-AL"/>
        </w:rPr>
        <w:t>i ERE-s</w:t>
      </w:r>
    </w:p>
    <w:p w14:paraId="399EED92" w14:textId="7777777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0A5C60" w14:textId="4583A1EA" w:rsidR="00F927E1" w:rsidRPr="00DC53A2" w:rsidRDefault="00F927E1" w:rsidP="00F927E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C53A2">
        <w:rPr>
          <w:rFonts w:ascii="Garamond" w:hAnsi="Garamond"/>
          <w:sz w:val="24"/>
          <w:szCs w:val="24"/>
          <w:lang w:val="sq-AL"/>
        </w:rPr>
        <w:t>VENDOSI:</w:t>
      </w:r>
    </w:p>
    <w:p w14:paraId="666128A3" w14:textId="77777777" w:rsidR="00F515FE" w:rsidRPr="00CC3E91" w:rsidRDefault="00F515FE" w:rsidP="00F927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2869C21" w14:textId="1CFA9C51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1. Miratimin e çmimit të shitjes së energjisë elektrike të furnizuar nga Furnizuesi i Mundësisë së Fundit prej 10.80 </w:t>
      </w:r>
      <w:r w:rsidR="00D671DC" w:rsidRPr="00CC3E91">
        <w:rPr>
          <w:rFonts w:ascii="Garamond" w:hAnsi="Garamond"/>
          <w:sz w:val="24"/>
          <w:szCs w:val="24"/>
          <w:lang w:val="sq-AL"/>
        </w:rPr>
        <w:t>lekë</w:t>
      </w:r>
      <w:r w:rsidR="00D671DC">
        <w:rPr>
          <w:rFonts w:ascii="Garamond" w:hAnsi="Garamond"/>
          <w:sz w:val="24"/>
          <w:szCs w:val="24"/>
          <w:lang w:val="sq-AL"/>
        </w:rPr>
        <w:t>sh</w:t>
      </w:r>
      <w:r w:rsidRPr="00CC3E91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D671DC" w:rsidRPr="00CC3E91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CC3E91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D671DC" w:rsidRPr="00CC3E91">
        <w:rPr>
          <w:rFonts w:ascii="Garamond" w:hAnsi="Garamond"/>
          <w:sz w:val="24"/>
          <w:szCs w:val="24"/>
          <w:lang w:val="sq-AL"/>
        </w:rPr>
        <w:t xml:space="preserve">janar </w:t>
      </w:r>
      <w:r w:rsidRPr="00CC3E91">
        <w:rPr>
          <w:rFonts w:ascii="Garamond" w:hAnsi="Garamond"/>
          <w:sz w:val="24"/>
          <w:szCs w:val="24"/>
          <w:lang w:val="sq-AL"/>
        </w:rPr>
        <w:t>2021.</w:t>
      </w:r>
    </w:p>
    <w:p w14:paraId="0171A1EE" w14:textId="4075399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2. Drejtoria e Tarifave dhe </w:t>
      </w:r>
      <w:r w:rsidR="00D671DC">
        <w:rPr>
          <w:rFonts w:ascii="Garamond" w:hAnsi="Garamond"/>
          <w:sz w:val="24"/>
          <w:szCs w:val="24"/>
          <w:lang w:val="sq-AL"/>
        </w:rPr>
        <w:t xml:space="preserve">e Çmimeve </w:t>
      </w:r>
      <w:r w:rsidRPr="00CC3E91">
        <w:rPr>
          <w:rFonts w:ascii="Garamond" w:hAnsi="Garamond"/>
          <w:sz w:val="24"/>
          <w:szCs w:val="24"/>
          <w:lang w:val="sq-AL"/>
        </w:rPr>
        <w:t xml:space="preserve">të njoftojë aplikuesin për vendimin e </w:t>
      </w:r>
      <w:r w:rsidR="00D671DC" w:rsidRPr="00CC3E91">
        <w:rPr>
          <w:rFonts w:ascii="Garamond" w:hAnsi="Garamond"/>
          <w:sz w:val="24"/>
          <w:szCs w:val="24"/>
          <w:lang w:val="sq-AL"/>
        </w:rPr>
        <w:t xml:space="preserve">Bordit </w:t>
      </w:r>
      <w:r w:rsidRPr="00CC3E91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4EFB36FB" w14:textId="7777777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16791793" w14:textId="2BC7C5E9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D671DC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D671DC">
        <w:rPr>
          <w:rFonts w:ascii="Garamond" w:hAnsi="Garamond"/>
          <w:sz w:val="24"/>
          <w:szCs w:val="24"/>
          <w:lang w:val="sq-AL"/>
        </w:rPr>
        <w:t>,</w:t>
      </w:r>
      <w:r w:rsidRPr="00CC3E9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D671DC" w:rsidRPr="00CC3E91">
        <w:rPr>
          <w:rFonts w:ascii="Garamond" w:hAnsi="Garamond"/>
          <w:sz w:val="24"/>
          <w:szCs w:val="24"/>
          <w:lang w:val="sq-AL"/>
        </w:rPr>
        <w:t>brenda</w:t>
      </w:r>
      <w:r w:rsidRPr="00CC3E91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 </w:t>
      </w:r>
    </w:p>
    <w:p w14:paraId="63F11FF7" w14:textId="2A00525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C3E91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D671DC">
        <w:rPr>
          <w:rFonts w:ascii="Garamond" w:hAnsi="Garamond"/>
          <w:sz w:val="24"/>
          <w:szCs w:val="24"/>
          <w:lang w:val="sq-AL"/>
        </w:rPr>
        <w:t>.</w:t>
      </w:r>
    </w:p>
    <w:p w14:paraId="02B4F686" w14:textId="77777777" w:rsidR="00F927E1" w:rsidRPr="00CC3E91" w:rsidRDefault="00F927E1" w:rsidP="00F927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C07D24" w14:textId="2FC615CF" w:rsidR="00F927E1" w:rsidRPr="00CC3E91" w:rsidRDefault="00D671DC" w:rsidP="00F927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311EAC6D" w14:textId="100037A2" w:rsidR="002F714C" w:rsidRPr="00CC3E91" w:rsidRDefault="00F927E1" w:rsidP="00F927E1">
      <w:pPr>
        <w:spacing w:after="0" w:line="240" w:lineRule="auto"/>
        <w:ind w:firstLine="284"/>
        <w:jc w:val="right"/>
        <w:rPr>
          <w:lang w:val="sq-AL"/>
        </w:rPr>
      </w:pPr>
      <w:bookmarkStart w:id="0" w:name="_GoBack"/>
      <w:bookmarkEnd w:id="0"/>
      <w:r w:rsidRPr="00CC3E9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C3E9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CC3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07CFC"/>
    <w:multiLevelType w:val="hybridMultilevel"/>
    <w:tmpl w:val="AB1CB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570CCE"/>
    <w:multiLevelType w:val="hybridMultilevel"/>
    <w:tmpl w:val="9AA4F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D2503"/>
    <w:rsid w:val="000F10A2"/>
    <w:rsid w:val="000F11B0"/>
    <w:rsid w:val="00116CCD"/>
    <w:rsid w:val="001178AB"/>
    <w:rsid w:val="00130547"/>
    <w:rsid w:val="00156412"/>
    <w:rsid w:val="001743AF"/>
    <w:rsid w:val="001C3573"/>
    <w:rsid w:val="001E1ABF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3219C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3019F"/>
    <w:rsid w:val="00540D44"/>
    <w:rsid w:val="00552FB6"/>
    <w:rsid w:val="00556ABC"/>
    <w:rsid w:val="00563997"/>
    <w:rsid w:val="00583D20"/>
    <w:rsid w:val="00610100"/>
    <w:rsid w:val="0061466B"/>
    <w:rsid w:val="00633EC9"/>
    <w:rsid w:val="00642EEA"/>
    <w:rsid w:val="00645E69"/>
    <w:rsid w:val="00667EA0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66B72"/>
    <w:rsid w:val="00893307"/>
    <w:rsid w:val="00896DBD"/>
    <w:rsid w:val="008A08DA"/>
    <w:rsid w:val="008A47EC"/>
    <w:rsid w:val="008B44D7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C3E91"/>
    <w:rsid w:val="00CE0C64"/>
    <w:rsid w:val="00CE5043"/>
    <w:rsid w:val="00D219CA"/>
    <w:rsid w:val="00D41911"/>
    <w:rsid w:val="00D57760"/>
    <w:rsid w:val="00D65623"/>
    <w:rsid w:val="00D671DC"/>
    <w:rsid w:val="00D8522D"/>
    <w:rsid w:val="00D85D11"/>
    <w:rsid w:val="00DA0994"/>
    <w:rsid w:val="00DA773A"/>
    <w:rsid w:val="00DC53A2"/>
    <w:rsid w:val="00DE27B6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24AEF"/>
    <w:rsid w:val="00F515FE"/>
    <w:rsid w:val="00F767AC"/>
    <w:rsid w:val="00F85AF6"/>
    <w:rsid w:val="00F927E1"/>
    <w:rsid w:val="00FA146D"/>
    <w:rsid w:val="00FC11DA"/>
    <w:rsid w:val="00FF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F3EC3"/>
  <w15:docId w15:val="{D33C05F8-CEFC-4B2D-96AB-EC0D08DA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7E1"/>
    <w:pPr>
      <w:spacing w:line="259" w:lineRule="auto"/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1FF108AA4406DA0619A3C9C094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përcaktimin e çmimit të shitjes së energjisë elektrike nga furnizuesi i mundësisë së fundit për muajin janar 2021</Titulli>
    <Modifikuesi xmlns="0e656187-b300-4fb0-8bf4-3a50f872073c">nevila.samarxhi</Modifikuesi>
    <Nr_x002e__x0020_prot_x0020_QBZ xmlns="0e656187-b300-4fb0-8bf4-3a50f872073c">334/2</Nr_x002e__x0020_prot_x0020_QBZ>
    <Data_x0020_e_x0020_Modifikimit xmlns="0e656187-b300-4fb0-8bf4-3a50f872073c">2021-02-26T12:26:14Z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1FF108AA4406DA0619A3C9C094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FFBACF-5372-40AD-9BA4-7433A2EE1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EE0331-6917-45F4-B1D1-3011E05DDBA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B6AAEF9-2128-4481-944E-BB244FAAF8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A0DDF4-2692-4987-8C76-46CED2514A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0EB550-A2C9-4F36-B2D2-43F79161E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janar 2021</vt:lpstr>
    </vt:vector>
  </TitlesOfParts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2021</dc:title>
  <dc:creator>Entela Suli</dc:creator>
  <cp:lastModifiedBy>Alma Lisaku</cp:lastModifiedBy>
  <cp:revision>15</cp:revision>
  <dcterms:created xsi:type="dcterms:W3CDTF">2021-02-26T12:02:00Z</dcterms:created>
  <dcterms:modified xsi:type="dcterms:W3CDTF">2021-03-01T11:26:00Z</dcterms:modified>
</cp:coreProperties>
</file>