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FC600" w14:textId="77777777" w:rsidR="00EB5785" w:rsidRPr="000F08E0" w:rsidRDefault="00EB5785" w:rsidP="00EB57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08E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13A9E19" w14:textId="06847B64" w:rsidR="00EB5785" w:rsidRPr="000F08E0" w:rsidRDefault="000F08E0" w:rsidP="00EB57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08E0">
        <w:rPr>
          <w:rFonts w:ascii="Garamond" w:hAnsi="Garamond"/>
          <w:b/>
          <w:sz w:val="24"/>
          <w:szCs w:val="24"/>
          <w:lang w:val="sq-AL"/>
        </w:rPr>
        <w:t>Nr. 44, datë 11.</w:t>
      </w:r>
      <w:r w:rsidR="00EB5785" w:rsidRPr="000F08E0">
        <w:rPr>
          <w:rFonts w:ascii="Garamond" w:hAnsi="Garamond"/>
          <w:b/>
          <w:sz w:val="24"/>
          <w:szCs w:val="24"/>
          <w:lang w:val="sq-AL"/>
        </w:rPr>
        <w:t>2.2021</w:t>
      </w:r>
    </w:p>
    <w:p w14:paraId="0120A99F" w14:textId="77777777" w:rsidR="00EB5785" w:rsidRPr="000F08E0" w:rsidRDefault="00EB5785" w:rsidP="00EB57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17D768" w14:textId="6E737E79" w:rsidR="00EB5785" w:rsidRPr="000F08E0" w:rsidRDefault="00EB5785" w:rsidP="00EB57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0F08E0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0F08E0">
        <w:rPr>
          <w:rFonts w:ascii="Garamond" w:hAnsi="Garamond"/>
          <w:b/>
          <w:sz w:val="24"/>
          <w:szCs w:val="24"/>
          <w:lang w:val="sq-AL"/>
        </w:rPr>
        <w:t xml:space="preserve"> HEQJEN E LICENCËS NR. 413, SERIA F18, PËR VEPRIMTARINË E FURNIZIMIT TË ENERGJISË ELEKTRIKE, DHËNË SH</w:t>
      </w:r>
      <w:r w:rsidR="000F08E0">
        <w:rPr>
          <w:rFonts w:ascii="Garamond" w:hAnsi="Garamond"/>
          <w:b/>
          <w:sz w:val="24"/>
          <w:szCs w:val="24"/>
          <w:lang w:val="sq-AL"/>
        </w:rPr>
        <w:t>OQËRISË “</w:t>
      </w:r>
      <w:proofErr w:type="spellStart"/>
      <w:r w:rsidR="000F08E0">
        <w:rPr>
          <w:rFonts w:ascii="Garamond" w:hAnsi="Garamond"/>
          <w:b/>
          <w:sz w:val="24"/>
          <w:szCs w:val="24"/>
          <w:lang w:val="sq-AL"/>
        </w:rPr>
        <w:t>WIND</w:t>
      </w:r>
      <w:proofErr w:type="spellEnd"/>
      <w:r w:rsidR="000F08E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0F08E0">
        <w:rPr>
          <w:rFonts w:ascii="Garamond" w:hAnsi="Garamond"/>
          <w:b/>
          <w:sz w:val="24"/>
          <w:szCs w:val="24"/>
          <w:lang w:val="sq-AL"/>
        </w:rPr>
        <w:t>POWER</w:t>
      </w:r>
      <w:proofErr w:type="spellEnd"/>
      <w:r w:rsidR="000F08E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0F08E0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0F08E0">
        <w:rPr>
          <w:rFonts w:ascii="Garamond" w:hAnsi="Garamond"/>
          <w:b/>
          <w:sz w:val="24"/>
          <w:szCs w:val="24"/>
          <w:lang w:val="sq-AL"/>
        </w:rPr>
        <w:t>” SHPK</w:t>
      </w:r>
      <w:r w:rsidRPr="000F08E0">
        <w:rPr>
          <w:rFonts w:ascii="Garamond" w:hAnsi="Garamond"/>
          <w:b/>
          <w:sz w:val="24"/>
          <w:szCs w:val="24"/>
          <w:lang w:val="sq-AL"/>
        </w:rPr>
        <w:t xml:space="preserve"> ME VENDIMIN E BORDIT TË</w:t>
      </w:r>
      <w:r w:rsidR="000F08E0">
        <w:rPr>
          <w:rFonts w:ascii="Garamond" w:hAnsi="Garamond"/>
          <w:b/>
          <w:sz w:val="24"/>
          <w:szCs w:val="24"/>
          <w:lang w:val="sq-AL"/>
        </w:rPr>
        <w:t xml:space="preserve"> ERE-s NR. 126, DATË 4.6.2018</w:t>
      </w:r>
    </w:p>
    <w:p w14:paraId="76AF95C8" w14:textId="77777777" w:rsidR="00EB5785" w:rsidRPr="000F08E0" w:rsidRDefault="00EB5785" w:rsidP="00EB57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5434A2" w14:textId="3C09AA67" w:rsidR="00EB5785" w:rsidRPr="000F08E0" w:rsidRDefault="00EB5785" w:rsidP="000F0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Në mbështetje të nenit 16 dhe 42, pika 1, </w:t>
      </w:r>
      <w:r w:rsidR="000F08E0" w:rsidRPr="000F08E0">
        <w:rPr>
          <w:rFonts w:ascii="Garamond" w:hAnsi="Garamond"/>
          <w:sz w:val="24"/>
          <w:szCs w:val="24"/>
          <w:lang w:val="sq-AL"/>
        </w:rPr>
        <w:t>germa</w:t>
      </w:r>
      <w:r w:rsidRPr="000F08E0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0F08E0">
        <w:rPr>
          <w:rFonts w:ascii="Garamond" w:hAnsi="Garamond"/>
          <w:sz w:val="24"/>
          <w:szCs w:val="24"/>
          <w:lang w:val="sq-AL"/>
        </w:rPr>
        <w:t>l</w:t>
      </w:r>
      <w:r w:rsidRPr="000F08E0">
        <w:rPr>
          <w:rFonts w:ascii="Garamond" w:hAnsi="Garamond"/>
          <w:sz w:val="24"/>
          <w:szCs w:val="24"/>
          <w:lang w:val="sq-AL"/>
        </w:rPr>
        <w:t>igjit nr. 43/2015</w:t>
      </w:r>
      <w:r w:rsidR="000F08E0">
        <w:rPr>
          <w:rFonts w:ascii="Garamond" w:hAnsi="Garamond"/>
          <w:sz w:val="24"/>
          <w:szCs w:val="24"/>
          <w:lang w:val="sq-AL"/>
        </w:rPr>
        <w:t>,</w:t>
      </w:r>
      <w:r w:rsidRPr="000F08E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0F08E0" w:rsidRPr="000F08E0">
        <w:rPr>
          <w:rFonts w:ascii="Garamond" w:hAnsi="Garamond"/>
          <w:sz w:val="24"/>
          <w:szCs w:val="24"/>
          <w:lang w:val="sq-AL"/>
        </w:rPr>
        <w:t>të</w:t>
      </w:r>
      <w:r w:rsidRPr="000F08E0">
        <w:rPr>
          <w:rFonts w:ascii="Garamond" w:hAnsi="Garamond"/>
          <w:sz w:val="24"/>
          <w:szCs w:val="24"/>
          <w:lang w:val="sq-AL"/>
        </w:rPr>
        <w:t xml:space="preserve"> ndryshuar; </w:t>
      </w:r>
      <w:r w:rsidR="000F08E0" w:rsidRPr="000F08E0">
        <w:rPr>
          <w:rFonts w:ascii="Garamond" w:hAnsi="Garamond"/>
          <w:sz w:val="24"/>
          <w:szCs w:val="24"/>
          <w:lang w:val="sq-AL"/>
        </w:rPr>
        <w:t xml:space="preserve">të </w:t>
      </w:r>
      <w:r w:rsidRPr="000F08E0">
        <w:rPr>
          <w:rFonts w:ascii="Garamond" w:hAnsi="Garamond"/>
          <w:sz w:val="24"/>
          <w:szCs w:val="24"/>
          <w:lang w:val="sq-AL"/>
        </w:rPr>
        <w:t xml:space="preserve">nenit 7, 8 dhe 9,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 w:rsidRPr="000F08E0">
        <w:rPr>
          <w:rFonts w:ascii="Garamond" w:hAnsi="Garamond"/>
          <w:sz w:val="24"/>
          <w:szCs w:val="24"/>
          <w:lang w:val="sq-AL"/>
        </w:rPr>
        <w:t xml:space="preserve">të </w:t>
      </w:r>
      <w:r w:rsidRPr="000F08E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>ordit të Entit Rregullato</w:t>
      </w:r>
      <w:r w:rsidR="000F08E0">
        <w:rPr>
          <w:rFonts w:ascii="Garamond" w:hAnsi="Garamond"/>
          <w:sz w:val="24"/>
          <w:szCs w:val="24"/>
          <w:lang w:val="sq-AL"/>
        </w:rPr>
        <w:t>r të Energjisë nr. 58, datë 18.</w:t>
      </w:r>
      <w:r w:rsidRPr="000F08E0">
        <w:rPr>
          <w:rFonts w:ascii="Garamond" w:hAnsi="Garamond"/>
          <w:sz w:val="24"/>
          <w:szCs w:val="24"/>
          <w:lang w:val="sq-AL"/>
        </w:rPr>
        <w:t xml:space="preserve">4.2017; </w:t>
      </w:r>
      <w:r w:rsidR="000F08E0" w:rsidRPr="000F08E0">
        <w:rPr>
          <w:rFonts w:ascii="Garamond" w:hAnsi="Garamond"/>
          <w:sz w:val="24"/>
          <w:szCs w:val="24"/>
          <w:lang w:val="sq-AL"/>
        </w:rPr>
        <w:t xml:space="preserve">të </w:t>
      </w:r>
      <w:r w:rsidRPr="000F08E0">
        <w:rPr>
          <w:rFonts w:ascii="Garamond" w:hAnsi="Garamond"/>
          <w:sz w:val="24"/>
          <w:szCs w:val="24"/>
          <w:lang w:val="sq-AL"/>
        </w:rPr>
        <w:t xml:space="preserve">pikës 6.2,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 xml:space="preserve">Kushteve të </w:t>
      </w:r>
      <w:r w:rsidR="000F08E0" w:rsidRPr="000F08E0">
        <w:rPr>
          <w:rFonts w:ascii="Garamond" w:hAnsi="Garamond"/>
          <w:sz w:val="24"/>
          <w:szCs w:val="24"/>
          <w:lang w:val="sq-AL"/>
        </w:rPr>
        <w:t>licencës për furnizimin e energjisë elektrike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; si dhe nenit 15,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Rregullores për organizimin, funksionimin dhe procedurave të ERE-s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 w:rsidRPr="000F08E0">
        <w:rPr>
          <w:rFonts w:ascii="Garamond" w:hAnsi="Garamond"/>
          <w:sz w:val="24"/>
          <w:szCs w:val="24"/>
          <w:lang w:val="sq-AL"/>
        </w:rPr>
        <w:t xml:space="preserve">të </w:t>
      </w:r>
      <w:r w:rsidRPr="000F08E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 xml:space="preserve">ordit të </w:t>
      </w:r>
      <w:r w:rsidR="000F08E0">
        <w:rPr>
          <w:rFonts w:ascii="Garamond" w:hAnsi="Garamond"/>
          <w:sz w:val="24"/>
          <w:szCs w:val="24"/>
          <w:lang w:val="sq-AL"/>
        </w:rPr>
        <w:t>ERE-s nr. 96, datë 17.</w:t>
      </w:r>
      <w:r w:rsidRPr="000F08E0">
        <w:rPr>
          <w:rFonts w:ascii="Garamond" w:hAnsi="Garamond"/>
          <w:sz w:val="24"/>
          <w:szCs w:val="24"/>
          <w:lang w:val="sq-AL"/>
        </w:rPr>
        <w:t>6.2016</w:t>
      </w:r>
      <w:r w:rsidR="000F08E0">
        <w:rPr>
          <w:rFonts w:ascii="Garamond" w:hAnsi="Garamond"/>
          <w:sz w:val="24"/>
          <w:szCs w:val="24"/>
          <w:lang w:val="sq-AL"/>
        </w:rPr>
        <w:t>;</w:t>
      </w:r>
      <w:r w:rsidRPr="000F08E0">
        <w:rPr>
          <w:rFonts w:ascii="Garamond" w:hAnsi="Garamond"/>
          <w:sz w:val="24"/>
          <w:szCs w:val="24"/>
          <w:lang w:val="sq-AL"/>
        </w:rPr>
        <w:t xml:space="preserve"> </w:t>
      </w:r>
      <w:r w:rsid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 xml:space="preserve">ordi i ERE, </w:t>
      </w:r>
      <w:r w:rsidR="000F08E0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0F08E0">
        <w:rPr>
          <w:rFonts w:ascii="Garamond" w:hAnsi="Garamond"/>
          <w:sz w:val="24"/>
          <w:szCs w:val="24"/>
          <w:lang w:val="sq-AL"/>
        </w:rPr>
        <w:t>2.2021, pasi shqyrtoi relacio</w:t>
      </w:r>
      <w:r w:rsidR="000F08E0">
        <w:rPr>
          <w:rFonts w:ascii="Garamond" w:hAnsi="Garamond"/>
          <w:sz w:val="24"/>
          <w:szCs w:val="24"/>
          <w:lang w:val="sq-AL"/>
        </w:rPr>
        <w:t xml:space="preserve">nin me nr. 25/1 </w:t>
      </w:r>
      <w:proofErr w:type="spellStart"/>
      <w:r w:rsidR="000F08E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F08E0">
        <w:rPr>
          <w:rFonts w:ascii="Garamond" w:hAnsi="Garamond"/>
          <w:sz w:val="24"/>
          <w:szCs w:val="24"/>
          <w:lang w:val="sq-AL"/>
        </w:rPr>
        <w:t>., datë 5.</w:t>
      </w:r>
      <w:r w:rsidRPr="000F08E0">
        <w:rPr>
          <w:rFonts w:ascii="Garamond" w:hAnsi="Garamond"/>
          <w:sz w:val="24"/>
          <w:szCs w:val="24"/>
          <w:lang w:val="sq-AL"/>
        </w:rPr>
        <w:t xml:space="preserve">2.2021, të përgatitur nga Grupi i Punës i ngritur me </w:t>
      </w:r>
      <w:r w:rsidR="000F08E0">
        <w:rPr>
          <w:rFonts w:ascii="Garamond" w:hAnsi="Garamond"/>
          <w:sz w:val="24"/>
          <w:szCs w:val="24"/>
          <w:lang w:val="sq-AL"/>
        </w:rPr>
        <w:t xml:space="preserve">urdhrin nr. 125, datë </w:t>
      </w:r>
      <w:r w:rsidRPr="000F08E0">
        <w:rPr>
          <w:rFonts w:ascii="Garamond" w:hAnsi="Garamond"/>
          <w:sz w:val="24"/>
          <w:szCs w:val="24"/>
          <w:lang w:val="sq-AL"/>
        </w:rPr>
        <w:t>4.11.2020 të Kryetarit të ERE</w:t>
      </w:r>
      <w:r w:rsidR="000F08E0">
        <w:rPr>
          <w:rFonts w:ascii="Garamond" w:hAnsi="Garamond"/>
          <w:sz w:val="24"/>
          <w:szCs w:val="24"/>
          <w:lang w:val="sq-AL"/>
        </w:rPr>
        <w:t>-s</w:t>
      </w:r>
      <w:r w:rsidRPr="000F08E0">
        <w:rPr>
          <w:rFonts w:ascii="Garamond" w:hAnsi="Garamond"/>
          <w:sz w:val="24"/>
          <w:szCs w:val="24"/>
          <w:lang w:val="sq-AL"/>
        </w:rPr>
        <w:t xml:space="preserve">, mbi heqjen e licencave të subjekteve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 ndaj ERE-s për pagesat e rregullimit,</w:t>
      </w:r>
    </w:p>
    <w:p w14:paraId="54742030" w14:textId="4E76E785" w:rsidR="00EB5785" w:rsidRPr="000F08E0" w:rsidRDefault="000F08E0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k</w:t>
      </w:r>
      <w:r>
        <w:rPr>
          <w:rFonts w:ascii="Garamond" w:hAnsi="Garamond"/>
          <w:sz w:val="24"/>
          <w:szCs w:val="24"/>
          <w:lang w:val="sq-AL"/>
        </w:rPr>
        <w:t>onstatoi se:</w:t>
      </w:r>
    </w:p>
    <w:p w14:paraId="0603BC84" w14:textId="230B9CC2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. është mbajtëse e licencës nr. 413, seria F18, për veprimtarinë e furnizimit të energjisë elektrike, dhënë me vendimin e </w:t>
      </w:r>
      <w:r w:rsid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0F08E0">
        <w:rPr>
          <w:rFonts w:ascii="Garamond" w:hAnsi="Garamond"/>
          <w:sz w:val="24"/>
          <w:szCs w:val="24"/>
          <w:lang w:val="sq-AL"/>
        </w:rPr>
        <w:t>nr. 126, datë 4.</w:t>
      </w:r>
      <w:r w:rsidRPr="000F08E0">
        <w:rPr>
          <w:rFonts w:ascii="Garamond" w:hAnsi="Garamond"/>
          <w:sz w:val="24"/>
          <w:szCs w:val="24"/>
          <w:lang w:val="sq-AL"/>
        </w:rPr>
        <w:t>6.2018, për një afat 5-vjeçar.</w:t>
      </w:r>
    </w:p>
    <w:p w14:paraId="5863B6B8" w14:textId="06975368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- Shoqërisë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. i është dërguar shkresa nr. 1172/17 </w:t>
      </w:r>
      <w:proofErr w:type="spellStart"/>
      <w:r w:rsidR="000F08E0">
        <w:rPr>
          <w:rFonts w:ascii="Garamond" w:hAnsi="Garamond"/>
          <w:sz w:val="24"/>
          <w:szCs w:val="24"/>
          <w:lang w:val="sq-AL"/>
        </w:rPr>
        <w:t>p</w:t>
      </w:r>
      <w:r w:rsidRPr="000F08E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0F08E0">
        <w:rPr>
          <w:rFonts w:ascii="Garamond" w:hAnsi="Garamond"/>
          <w:sz w:val="24"/>
          <w:szCs w:val="24"/>
          <w:lang w:val="sq-AL"/>
        </w:rPr>
        <w:t xml:space="preserve">., datë </w:t>
      </w:r>
      <w:r w:rsidRPr="000F08E0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me </w:t>
      </w:r>
      <w:r w:rsidR="000F08E0">
        <w:rPr>
          <w:rFonts w:ascii="Garamond" w:hAnsi="Garamond"/>
          <w:sz w:val="24"/>
          <w:szCs w:val="24"/>
          <w:lang w:val="sq-AL"/>
        </w:rPr>
        <w:t xml:space="preserve">urdhrin nr. 125, datë </w:t>
      </w:r>
      <w:r w:rsidRPr="000F08E0">
        <w:rPr>
          <w:rFonts w:ascii="Garamond" w:hAnsi="Garamond"/>
          <w:sz w:val="24"/>
          <w:szCs w:val="24"/>
          <w:lang w:val="sq-AL"/>
        </w:rPr>
        <w:t>4.11.2020, të Kryetarit të ERE</w:t>
      </w:r>
      <w:r w:rsidR="000F08E0">
        <w:rPr>
          <w:rFonts w:ascii="Garamond" w:hAnsi="Garamond"/>
          <w:sz w:val="24"/>
          <w:szCs w:val="24"/>
          <w:lang w:val="sq-AL"/>
        </w:rPr>
        <w:t>-s,</w:t>
      </w:r>
      <w:r w:rsidRPr="000F08E0">
        <w:rPr>
          <w:rFonts w:ascii="Garamond" w:hAnsi="Garamond"/>
          <w:sz w:val="24"/>
          <w:szCs w:val="24"/>
          <w:lang w:val="sq-AL"/>
        </w:rPr>
        <w:t xml:space="preserve"> ka filluar procedura hetimore, duke i kërkuar që brenda 5 ditëve nga marrja e këtij njoftimi të japë shpjegimet përkatëse në lidhje me statusin e shlyerjes së debisë që ka ndaj ERE-s, për shlyerjen e pagesës së </w:t>
      </w:r>
      <w:r w:rsidR="000F08E0">
        <w:rPr>
          <w:rFonts w:ascii="Garamond" w:hAnsi="Garamond"/>
          <w:sz w:val="24"/>
          <w:szCs w:val="24"/>
          <w:lang w:val="sq-AL"/>
        </w:rPr>
        <w:t>r</w:t>
      </w:r>
      <w:r w:rsidRPr="000F08E0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Gjithashtu, iu kërkua që të përcillte në ERE çdo dokument që vlerësonte se mund t’i shërbente hetimit administrativ të filluar më </w:t>
      </w:r>
      <w:r w:rsidR="000F08E0">
        <w:rPr>
          <w:rFonts w:ascii="Garamond" w:hAnsi="Garamond"/>
          <w:sz w:val="24"/>
          <w:szCs w:val="24"/>
          <w:lang w:val="sq-AL"/>
        </w:rPr>
        <w:t>u</w:t>
      </w:r>
      <w:r w:rsidRPr="000F08E0">
        <w:rPr>
          <w:rFonts w:ascii="Garamond" w:hAnsi="Garamond"/>
          <w:sz w:val="24"/>
          <w:szCs w:val="24"/>
          <w:lang w:val="sq-AL"/>
        </w:rPr>
        <w:t>rdhrin sipërcituar.</w:t>
      </w:r>
    </w:p>
    <w:p w14:paraId="0465957A" w14:textId="60A1F09D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>., nuk ka përcjellë në ERE as shpjegime dhe as dokumentacion për sa kërkuar.</w:t>
      </w:r>
    </w:p>
    <w:p w14:paraId="48241A9F" w14:textId="52FBE839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0F08E0">
        <w:rPr>
          <w:rFonts w:ascii="Garamond" w:hAnsi="Garamond"/>
          <w:sz w:val="24"/>
          <w:szCs w:val="24"/>
          <w:lang w:val="sq-AL"/>
        </w:rPr>
        <w:t>v</w:t>
      </w:r>
      <w:r w:rsidRPr="000F08E0">
        <w:rPr>
          <w:rFonts w:ascii="Garamond" w:hAnsi="Garamond"/>
          <w:sz w:val="24"/>
          <w:szCs w:val="24"/>
          <w:lang w:val="sq-AL"/>
        </w:rPr>
        <w:t xml:space="preserve">endimin nr. 232, datë 15.12.2020, vendosi të fillojë procedurën për heqjen e licencës nr. 413, seria F18, për veprimtarinë e prodhimit të energjisë </w:t>
      </w:r>
      <w:r w:rsidR="000F08E0" w:rsidRPr="000F08E0">
        <w:rPr>
          <w:rFonts w:ascii="Garamond" w:hAnsi="Garamond"/>
          <w:sz w:val="24"/>
          <w:szCs w:val="24"/>
          <w:lang w:val="sq-AL"/>
        </w:rPr>
        <w:t>elektrike</w:t>
      </w:r>
      <w:r w:rsidRPr="000F08E0">
        <w:rPr>
          <w:rFonts w:ascii="Garamond" w:hAnsi="Garamond"/>
          <w:sz w:val="24"/>
          <w:szCs w:val="24"/>
          <w:lang w:val="sq-AL"/>
        </w:rPr>
        <w:t>, dhënë shoqërisë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F08E0">
        <w:rPr>
          <w:rFonts w:ascii="Garamond" w:hAnsi="Garamond"/>
          <w:sz w:val="24"/>
          <w:szCs w:val="24"/>
          <w:lang w:val="sq-AL"/>
        </w:rPr>
        <w:t>.</w:t>
      </w:r>
      <w:r w:rsidRPr="000F08E0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0F08E0">
        <w:rPr>
          <w:rFonts w:ascii="Garamond" w:hAnsi="Garamond"/>
          <w:sz w:val="24"/>
          <w:szCs w:val="24"/>
          <w:lang w:val="sq-AL"/>
        </w:rPr>
        <w:t>Bordit të ERE-s nr. 126, datë 4.</w:t>
      </w:r>
      <w:r w:rsidRPr="000F08E0">
        <w:rPr>
          <w:rFonts w:ascii="Garamond" w:hAnsi="Garamond"/>
          <w:sz w:val="24"/>
          <w:szCs w:val="24"/>
          <w:lang w:val="sq-AL"/>
        </w:rPr>
        <w:t>6.2018.</w:t>
      </w:r>
    </w:p>
    <w:p w14:paraId="2C1E3389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- Shoqëria është njoftuar për këtë vendim me shkresën e ERE-s nr. 1172/17-1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>., datë 23.12.2020 dhe i është bërë me dije se ka të drejtën për t’u përgjigjur me shkrim brenda 30 ditëve nga data e marrjes së këtij njoftimi.</w:t>
      </w:r>
    </w:p>
    <w:p w14:paraId="1DABC638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rezultoi se subjekti nuk kishte marrë asnjë masë për shlyerjen e debisë apo për të dhënë shpjegime në lidhje me këtë fakt, si dhe nuk ka bërë përpjekje për të shmangur shkakun ligjor që çoi ERE-n në fillimin e procedurës për marrjen e masës administrative për heqjen e licencës.</w:t>
      </w:r>
    </w:p>
    <w:p w14:paraId="61E015B4" w14:textId="56B7F1E3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63158904"/>
      <w:r w:rsidRPr="000F08E0">
        <w:rPr>
          <w:rFonts w:ascii="Garamond" w:hAnsi="Garamond"/>
          <w:sz w:val="24"/>
          <w:szCs w:val="24"/>
          <w:lang w:val="sq-AL"/>
        </w:rPr>
        <w:t xml:space="preserve">- Në nenin 42, pika 1, </w:t>
      </w:r>
      <w:r w:rsidR="000F08E0" w:rsidRPr="000F08E0">
        <w:rPr>
          <w:rFonts w:ascii="Garamond" w:hAnsi="Garamond"/>
          <w:sz w:val="24"/>
          <w:szCs w:val="24"/>
          <w:lang w:val="sq-AL"/>
        </w:rPr>
        <w:t>germa</w:t>
      </w:r>
      <w:r w:rsidRPr="000F08E0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0F08E0">
        <w:rPr>
          <w:rFonts w:ascii="Garamond" w:hAnsi="Garamond"/>
          <w:sz w:val="24"/>
          <w:szCs w:val="24"/>
          <w:lang w:val="sq-AL"/>
        </w:rPr>
        <w:t>l</w:t>
      </w:r>
      <w:r w:rsidRPr="000F08E0">
        <w:rPr>
          <w:rFonts w:ascii="Garamond" w:hAnsi="Garamond"/>
          <w:sz w:val="24"/>
          <w:szCs w:val="24"/>
          <w:lang w:val="sq-AL"/>
        </w:rPr>
        <w:t>igjit nr. 43/2015</w:t>
      </w:r>
      <w:r w:rsidR="000F08E0">
        <w:rPr>
          <w:rFonts w:ascii="Garamond" w:hAnsi="Garamond"/>
          <w:sz w:val="24"/>
          <w:szCs w:val="24"/>
          <w:lang w:val="sq-AL"/>
        </w:rPr>
        <w:t>,</w:t>
      </w:r>
      <w:r w:rsidRPr="000F08E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0F08E0" w:rsidRPr="000F08E0">
        <w:rPr>
          <w:rFonts w:ascii="Garamond" w:hAnsi="Garamond"/>
          <w:sz w:val="24"/>
          <w:szCs w:val="24"/>
          <w:lang w:val="sq-AL"/>
        </w:rPr>
        <w:t>të</w:t>
      </w:r>
      <w:r w:rsidRPr="000F08E0">
        <w:rPr>
          <w:rFonts w:ascii="Garamond" w:hAnsi="Garamond"/>
          <w:sz w:val="24"/>
          <w:szCs w:val="24"/>
          <w:lang w:val="sq-AL"/>
        </w:rPr>
        <w:t xml:space="preserve"> ndryshuar, parashikohet se ERE heq një licencë kur i licencuari nuk kryen pagesat e rregullimit, të vendosura nga ERE, siç përcaktohet nga neni 17 i këtij ligji.</w:t>
      </w:r>
      <w:bookmarkEnd w:id="1"/>
    </w:p>
    <w:p w14:paraId="6CAD7F8B" w14:textId="70990722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- Në pikën 6.1, </w:t>
      </w:r>
      <w:r w:rsidR="000F08E0" w:rsidRPr="000F08E0">
        <w:rPr>
          <w:rFonts w:ascii="Garamond" w:hAnsi="Garamond"/>
          <w:sz w:val="24"/>
          <w:szCs w:val="24"/>
          <w:lang w:val="sq-AL"/>
        </w:rPr>
        <w:t>germa</w:t>
      </w:r>
      <w:r w:rsidRPr="000F08E0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 xml:space="preserve">Kushteve të </w:t>
      </w:r>
      <w:r w:rsidR="000F08E0" w:rsidRPr="000F08E0">
        <w:rPr>
          <w:rFonts w:ascii="Garamond" w:hAnsi="Garamond"/>
          <w:sz w:val="24"/>
          <w:szCs w:val="24"/>
          <w:lang w:val="sq-AL"/>
        </w:rPr>
        <w:t>licencës së prodhimit të energjisë elektrike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 parashikohet se ERE heq një licencë kur i licencuari nuk kryen pagesat e rregullimit, të vendosura nga ERE.</w:t>
      </w:r>
    </w:p>
    <w:p w14:paraId="5702D993" w14:textId="795191C4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- Në nenin 5, </w:t>
      </w:r>
      <w:r w:rsidR="000F08E0" w:rsidRPr="000F08E0">
        <w:rPr>
          <w:rFonts w:ascii="Garamond" w:hAnsi="Garamond"/>
          <w:sz w:val="24"/>
          <w:szCs w:val="24"/>
          <w:lang w:val="sq-AL"/>
        </w:rPr>
        <w:t>germa</w:t>
      </w:r>
      <w:r w:rsidRPr="000F08E0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 w:rsidRPr="000F08E0">
        <w:rPr>
          <w:rFonts w:ascii="Garamond" w:hAnsi="Garamond"/>
          <w:sz w:val="24"/>
          <w:szCs w:val="24"/>
          <w:lang w:val="sq-AL"/>
        </w:rPr>
        <w:t xml:space="preserve">të </w:t>
      </w:r>
      <w:r w:rsidRPr="000F08E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>ordit të ERE-s nr.</w:t>
      </w:r>
      <w:r w:rsidR="000F08E0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0F08E0">
        <w:rPr>
          <w:rFonts w:ascii="Garamond" w:hAnsi="Garamond"/>
          <w:sz w:val="24"/>
          <w:szCs w:val="24"/>
          <w:lang w:val="sq-AL"/>
        </w:rPr>
        <w:t>4.2017, parashikohet se:</w:t>
      </w:r>
    </w:p>
    <w:p w14:paraId="2361D3C4" w14:textId="1285DB19" w:rsidR="00EB5785" w:rsidRPr="000F08E0" w:rsidRDefault="000F08E0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EB5785" w:rsidRPr="000F08E0">
        <w:rPr>
          <w:rFonts w:ascii="Garamond" w:hAnsi="Garamond"/>
          <w:sz w:val="24"/>
          <w:szCs w:val="24"/>
          <w:lang w:val="sq-AL"/>
        </w:rPr>
        <w:t>ERE heq një licencë kur i licencuari:</w:t>
      </w:r>
    </w:p>
    <w:p w14:paraId="7B05C73D" w14:textId="6F4AB756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ç) nuk kryen pagesat e rregullimit, të vendosura nga ERE, siç përcaktohet në nenin 1,7 të ligjit të energjisë elektrike ose nenin 14, të ligjit për gazin natyror.</w:t>
      </w:r>
      <w:r w:rsidR="000F08E0">
        <w:rPr>
          <w:rFonts w:ascii="Garamond" w:hAnsi="Garamond"/>
          <w:sz w:val="24"/>
          <w:szCs w:val="24"/>
          <w:lang w:val="sq-AL"/>
        </w:rPr>
        <w:t>”.</w:t>
      </w:r>
    </w:p>
    <w:p w14:paraId="27B9627A" w14:textId="027AA275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0F08E0" w:rsidRPr="000F08E0">
        <w:rPr>
          <w:rFonts w:ascii="Garamond" w:hAnsi="Garamond"/>
          <w:sz w:val="24"/>
          <w:szCs w:val="24"/>
          <w:lang w:val="sq-AL"/>
        </w:rPr>
        <w:t>germa</w:t>
      </w:r>
      <w:r w:rsidRPr="000F08E0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 w:rsidRPr="000F08E0">
        <w:rPr>
          <w:rFonts w:ascii="Garamond" w:hAnsi="Garamond"/>
          <w:sz w:val="24"/>
          <w:szCs w:val="24"/>
          <w:lang w:val="sq-AL"/>
        </w:rPr>
        <w:t xml:space="preserve">të </w:t>
      </w:r>
      <w:r w:rsidRPr="000F08E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F08E0" w:rsidRPr="000F08E0">
        <w:rPr>
          <w:rFonts w:ascii="Garamond" w:hAnsi="Garamond"/>
          <w:sz w:val="24"/>
          <w:szCs w:val="24"/>
          <w:lang w:val="sq-AL"/>
        </w:rPr>
        <w:t>B</w:t>
      </w:r>
      <w:r w:rsidR="000F08E0">
        <w:rPr>
          <w:rFonts w:ascii="Garamond" w:hAnsi="Garamond"/>
          <w:sz w:val="24"/>
          <w:szCs w:val="24"/>
          <w:lang w:val="sq-AL"/>
        </w:rPr>
        <w:t>ordit të ERE-s nr. 58, datë 18.</w:t>
      </w:r>
      <w:r w:rsidRPr="000F08E0">
        <w:rPr>
          <w:rFonts w:ascii="Garamond" w:hAnsi="Garamond"/>
          <w:sz w:val="24"/>
          <w:szCs w:val="24"/>
          <w:lang w:val="sq-AL"/>
        </w:rPr>
        <w:t>4.2017, parashikohet se:</w:t>
      </w:r>
    </w:p>
    <w:p w14:paraId="0E03AAC8" w14:textId="6DC93BFE" w:rsidR="00EB5785" w:rsidRPr="000F08E0" w:rsidRDefault="000F08E0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EB5785" w:rsidRPr="000F08E0">
        <w:rPr>
          <w:rFonts w:ascii="Garamond" w:hAnsi="Garamond"/>
          <w:sz w:val="24"/>
          <w:szCs w:val="24"/>
          <w:lang w:val="sq-AL"/>
        </w:rPr>
        <w:t xml:space="preserve">Me marrjen e informacionit të detajuar me të dhënat sipas nenit 7 dhe 8, të kësaj rregulloreje, Bordi do të vendosë për: </w:t>
      </w:r>
    </w:p>
    <w:p w14:paraId="3DBB6092" w14:textId="5A7913E6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c) të hequr licencën subjekt i kushteve të përcaktuara në pikat</w:t>
      </w:r>
      <w:r w:rsidR="000F08E0">
        <w:rPr>
          <w:rFonts w:ascii="Garamond" w:hAnsi="Garamond"/>
          <w:sz w:val="24"/>
          <w:szCs w:val="24"/>
          <w:lang w:val="sq-AL"/>
        </w:rPr>
        <w:t>:</w:t>
      </w:r>
      <w:r w:rsidRPr="000F08E0">
        <w:rPr>
          <w:rFonts w:ascii="Garamond" w:hAnsi="Garamond"/>
          <w:sz w:val="24"/>
          <w:szCs w:val="24"/>
          <w:lang w:val="sq-AL"/>
        </w:rPr>
        <w:t xml:space="preserve">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a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b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c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 xml:space="preserve">,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ç</w:t>
      </w:r>
      <w:r w:rsidR="000F08E0">
        <w:rPr>
          <w:rFonts w:ascii="Garamond" w:hAnsi="Garamond"/>
          <w:sz w:val="24"/>
          <w:szCs w:val="24"/>
          <w:lang w:val="sq-AL"/>
        </w:rPr>
        <w:t>” dhe/</w:t>
      </w:r>
      <w:r w:rsidRPr="000F08E0">
        <w:rPr>
          <w:rFonts w:ascii="Garamond" w:hAnsi="Garamond"/>
          <w:sz w:val="24"/>
          <w:szCs w:val="24"/>
          <w:lang w:val="sq-AL"/>
        </w:rPr>
        <w:t xml:space="preserve">ose </w:t>
      </w:r>
      <w:r w:rsidR="000F08E0">
        <w:rPr>
          <w:rFonts w:ascii="Garamond" w:hAnsi="Garamond"/>
          <w:sz w:val="24"/>
          <w:szCs w:val="24"/>
          <w:lang w:val="sq-AL"/>
        </w:rPr>
        <w:t>“</w:t>
      </w:r>
      <w:r w:rsidRPr="000F08E0">
        <w:rPr>
          <w:rFonts w:ascii="Garamond" w:hAnsi="Garamond"/>
          <w:sz w:val="24"/>
          <w:szCs w:val="24"/>
          <w:lang w:val="sq-AL"/>
        </w:rPr>
        <w:t>d</w:t>
      </w:r>
      <w:r w:rsidR="000F08E0">
        <w:rPr>
          <w:rFonts w:ascii="Garamond" w:hAnsi="Garamond"/>
          <w:sz w:val="24"/>
          <w:szCs w:val="24"/>
          <w:lang w:val="sq-AL"/>
        </w:rPr>
        <w:t>”</w:t>
      </w:r>
      <w:r w:rsidRPr="000F08E0">
        <w:rPr>
          <w:rFonts w:ascii="Garamond" w:hAnsi="Garamond"/>
          <w:sz w:val="24"/>
          <w:szCs w:val="24"/>
          <w:lang w:val="sq-AL"/>
        </w:rPr>
        <w:t>, të nenit 5, të kësaj rregulloreje në bazë të propozimit të paraqitur në raport, në përputhje me nenin 8, të kësaj rregulloreje.</w:t>
      </w:r>
      <w:r w:rsidR="000F08E0">
        <w:rPr>
          <w:rFonts w:ascii="Garamond" w:hAnsi="Garamond"/>
          <w:sz w:val="24"/>
          <w:szCs w:val="24"/>
          <w:lang w:val="sq-AL"/>
        </w:rPr>
        <w:t>”.</w:t>
      </w:r>
    </w:p>
    <w:p w14:paraId="5874976E" w14:textId="04CB236E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- </w:t>
      </w:r>
      <w:r w:rsidR="000F08E0">
        <w:rPr>
          <w:rFonts w:ascii="Garamond" w:hAnsi="Garamond"/>
          <w:sz w:val="24"/>
          <w:szCs w:val="24"/>
          <w:lang w:val="sq-AL"/>
        </w:rPr>
        <w:t xml:space="preserve">Me heqjen e licencës nr. </w:t>
      </w:r>
      <w:bookmarkStart w:id="2" w:name="_GoBack"/>
      <w:bookmarkEnd w:id="2"/>
      <w:r w:rsidRPr="000F08E0">
        <w:rPr>
          <w:rFonts w:ascii="Garamond" w:hAnsi="Garamond"/>
          <w:sz w:val="24"/>
          <w:szCs w:val="24"/>
          <w:lang w:val="sq-AL"/>
        </w:rPr>
        <w:t xml:space="preserve">413, seria F18, për veprimtarinë e prodhimit të energjisë </w:t>
      </w:r>
      <w:r w:rsidR="000F08E0" w:rsidRPr="000F08E0">
        <w:rPr>
          <w:rFonts w:ascii="Garamond" w:hAnsi="Garamond"/>
          <w:sz w:val="24"/>
          <w:szCs w:val="24"/>
          <w:lang w:val="sq-AL"/>
        </w:rPr>
        <w:t>elektrike</w:t>
      </w:r>
      <w:r w:rsidRPr="000F08E0">
        <w:rPr>
          <w:rFonts w:ascii="Garamond" w:hAnsi="Garamond"/>
          <w:sz w:val="24"/>
          <w:szCs w:val="24"/>
          <w:lang w:val="sq-AL"/>
        </w:rPr>
        <w:t xml:space="preserve">, dhënë me vendimin e </w:t>
      </w:r>
      <w:r w:rsidR="000F08E0" w:rsidRP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0F08E0">
        <w:rPr>
          <w:rFonts w:ascii="Garamond" w:hAnsi="Garamond"/>
          <w:sz w:val="24"/>
          <w:szCs w:val="24"/>
          <w:lang w:val="sq-AL"/>
        </w:rPr>
        <w:t>nr. 126, datë 4.</w:t>
      </w:r>
      <w:r w:rsidRPr="000F08E0">
        <w:rPr>
          <w:rFonts w:ascii="Garamond" w:hAnsi="Garamond"/>
          <w:sz w:val="24"/>
          <w:szCs w:val="24"/>
          <w:lang w:val="sq-AL"/>
        </w:rPr>
        <w:t>6.2018, shoqëria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>. nuk mban më statusin e të licencuarit nga ERE dhe nuk mund të ushtrojë më veprimtarinë për të cilën ishte licencuar.</w:t>
      </w:r>
    </w:p>
    <w:p w14:paraId="0BE2415D" w14:textId="0075C5A2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0F08E0" w:rsidRP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>ordi i ERE-</w:t>
      </w:r>
      <w:r w:rsidR="000F08E0">
        <w:rPr>
          <w:rFonts w:ascii="Garamond" w:hAnsi="Garamond"/>
          <w:sz w:val="24"/>
          <w:szCs w:val="24"/>
          <w:lang w:val="sq-AL"/>
        </w:rPr>
        <w:t>s</w:t>
      </w:r>
    </w:p>
    <w:p w14:paraId="01F23D91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0A0AB" w14:textId="77777777" w:rsidR="00EB5785" w:rsidRPr="000F08E0" w:rsidRDefault="00EB5785" w:rsidP="00EB57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VENDOSI:</w:t>
      </w:r>
    </w:p>
    <w:p w14:paraId="7590946A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9AA49D" w14:textId="1482F78D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 xml:space="preserve">1. Të heqë licencën nr. 413, seria F18, për veprimtarinë e prodhimit të energjisë </w:t>
      </w:r>
      <w:r w:rsidR="000F08E0" w:rsidRPr="000F08E0">
        <w:rPr>
          <w:rFonts w:ascii="Garamond" w:hAnsi="Garamond"/>
          <w:sz w:val="24"/>
          <w:szCs w:val="24"/>
          <w:lang w:val="sq-AL"/>
        </w:rPr>
        <w:t>elektrike</w:t>
      </w:r>
      <w:r w:rsidRPr="000F08E0">
        <w:rPr>
          <w:rFonts w:ascii="Garamond" w:hAnsi="Garamond"/>
          <w:sz w:val="24"/>
          <w:szCs w:val="24"/>
          <w:lang w:val="sq-AL"/>
        </w:rPr>
        <w:t>, dhënë shoqërisë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. me vendimin e </w:t>
      </w:r>
      <w:r w:rsidR="000F08E0" w:rsidRP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0F08E0">
        <w:rPr>
          <w:rFonts w:ascii="Garamond" w:hAnsi="Garamond"/>
          <w:sz w:val="24"/>
          <w:szCs w:val="24"/>
          <w:lang w:val="sq-AL"/>
        </w:rPr>
        <w:t>nr. 126, datë 4.</w:t>
      </w:r>
      <w:r w:rsidRPr="000F08E0">
        <w:rPr>
          <w:rFonts w:ascii="Garamond" w:hAnsi="Garamond"/>
          <w:sz w:val="24"/>
          <w:szCs w:val="24"/>
          <w:lang w:val="sq-AL"/>
        </w:rPr>
        <w:t>6.2018.</w:t>
      </w:r>
    </w:p>
    <w:p w14:paraId="35A9E97C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526F1AB4" w14:textId="507AF9E0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3. Grupi i Punës të njoftojë Ministrinë e Infrastrukturës dhe Energjisë, shoqërinë “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0F08E0" w:rsidRPr="000F08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08E0" w:rsidRPr="000F08E0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. dhe operatorët e rrjetit (Operatorin e Sistemit të Transmetimit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. dhe Furnizuesin e Tregut të Lirë </w:t>
      </w:r>
      <w:proofErr w:type="spellStart"/>
      <w:r w:rsidRPr="000F08E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F08E0">
        <w:rPr>
          <w:rFonts w:ascii="Garamond" w:hAnsi="Garamond"/>
          <w:sz w:val="24"/>
          <w:szCs w:val="24"/>
          <w:lang w:val="sq-AL"/>
        </w:rPr>
        <w:t xml:space="preserve">.), për vendimin e </w:t>
      </w:r>
      <w:r w:rsidR="000F08E0" w:rsidRPr="000F08E0">
        <w:rPr>
          <w:rFonts w:ascii="Garamond" w:hAnsi="Garamond"/>
          <w:sz w:val="24"/>
          <w:szCs w:val="24"/>
          <w:lang w:val="sq-AL"/>
        </w:rPr>
        <w:t>B</w:t>
      </w:r>
      <w:r w:rsidRPr="000F08E0">
        <w:rPr>
          <w:rFonts w:ascii="Garamond" w:hAnsi="Garamond"/>
          <w:sz w:val="24"/>
          <w:szCs w:val="24"/>
          <w:lang w:val="sq-AL"/>
        </w:rPr>
        <w:t>ordit të ERE-s.</w:t>
      </w:r>
    </w:p>
    <w:p w14:paraId="0B60515F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91E6529" w14:textId="18D0DE1E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0F08E0">
        <w:rPr>
          <w:rFonts w:ascii="Garamond" w:hAnsi="Garamond"/>
          <w:sz w:val="24"/>
          <w:szCs w:val="24"/>
          <w:lang w:val="sq-AL"/>
        </w:rPr>
        <w:t>,</w:t>
      </w:r>
      <w:r w:rsidRPr="000F08E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6E1B797C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08E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F106E9A" w14:textId="77777777" w:rsidR="00EB5785" w:rsidRPr="000F08E0" w:rsidRDefault="00EB5785" w:rsidP="00EB5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6FDACC" w14:textId="411A814E" w:rsidR="00EB5785" w:rsidRPr="000F08E0" w:rsidRDefault="000F08E0" w:rsidP="00EB57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2297735" w14:textId="77777777" w:rsidR="00EB5785" w:rsidRPr="000F08E0" w:rsidRDefault="00EB5785" w:rsidP="00EB5785">
      <w:pPr>
        <w:spacing w:after="0" w:line="240" w:lineRule="auto"/>
        <w:ind w:firstLine="284"/>
        <w:jc w:val="right"/>
        <w:rPr>
          <w:b/>
          <w:lang w:val="sq-AL"/>
        </w:rPr>
      </w:pPr>
      <w:r w:rsidRPr="000F08E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0F08E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EB5785" w:rsidRPr="000F0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77D55"/>
    <w:rsid w:val="000868CE"/>
    <w:rsid w:val="00087B03"/>
    <w:rsid w:val="00090880"/>
    <w:rsid w:val="00090E7C"/>
    <w:rsid w:val="000F08E0"/>
    <w:rsid w:val="000F10A2"/>
    <w:rsid w:val="000F11B0"/>
    <w:rsid w:val="00116CCD"/>
    <w:rsid w:val="001178AB"/>
    <w:rsid w:val="00130547"/>
    <w:rsid w:val="00154A2C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1E2E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B5785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A9E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785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785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7BCF7E484746E4B6B9CBFDB96ADD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413, seria F18, për veprimtarinë e furnizimit të energjisë elektrike, dhënë shoqërisë “Wind Power Albania” sh.p.k. me vendimin e bordit të Ere-s nr. 126, datë 04.06.2018.</Titulli>
    <Modifikuesi xmlns="0e656187-b300-4fb0-8bf4-3a50f872073c">nevila.samarxhi</Modifikuesi>
    <Nr_x002e__x0020_prot_x0020_QBZ xmlns="0e656187-b300-4fb0-8bf4-3a50f872073c">334/8</Nr_x002e__x0020_prot_x0020_QBZ>
    <Data_x0020_e_x0020_Modifikimit xmlns="0e656187-b300-4fb0-8bf4-3a50f872073c">2021-03-01T08:49:51Z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7BCF7E484746E4B6B9CBFDB96ADD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89F81-5E2E-4554-BD4D-651CA6449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BF635B-BAC2-40CC-B11F-93CF03FD6DAE}">
  <ds:schemaRefs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C6BAD5-6C46-44A3-8C6F-C15BC23F19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0FAF8C-6F4E-4304-9E17-788FDE2B3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48BED1-0543-4FED-BA9D-3E21E5AC00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413, seria F18, për veprimtarinë e furnizimit të energjisë elektrike, dhënë shoqërisë “Wind Power Albania” sh.p.k. me vendimin e bordit të Ere-s nr. 126, datë 04.06.2018.</vt:lpstr>
    </vt:vector>
  </TitlesOfParts>
  <Company/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413, seria F18, për veprimtarinë e furnizimit të energjisë elektrike, dhënë shoqërisë “Wind Power Albania” sh.p.k. me vendimin e bordit të Ere-s nr. 126, datë 04.06.2018.</dc:title>
  <dc:creator>Entela Suli</dc:creator>
  <cp:lastModifiedBy>Fjora Cahani</cp:lastModifiedBy>
  <cp:revision>4</cp:revision>
  <dcterms:created xsi:type="dcterms:W3CDTF">2021-02-26T12:04:00Z</dcterms:created>
  <dcterms:modified xsi:type="dcterms:W3CDTF">2021-03-02T08:41:00Z</dcterms:modified>
</cp:coreProperties>
</file>