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7C298" w14:textId="20027AAC" w:rsidR="00E24064" w:rsidRPr="00D4217F" w:rsidRDefault="002A7C89" w:rsidP="00A1405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4217F">
        <w:rPr>
          <w:rFonts w:ascii="Garamond" w:hAnsi="Garamond"/>
          <w:b/>
          <w:sz w:val="24"/>
          <w:lang w:val="sq-AL"/>
        </w:rPr>
        <w:t>VENDIM</w:t>
      </w:r>
    </w:p>
    <w:p w14:paraId="21242605" w14:textId="2BEC98B4" w:rsidR="001C3573" w:rsidRPr="00D4217F" w:rsidRDefault="00A14050" w:rsidP="00A1405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4217F">
        <w:rPr>
          <w:rFonts w:ascii="Garamond" w:hAnsi="Garamond"/>
          <w:b/>
          <w:sz w:val="24"/>
          <w:lang w:val="sq-AL"/>
        </w:rPr>
        <w:t>Nr</w:t>
      </w:r>
      <w:r w:rsidR="00AD6C9E" w:rsidRPr="00D4217F">
        <w:rPr>
          <w:rFonts w:ascii="Garamond" w:hAnsi="Garamond"/>
          <w:b/>
          <w:sz w:val="24"/>
          <w:lang w:val="sq-AL"/>
        </w:rPr>
        <w:t>.</w:t>
      </w:r>
      <w:r w:rsidR="00D4217F" w:rsidRPr="00D4217F">
        <w:rPr>
          <w:rFonts w:ascii="Garamond" w:hAnsi="Garamond"/>
          <w:b/>
          <w:sz w:val="24"/>
          <w:lang w:val="sq-AL"/>
        </w:rPr>
        <w:t xml:space="preserve"> </w:t>
      </w:r>
      <w:r w:rsidR="00AD6C9E" w:rsidRPr="00D4217F">
        <w:rPr>
          <w:rFonts w:ascii="Garamond" w:hAnsi="Garamond"/>
          <w:b/>
          <w:sz w:val="24"/>
          <w:lang w:val="sq-AL"/>
        </w:rPr>
        <w:t>55</w:t>
      </w:r>
      <w:r w:rsidR="00040D37" w:rsidRPr="00D4217F">
        <w:rPr>
          <w:rFonts w:ascii="Garamond" w:hAnsi="Garamond"/>
          <w:b/>
          <w:sz w:val="24"/>
          <w:lang w:val="sq-AL"/>
        </w:rPr>
        <w:t>, datë</w:t>
      </w:r>
      <w:r w:rsidR="00116CCD" w:rsidRPr="00D4217F">
        <w:rPr>
          <w:rFonts w:ascii="Garamond" w:hAnsi="Garamond"/>
          <w:b/>
          <w:sz w:val="24"/>
          <w:lang w:val="sq-AL"/>
        </w:rPr>
        <w:t xml:space="preserve"> </w:t>
      </w:r>
      <w:r w:rsidR="00CF61C8" w:rsidRPr="00D4217F">
        <w:rPr>
          <w:rFonts w:ascii="Garamond" w:hAnsi="Garamond"/>
          <w:b/>
          <w:sz w:val="24"/>
          <w:lang w:val="sq-AL"/>
        </w:rPr>
        <w:t>22</w:t>
      </w:r>
      <w:r w:rsidR="00740FB5" w:rsidRPr="00D4217F">
        <w:rPr>
          <w:rFonts w:ascii="Garamond" w:hAnsi="Garamond"/>
          <w:b/>
          <w:sz w:val="24"/>
          <w:lang w:val="sq-AL"/>
        </w:rPr>
        <w:t>.2</w:t>
      </w:r>
      <w:r w:rsidR="00E30E11" w:rsidRPr="00D4217F">
        <w:rPr>
          <w:rFonts w:ascii="Garamond" w:hAnsi="Garamond"/>
          <w:b/>
          <w:sz w:val="24"/>
          <w:lang w:val="sq-AL"/>
        </w:rPr>
        <w:t>.2021</w:t>
      </w:r>
    </w:p>
    <w:p w14:paraId="6667ED2A" w14:textId="77777777" w:rsidR="00A14050" w:rsidRPr="00D4217F" w:rsidRDefault="00A14050" w:rsidP="00A1405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F016727" w14:textId="4D731043" w:rsidR="00A14050" w:rsidRPr="00D4217F" w:rsidRDefault="00A14050" w:rsidP="00A1405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MBI </w:t>
      </w:r>
      <w:r w:rsidR="00D4217F">
        <w:rPr>
          <w:rFonts w:ascii="Garamond" w:hAnsi="Garamond" w:cs="Times New Roman"/>
          <w:b/>
          <w:sz w:val="24"/>
          <w:szCs w:val="24"/>
          <w:lang w:val="sq-AL"/>
        </w:rPr>
        <w:t>LICENCIMIN E SHOQËRISË ARIS ALBANIA</w:t>
      </w:r>
      <w:r w:rsidRPr="00D4217F">
        <w:rPr>
          <w:rFonts w:ascii="Garamond" w:hAnsi="Garamond" w:cs="Times New Roman"/>
          <w:b/>
          <w:i/>
          <w:sz w:val="24"/>
          <w:szCs w:val="24"/>
          <w:lang w:val="sq-AL"/>
        </w:rPr>
        <w:t xml:space="preserve"> </w:t>
      </w:r>
      <w:r w:rsidR="00D4217F">
        <w:rPr>
          <w:rFonts w:ascii="Garamond" w:hAnsi="Garamond" w:cs="Times New Roman"/>
          <w:b/>
          <w:sz w:val="24"/>
          <w:szCs w:val="24"/>
          <w:lang w:val="sq-AL"/>
        </w:rPr>
        <w:t>SHPK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 NË VEPRIMTARINË E PRODHIMIT TË ENERGJISË ELEKTRIKE</w:t>
      </w:r>
      <w:r w:rsidR="00D4217F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 NGA HEC “GURI I ZI” ME KAPACITET TË INSTALUAR 1719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, HEC “DAZNJANË” ME KAPACITET TË INSTALUAR 1518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, DHE HEC “SHËLLI” ME KAPACITET TË INSTALUAR 1518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, ME KAPACITET TOTAL TË INSTALUAR 4755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</w:p>
    <w:p w14:paraId="3A8405E3" w14:textId="1C495D12" w:rsidR="00705260" w:rsidRPr="00705260" w:rsidRDefault="00705260" w:rsidP="00705260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</w:pPr>
      <w:r w:rsidRPr="00705260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`(</w:t>
      </w:r>
      <w:r w:rsidR="00CF5D03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n</w:t>
      </w:r>
      <w:r w:rsidRPr="00705260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 xml:space="preserve">dryshuar me vendimin </w:t>
      </w:r>
      <w:r w:rsidR="00CF5D03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n</w:t>
      </w:r>
      <w:r w:rsidRPr="00705260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r. 177, datë 23.8.2021</w:t>
      </w:r>
      <w:r w:rsidR="00CF5D03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; n</w:t>
      </w:r>
      <w:r w:rsidR="00CF5D03" w:rsidRPr="00CF5D03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r. 170, datë 15.5.2023</w:t>
      </w:r>
      <w:r w:rsidRPr="00705260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 xml:space="preserve">)   </w:t>
      </w:r>
    </w:p>
    <w:p w14:paraId="4A1062F8" w14:textId="712D5ACE" w:rsidR="00705260" w:rsidRPr="00705260" w:rsidRDefault="00CF5D03" w:rsidP="00705260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</w:pPr>
      <w:r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 xml:space="preserve">(i </w:t>
      </w:r>
      <w:r w:rsidR="00705260" w:rsidRPr="00705260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përditësuar)</w:t>
      </w:r>
    </w:p>
    <w:p w14:paraId="03DF22EE" w14:textId="77777777" w:rsidR="00A14050" w:rsidRPr="00D4217F" w:rsidRDefault="00A14050" w:rsidP="00A1405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224BBD2F" w14:textId="4388019C" w:rsidR="00A14050" w:rsidRPr="00D4217F" w:rsidRDefault="00A14050" w:rsidP="002565C9">
      <w:pPr>
        <w:pStyle w:val="TEKSTII"/>
        <w:rPr>
          <w:b/>
          <w:bCs/>
        </w:rPr>
      </w:pPr>
      <w:r w:rsidRPr="00D4217F">
        <w:t xml:space="preserve">Në mbështetje të nenit 16 dhe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37, pika 2, </w:t>
      </w:r>
      <w:r w:rsidR="00D4217F" w:rsidRPr="00D4217F">
        <w:t>germa</w:t>
      </w:r>
      <w:r w:rsidRPr="00D4217F">
        <w:t xml:space="preserve"> “a”, të </w:t>
      </w:r>
      <w:r w:rsidR="00D4217F">
        <w:t>l</w:t>
      </w:r>
      <w:r w:rsidRPr="00D4217F">
        <w:t>igjit nr. 43/2015</w:t>
      </w:r>
      <w:r w:rsidR="00D4217F">
        <w:t>,</w:t>
      </w:r>
      <w:r w:rsidRPr="00D4217F">
        <w:t xml:space="preserve"> “</w:t>
      </w:r>
      <w:r w:rsidRPr="00D4217F">
        <w:rPr>
          <w:iCs/>
        </w:rPr>
        <w:t xml:space="preserve">Për </w:t>
      </w:r>
      <w:r w:rsidR="00D4217F" w:rsidRPr="00D4217F">
        <w:rPr>
          <w:iCs/>
        </w:rPr>
        <w:t>sektorin e energjisë elektrike</w:t>
      </w:r>
      <w:r w:rsidRPr="00D4217F">
        <w:t xml:space="preserve">”,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ndryshuar;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4, pika 1, </w:t>
      </w:r>
      <w:r w:rsidR="00D4217F" w:rsidRPr="00D4217F">
        <w:t>germa</w:t>
      </w:r>
      <w:r w:rsidRPr="00D4217F">
        <w:t xml:space="preserve"> “a”,</w:t>
      </w:r>
      <w:r w:rsidR="00D4217F" w:rsidRPr="00D4217F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D4217F" w:rsidRPr="00D4217F">
        <w:rPr>
          <w:lang w:val="en-US"/>
        </w:rPr>
        <w:t>të</w:t>
      </w:r>
      <w:proofErr w:type="spellEnd"/>
      <w:r w:rsidRPr="00D4217F">
        <w:t xml:space="preserve"> nenit 5, pika 1, </w:t>
      </w:r>
      <w:r w:rsidR="00D4217F" w:rsidRPr="00D4217F">
        <w:t>germa</w:t>
      </w:r>
      <w:r w:rsidRPr="00D4217F">
        <w:t xml:space="preserve"> “a”, dhe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13, të </w:t>
      </w:r>
      <w:r w:rsidR="00D4217F">
        <w:t>“</w:t>
      </w:r>
      <w:r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</w:t>
      </w:r>
      <w:r w:rsidR="00D4217F">
        <w:t>”</w:t>
      </w:r>
      <w:r w:rsidRPr="00D4217F">
        <w:t xml:space="preserve">, të miratuar me vendimin e </w:t>
      </w:r>
      <w:r w:rsidR="00D4217F">
        <w:t>B</w:t>
      </w:r>
      <w:r w:rsidRPr="00D4217F">
        <w:t>ordit të</w:t>
      </w:r>
      <w:r w:rsidR="00D4217F">
        <w:t xml:space="preserve"> Entit Rregullator të Energjisë</w:t>
      </w:r>
      <w:r w:rsidRPr="00D4217F">
        <w:t xml:space="preserve"> nr. 109, datë 29.6.2016, </w:t>
      </w:r>
      <w:proofErr w:type="spellStart"/>
      <w:r w:rsidR="00D4217F" w:rsidRPr="00D4217F">
        <w:rPr>
          <w:lang w:val="en-US"/>
        </w:rPr>
        <w:t>të</w:t>
      </w:r>
      <w:proofErr w:type="spellEnd"/>
      <w:r w:rsidRPr="00D4217F">
        <w:t xml:space="preserve"> ndryshuar, si dhe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15, të </w:t>
      </w:r>
      <w:r w:rsidR="00D4217F">
        <w:t>“</w:t>
      </w:r>
      <w:r w:rsidRPr="00D4217F">
        <w:rPr>
          <w:iCs/>
        </w:rPr>
        <w:t>Rregullores për organizimin, funksionimin dhe procedurat e ERE-s</w:t>
      </w:r>
      <w:r w:rsidR="00D4217F">
        <w:rPr>
          <w:iCs/>
        </w:rPr>
        <w:t>”</w:t>
      </w:r>
      <w:r w:rsidRPr="00D4217F">
        <w:t xml:space="preserve">,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miratuar me vendimin e </w:t>
      </w:r>
      <w:r w:rsidR="00D4217F">
        <w:t>B</w:t>
      </w:r>
      <w:r w:rsidRPr="00D4217F">
        <w:t>ordit të ERE</w:t>
      </w:r>
      <w:r w:rsidR="00D4217F">
        <w:t>-s nr. 96, datë 17.</w:t>
      </w:r>
      <w:r w:rsidRPr="00D4217F">
        <w:t>6.2016</w:t>
      </w:r>
      <w:r w:rsidR="00D4217F">
        <w:t>;</w:t>
      </w:r>
      <w:r w:rsidRPr="00D4217F">
        <w:t xml:space="preserve"> </w:t>
      </w:r>
      <w:r w:rsidR="00D4217F">
        <w:t>B</w:t>
      </w:r>
      <w:r w:rsidRPr="00D4217F">
        <w:t>ordi i ERE</w:t>
      </w:r>
      <w:r w:rsidR="00D4217F">
        <w:t>-s</w:t>
      </w:r>
      <w:r w:rsidRPr="00D4217F">
        <w:t xml:space="preserve">, </w:t>
      </w:r>
      <w:r w:rsidR="00D4217F">
        <w:t>në mbledhjen e tij të datës 22.</w:t>
      </w:r>
      <w:r w:rsidRPr="00D4217F">
        <w:t>2.2021, mbasi shqyrtoi relacionin nr. 30/</w:t>
      </w:r>
      <w:r w:rsidR="00D4217F">
        <w:t>8 prot., datë 21.</w:t>
      </w:r>
      <w:r w:rsidRPr="00D4217F">
        <w:t xml:space="preserve">2.2021, të Drejtorisë së Licencimit, Autorizimeve dhe Mbikëqyrjes, mbi aplikimin e shoqërisë </w:t>
      </w:r>
      <w:r w:rsidRPr="00D4217F">
        <w:rPr>
          <w:rFonts w:eastAsia="Calibri"/>
        </w:rPr>
        <w:t>“</w:t>
      </w:r>
      <w:r w:rsidR="00D4217F" w:rsidRPr="00D4217F">
        <w:rPr>
          <w:rFonts w:eastAsia="Times New Roman"/>
        </w:rPr>
        <w:t>Aris Albania</w:t>
      </w:r>
      <w:r w:rsidRPr="00D4217F">
        <w:rPr>
          <w:rFonts w:eastAsia="Times New Roman"/>
        </w:rPr>
        <w:t>”</w:t>
      </w:r>
      <w:r w:rsidR="00D4217F">
        <w:rPr>
          <w:rFonts w:eastAsia="Calibri"/>
        </w:rPr>
        <w:t xml:space="preserve"> sh.p.k.</w:t>
      </w:r>
      <w:r w:rsidRPr="00D4217F">
        <w:t xml:space="preserve"> për licencim në veprimtarinë e prodhimit të energjisë elektrike,</w:t>
      </w:r>
    </w:p>
    <w:p w14:paraId="4EA57ACE" w14:textId="072BBA17" w:rsidR="00A14050" w:rsidRPr="00D4217F" w:rsidRDefault="00D4217F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D4217F">
        <w:rPr>
          <w:rFonts w:ascii="Garamond" w:hAnsi="Garamond" w:cs="Times New Roman"/>
          <w:bCs/>
          <w:sz w:val="24"/>
          <w:szCs w:val="24"/>
          <w:lang w:val="sq-AL"/>
        </w:rPr>
        <w:t xml:space="preserve">konstatoi se: </w:t>
      </w:r>
    </w:p>
    <w:p w14:paraId="3D651CA9" w14:textId="61459552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Bordi i ERE-s</w:t>
      </w:r>
      <w:r w:rsidR="00D4217F">
        <w:t>, me vendimin nr. 31, datë 4.</w:t>
      </w:r>
      <w:r w:rsidR="00A14050" w:rsidRPr="00D4217F">
        <w:t>2.2021, filloi procedurën për licencimin e shoqërisë “</w:t>
      </w:r>
      <w:r w:rsidR="00D4217F" w:rsidRPr="00D4217F">
        <w:t>Aris Albania</w:t>
      </w:r>
      <w:r w:rsidR="00D4217F">
        <w:t>” sh.p.k.</w:t>
      </w:r>
      <w:r w:rsidR="00A14050" w:rsidRPr="00D4217F">
        <w:t xml:space="preserve"> në veprimtarinë e prodhimit të energjisë elektrike, nga HEC “Guri i Zi” me kapacitet të instaluar 1719 k</w:t>
      </w:r>
      <w:r w:rsidR="00D4217F">
        <w:t>w</w:t>
      </w:r>
      <w:r w:rsidR="00A14050" w:rsidRPr="00D4217F">
        <w:t>, HEC “Daznjanë” me kapacitet të instaluar 1518 k</w:t>
      </w:r>
      <w:r w:rsidR="00D4217F">
        <w:t>w</w:t>
      </w:r>
      <w:r w:rsidR="00A14050" w:rsidRPr="00D4217F">
        <w:t>, dhe HEC “Shëlli” me kapacitet të instaluar 1518 k</w:t>
      </w:r>
      <w:r w:rsidR="00D4217F">
        <w:t>w</w:t>
      </w:r>
      <w:r w:rsidR="00A14050" w:rsidRPr="00D4217F">
        <w:t>, me kapacitet total të instaluar 4755 k</w:t>
      </w:r>
      <w:r w:rsidR="00D4217F">
        <w:t>w, për një afat 30-vjeçar</w:t>
      </w:r>
      <w:r w:rsidR="00A14050" w:rsidRPr="00D4217F">
        <w:t>.</w:t>
      </w:r>
    </w:p>
    <w:p w14:paraId="6B09417B" w14:textId="51ED762A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 xml:space="preserve">Në vijim të kësaj vendimmarrjeje, me “Njoftimin për </w:t>
      </w:r>
      <w:r w:rsidR="00D4217F">
        <w:t>licencim” nr. 6/7 prot., datë 4.</w:t>
      </w:r>
      <w:r w:rsidR="00A14050" w:rsidRPr="00D4217F">
        <w:t xml:space="preserve">2.2021, u krye njoftimi në median e shkruar dhe në përfundim të afatit të përcaktuar në nenin 10, pika 11, të </w:t>
      </w:r>
      <w:r w:rsidR="00D4217F" w:rsidRPr="00D4217F">
        <w:t>“</w:t>
      </w:r>
      <w:r w:rsidR="00D4217F">
        <w:t>R</w:t>
      </w:r>
      <w:r w:rsidR="00D4217F" w:rsidRPr="00D4217F">
        <w:t xml:space="preserve">regullores për procedurat dhe afatet për dhënien, modifikimin, transferimin, rinovimin ose heqjen e licencave në sektorin e energjisë elektrike”, </w:t>
      </w:r>
      <w:r w:rsidR="00A14050" w:rsidRPr="00D4217F">
        <w:t>nuk rezultoi të ketë vërejtje apo ankesa nga palët e treta, lidhur me aplikimin e bërë nga shoqëria “</w:t>
      </w:r>
      <w:r w:rsidR="00D4217F" w:rsidRPr="00D4217F">
        <w:t>Aris Albania</w:t>
      </w:r>
      <w:r w:rsidR="000A5E19">
        <w:t>” sh.p.k.</w:t>
      </w:r>
    </w:p>
    <w:p w14:paraId="5D21ED77" w14:textId="79F19395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Me shk</w:t>
      </w:r>
      <w:r w:rsidR="00D4217F">
        <w:t>resën nr. 109/1 prot., datë 12.</w:t>
      </w:r>
      <w:r w:rsidR="00A14050" w:rsidRPr="00D4217F">
        <w:t xml:space="preserve">2.2021, ERE iu drejtua shoqërisë duke i njoftuar fillimin e procedurës dhe me qëllim marrjen e një vendimi final nga ana e ERE-s për këtë aplikim, bëri me dije nevojën e depozitimit në ERE të dokumentacionit të konstatuar i munguar, apo plotësuar pjesërisht sipas vendimit të </w:t>
      </w:r>
      <w:r w:rsidR="00D4217F">
        <w:t>B</w:t>
      </w:r>
      <w:r w:rsidR="00A14050" w:rsidRPr="00D4217F">
        <w:t>ordit të ERE</w:t>
      </w:r>
      <w:r w:rsidR="00D4217F">
        <w:t>-s</w:t>
      </w:r>
      <w:r w:rsidR="00A14050" w:rsidRPr="00D4217F">
        <w:t xml:space="preserve"> nr. 31/2021.</w:t>
      </w:r>
    </w:p>
    <w:p w14:paraId="799FC9B7" w14:textId="33EC6CDC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Shoqëria “</w:t>
      </w:r>
      <w:r w:rsidR="00D4217F" w:rsidRPr="00D4217F">
        <w:t>Aris Albania</w:t>
      </w:r>
      <w:r w:rsidR="00A14050" w:rsidRPr="00D4217F">
        <w:t>” sh.p.k., me shkresën e protokolluar në E</w:t>
      </w:r>
      <w:r w:rsidR="00D4217F">
        <w:t>RE me nr. 109/2 prot., datë 16.</w:t>
      </w:r>
      <w:r w:rsidR="00A14050" w:rsidRPr="00D4217F">
        <w:t>2.2021, ka paraqitur të gjithë dokumentacionin e munguar.</w:t>
      </w:r>
    </w:p>
    <w:p w14:paraId="64790699" w14:textId="10BCD79C" w:rsidR="00A14050" w:rsidRPr="00D4217F" w:rsidRDefault="002565C9" w:rsidP="002565C9">
      <w:pPr>
        <w:pStyle w:val="TEKSTII"/>
        <w:rPr>
          <w:rFonts w:eastAsia="Calibri"/>
        </w:rPr>
      </w:pPr>
      <w:r w:rsidRPr="00D4217F">
        <w:t>-</w:t>
      </w:r>
      <w:r w:rsidR="00D4217F">
        <w:t xml:space="preserve"> </w:t>
      </w:r>
      <w:r w:rsidR="00A14050" w:rsidRPr="00D4217F">
        <w:t xml:space="preserve">Shoqëria ka kryer pagesën e aplikimit për t’u pajisur me licencë prodhimi nga ERE, në zbatim të </w:t>
      </w:r>
      <w:r w:rsidR="00D4217F" w:rsidRPr="00D4217F">
        <w:t>a</w:t>
      </w:r>
      <w:r w:rsidR="00A14050" w:rsidRPr="00D4217F">
        <w:t xml:space="preserve">neksit A, të </w:t>
      </w:r>
      <w:r w:rsidR="00D4217F">
        <w:t>“</w:t>
      </w:r>
      <w:r w:rsidR="00A14050"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</w:t>
      </w:r>
      <w:r w:rsidR="00D4217F">
        <w:t>”</w:t>
      </w:r>
      <w:r w:rsidR="00A14050" w:rsidRPr="00D4217F">
        <w:t>.</w:t>
      </w:r>
    </w:p>
    <w:p w14:paraId="11FF186B" w14:textId="66800FDB" w:rsidR="00A14050" w:rsidRPr="00D4217F" w:rsidRDefault="002565C9" w:rsidP="002565C9">
      <w:pPr>
        <w:pStyle w:val="TEKSTII"/>
      </w:pPr>
      <w:r w:rsidRPr="00D4217F">
        <w:rPr>
          <w:rFonts w:eastAsia="Calibri"/>
        </w:rPr>
        <w:t>-</w:t>
      </w:r>
      <w:r w:rsidR="00D4217F">
        <w:rPr>
          <w:rFonts w:eastAsia="Calibri"/>
        </w:rPr>
        <w:t xml:space="preserve"> </w:t>
      </w:r>
      <w:r w:rsidR="00A14050" w:rsidRPr="00D4217F">
        <w:rPr>
          <w:rFonts w:eastAsia="Calibri"/>
        </w:rPr>
        <w:t>Nga analiza e dokumentacionit në fazën përfundimtare të licencimit në veprimtarinë e prodhimit të energjisë elektrike, për shoqërinë “</w:t>
      </w:r>
      <w:r w:rsidR="00D4217F" w:rsidRPr="00D4217F">
        <w:rPr>
          <w:rFonts w:eastAsia="Calibri"/>
        </w:rPr>
        <w:t>Aris Albania</w:t>
      </w:r>
      <w:r w:rsidR="00A14050" w:rsidRPr="00D4217F">
        <w:rPr>
          <w:rFonts w:eastAsia="Calibri"/>
        </w:rPr>
        <w:t xml:space="preserve">” sh.p.k., rezulton se subjekti plotëson tërësisht kërkesat e </w:t>
      </w:r>
      <w:r w:rsidR="00D4217F">
        <w:rPr>
          <w:rFonts w:eastAsia="Calibri"/>
        </w:rPr>
        <w:t>“</w:t>
      </w:r>
      <w:r w:rsidR="00A14050"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</w:t>
      </w:r>
      <w:r w:rsidR="00A14050" w:rsidRPr="00D4217F">
        <w:rPr>
          <w:rFonts w:eastAsia="Calibri"/>
        </w:rPr>
        <w:t>”, si më poshtë:</w:t>
      </w:r>
    </w:p>
    <w:p w14:paraId="02587C85" w14:textId="6C38B3D5" w:rsidR="00A14050" w:rsidRPr="00D4217F" w:rsidRDefault="002565C9" w:rsidP="002565C9">
      <w:pPr>
        <w:pStyle w:val="TEKSTII"/>
        <w:rPr>
          <w:b/>
        </w:rPr>
      </w:pPr>
      <w:r w:rsidRPr="00D4217F">
        <w:t>-</w:t>
      </w:r>
      <w:r w:rsidR="00D4217F">
        <w:t xml:space="preserve"> f</w:t>
      </w:r>
      <w:r w:rsidR="00A14050" w:rsidRPr="00D4217F">
        <w:t xml:space="preserve">ormati dhe dokumentacioni për aplikim, </w:t>
      </w:r>
      <w:r w:rsidR="00D4217F">
        <w:t>n</w:t>
      </w:r>
      <w:r w:rsidR="00A14050" w:rsidRPr="00D4217F">
        <w:t xml:space="preserve">eni 9, pika 1, </w:t>
      </w:r>
      <w:r w:rsidR="00D4217F" w:rsidRPr="00D4217F">
        <w:t>germat</w:t>
      </w:r>
      <w:r w:rsidR="00D4217F">
        <w:t>:</w:t>
      </w:r>
      <w:r w:rsidR="00A14050" w:rsidRPr="00D4217F">
        <w:t xml:space="preserve"> “a”, “b”, “c”</w:t>
      </w:r>
      <w:r w:rsidR="00D4217F">
        <w:t>,</w:t>
      </w:r>
      <w:r w:rsidR="00A14050" w:rsidRPr="00D4217F">
        <w:t xml:space="preserve"> </w:t>
      </w:r>
      <w:r w:rsidR="00D4217F">
        <w:t>p</w:t>
      </w:r>
      <w:r w:rsidR="00D4217F" w:rsidRPr="00D4217F">
        <w:t>lotësuar;</w:t>
      </w:r>
    </w:p>
    <w:p w14:paraId="17AD9DE9" w14:textId="7BA14E20" w:rsidR="00A14050" w:rsidRPr="00D4217F" w:rsidRDefault="002565C9" w:rsidP="002565C9">
      <w:pPr>
        <w:pStyle w:val="TEKSTII"/>
        <w:rPr>
          <w:b/>
        </w:rPr>
      </w:pPr>
      <w:r w:rsidRPr="00D4217F">
        <w:lastRenderedPageBreak/>
        <w:t>-</w:t>
      </w:r>
      <w:r w:rsidR="00D4217F">
        <w:t xml:space="preserve"> d</w:t>
      </w:r>
      <w:r w:rsidR="00A14050" w:rsidRPr="00D4217F">
        <w:t xml:space="preserve">okumentacioni juridik, administrativ dhe pronësor, </w:t>
      </w:r>
      <w:r w:rsidR="00D4217F">
        <w:t>n</w:t>
      </w:r>
      <w:r w:rsidR="00A14050" w:rsidRPr="00D4217F">
        <w:t>eni 9, pika 2, germat</w:t>
      </w:r>
      <w:r w:rsidR="00D4217F">
        <w:t>:</w:t>
      </w:r>
      <w:r w:rsidR="00A14050" w:rsidRPr="00D4217F">
        <w:t xml:space="preserve"> “a”, “b”, “c”, “d”, “e”, “f”, “g”</w:t>
      </w:r>
      <w:r w:rsidR="00D4217F">
        <w:t>,</w:t>
      </w:r>
      <w:r w:rsidR="00A14050" w:rsidRPr="00D4217F">
        <w:t xml:space="preserve"> </w:t>
      </w:r>
      <w:r w:rsidR="00D4217F">
        <w:t>p</w:t>
      </w:r>
      <w:r w:rsidR="00A14050" w:rsidRPr="00D4217F">
        <w:t>lotësuar;</w:t>
      </w:r>
    </w:p>
    <w:p w14:paraId="7A8FB1D6" w14:textId="4B807FA6" w:rsidR="00A14050" w:rsidRPr="00D4217F" w:rsidRDefault="002565C9" w:rsidP="002565C9">
      <w:pPr>
        <w:pStyle w:val="TEKSTII"/>
        <w:rPr>
          <w:b/>
        </w:rPr>
      </w:pPr>
      <w:r w:rsidRPr="00D4217F">
        <w:t>-</w:t>
      </w:r>
      <w:r w:rsidR="00D4217F">
        <w:t xml:space="preserve"> d</w:t>
      </w:r>
      <w:r w:rsidR="00A14050" w:rsidRPr="00D4217F">
        <w:t xml:space="preserve">okumentacioni financiar dhe fiskal, </w:t>
      </w:r>
      <w:r w:rsidR="00D4217F">
        <w:t>n</w:t>
      </w:r>
      <w:r w:rsidR="00A14050" w:rsidRPr="00D4217F">
        <w:t xml:space="preserve">eni 9, pika 3, </w:t>
      </w:r>
      <w:r w:rsidR="00D4217F" w:rsidRPr="00D4217F">
        <w:t>germat</w:t>
      </w:r>
      <w:r w:rsidR="00D4217F">
        <w:t>: “a”, “b”, “c”, “d”,</w:t>
      </w:r>
      <w:r w:rsidR="00A14050" w:rsidRPr="00D4217F">
        <w:t xml:space="preserve"> </w:t>
      </w:r>
      <w:r w:rsidR="00D4217F" w:rsidRPr="00D4217F">
        <w:t>p</w:t>
      </w:r>
      <w:r w:rsidR="00A14050" w:rsidRPr="00D4217F">
        <w:t>lotësuar;</w:t>
      </w:r>
    </w:p>
    <w:p w14:paraId="75A64671" w14:textId="1DDB1CE0" w:rsidR="00A14050" w:rsidRPr="00D4217F" w:rsidRDefault="00D4217F" w:rsidP="002565C9">
      <w:pPr>
        <w:pStyle w:val="TEKSTII"/>
        <w:rPr>
          <w:b/>
        </w:rPr>
      </w:pPr>
      <w:r>
        <w:t>- d</w:t>
      </w:r>
      <w:r w:rsidR="00A14050" w:rsidRPr="00D4217F">
        <w:t xml:space="preserve">okumentacioni teknik për HEC, </w:t>
      </w:r>
      <w:r>
        <w:t>n</w:t>
      </w:r>
      <w:r w:rsidR="00A14050" w:rsidRPr="00D4217F">
        <w:t xml:space="preserve">eni 9, pikat 4.1.1, 4.1.2, 4.1.3, </w:t>
      </w:r>
      <w:r w:rsidRPr="00D4217F">
        <w:t>germat</w:t>
      </w:r>
      <w:r>
        <w:t>:</w:t>
      </w:r>
      <w:r w:rsidR="00A14050" w:rsidRPr="00D4217F">
        <w:t xml:space="preserve"> “a”, “b”, “c”, “d”, dhe pika 4.1.4, </w:t>
      </w:r>
      <w:r w:rsidRPr="00D4217F">
        <w:t>germat</w:t>
      </w:r>
      <w:r>
        <w:t>: “a”, “b”, “c”, “e”, “f”,</w:t>
      </w:r>
      <w:r w:rsidR="00A14050" w:rsidRPr="00D4217F">
        <w:t xml:space="preserve"> </w:t>
      </w:r>
      <w:r w:rsidRPr="00D4217F">
        <w:t>plotësuar;</w:t>
      </w:r>
    </w:p>
    <w:p w14:paraId="06E945E1" w14:textId="10FE034C" w:rsidR="00A14050" w:rsidRPr="00D4217F" w:rsidRDefault="002565C9" w:rsidP="002565C9">
      <w:pPr>
        <w:pStyle w:val="TEKSTII"/>
        <w:rPr>
          <w:b/>
        </w:rPr>
      </w:pPr>
      <w:r w:rsidRPr="00D4217F">
        <w:t>-</w:t>
      </w:r>
      <w:r w:rsidR="00D4217F">
        <w:t xml:space="preserve"> l</w:t>
      </w:r>
      <w:r w:rsidR="00A14050" w:rsidRPr="00D4217F">
        <w:t xml:space="preserve">eje nga institucione të tjera, </w:t>
      </w:r>
      <w:r w:rsidR="00D4217F">
        <w:t>n</w:t>
      </w:r>
      <w:r w:rsidR="00A14050" w:rsidRPr="00D4217F">
        <w:t>eni 9, p</w:t>
      </w:r>
      <w:r w:rsidR="00D4217F">
        <w:t>ika 4.1.5, germat: “a”, “b”, “c”,</w:t>
      </w:r>
      <w:r w:rsidR="00A14050" w:rsidRPr="00D4217F">
        <w:t xml:space="preserve"> </w:t>
      </w:r>
      <w:r w:rsidR="00D4217F">
        <w:t>p</w:t>
      </w:r>
      <w:r w:rsidR="00A14050" w:rsidRPr="00D4217F">
        <w:t>lotësuar.</w:t>
      </w:r>
    </w:p>
    <w:p w14:paraId="7F9893E4" w14:textId="54856F3C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Në përfundim të afatit të lejeve të shfrytëzimit të burimit ujor (da</w:t>
      </w:r>
      <w:r w:rsidR="00D4217F">
        <w:t>ta e përfundimit 27.4.2022), me nr. 99 prot., datë 8.5.2017, për HEC</w:t>
      </w:r>
      <w:r w:rsidR="00A14050" w:rsidRPr="00D4217F">
        <w:t xml:space="preserve"> “</w:t>
      </w:r>
      <w:r w:rsidR="00D4217F">
        <w:t>Daznjanë”; nr. 100 prot., datë 8.5.2017, për HEC</w:t>
      </w:r>
      <w:r w:rsidR="00A14050" w:rsidRPr="00D4217F">
        <w:t xml:space="preserve"> “Guri</w:t>
      </w:r>
      <w:r w:rsidR="00D4217F">
        <w:t xml:space="preserve"> i Zi” dhe nr. 101 prot., datë 8.5.2017, për HEC</w:t>
      </w:r>
      <w:r w:rsidR="00A14050" w:rsidRPr="00D4217F">
        <w:t xml:space="preserve"> “Shëlli”, do t’i kërkohet shoqërisë që t’i paraqesë në ERE me afate të rinovuara</w:t>
      </w:r>
      <w:r w:rsidR="00D4217F">
        <w:t>,</w:t>
      </w:r>
      <w:r w:rsidR="00A14050" w:rsidRPr="00D4217F">
        <w:t xml:space="preserve"> jo më vonë se 1 m</w:t>
      </w:r>
      <w:r w:rsidR="00D4217F">
        <w:t>uaj nga nënshkrimi i rinovimit.</w:t>
      </w:r>
    </w:p>
    <w:p w14:paraId="79446CE9" w14:textId="6B8F5B85" w:rsidR="00A14050" w:rsidRPr="00D4217F" w:rsidRDefault="002565C9" w:rsidP="002565C9">
      <w:pPr>
        <w:pStyle w:val="TEKSTII"/>
      </w:pPr>
      <w:r w:rsidRPr="00D4217F">
        <w:t>-</w:t>
      </w:r>
      <w:r w:rsidR="00A14050" w:rsidRPr="00D4217F">
        <w:t xml:space="preserve">Në përfundim të </w:t>
      </w:r>
      <w:r w:rsidR="00D4217F">
        <w:t>a</w:t>
      </w:r>
      <w:r w:rsidR="00A14050" w:rsidRPr="00D4217F">
        <w:t>fatit të kontratave respe</w:t>
      </w:r>
      <w:r w:rsidR="00D4217F">
        <w:t>ktive të qirasë me Bashkinë Mat (data e përfundimit 16.</w:t>
      </w:r>
      <w:r w:rsidR="00A14050" w:rsidRPr="00D4217F">
        <w:t>7.2021)</w:t>
      </w:r>
      <w:r w:rsidR="00D4217F">
        <w:t>,</w:t>
      </w:r>
      <w:r w:rsidR="00A14050" w:rsidRPr="00D4217F">
        <w:t xml:space="preserve"> do t’i kërkohet shoqërisë t’i paraqesë në ERE me afate të rinovuara, jo më vonë se një muaj pas nënshkrimit të rinovimit.</w:t>
      </w:r>
    </w:p>
    <w:p w14:paraId="68897033" w14:textId="535DA8D7" w:rsidR="00A14050" w:rsidRPr="00D4217F" w:rsidRDefault="00182142" w:rsidP="002565C9">
      <w:pPr>
        <w:pStyle w:val="TEKSTII"/>
      </w:pPr>
      <w:r>
        <w:t>-</w:t>
      </w:r>
      <w:r w:rsidR="00A14050" w:rsidRPr="00D4217F">
        <w:t xml:space="preserve">Kontrata nr. 2638 </w:t>
      </w:r>
      <w:r w:rsidR="00D4217F" w:rsidRPr="00D4217F">
        <w:t>rep</w:t>
      </w:r>
      <w:r w:rsidR="00A14050" w:rsidRPr="00D4217F">
        <w:t xml:space="preserve">., nr. 1242/3 </w:t>
      </w:r>
      <w:r w:rsidR="00D4217F" w:rsidRPr="00D4217F">
        <w:t>kol</w:t>
      </w:r>
      <w:r w:rsidR="00A14050" w:rsidRPr="00D4217F">
        <w:t xml:space="preserve">., datë 24.11.2017, “Për ndërtimin, shfrytëzimin dhe administrimin e hidrocentralit </w:t>
      </w:r>
      <w:r w:rsidR="00D4217F">
        <w:t>‘</w:t>
      </w:r>
      <w:r w:rsidR="00A14050" w:rsidRPr="00D4217F">
        <w:t>Guri i Zi</w:t>
      </w:r>
      <w:r w:rsidR="00D4217F">
        <w:t>’</w:t>
      </w:r>
      <w:r w:rsidR="00A14050" w:rsidRPr="00D4217F">
        <w:t>, me kapacitet prodhues 1719 k</w:t>
      </w:r>
      <w:r w:rsidR="00D4217F">
        <w:t>w</w:t>
      </w:r>
      <w:r w:rsidR="00A14050" w:rsidRPr="00D4217F">
        <w:t xml:space="preserve">, në pjesën e sipërme të </w:t>
      </w:r>
      <w:bookmarkStart w:id="0" w:name="_GoBack"/>
      <w:bookmarkEnd w:id="0"/>
      <w:r w:rsidR="00A14050" w:rsidRPr="00D4217F">
        <w:t>lumit të Kurvajt</w:t>
      </w:r>
      <w:r w:rsidR="000A5E19">
        <w:t>it</w:t>
      </w:r>
      <w:r w:rsidR="00A14050" w:rsidRPr="00D4217F">
        <w:t xml:space="preserve"> dhe në degët e tij, Bashkia Mat, </w:t>
      </w:r>
      <w:r w:rsidR="00D4217F">
        <w:t>q</w:t>
      </w:r>
      <w:r w:rsidR="00A14050" w:rsidRPr="00D4217F">
        <w:t xml:space="preserve">arku Dibër”; </w:t>
      </w:r>
      <w:r w:rsidR="00D4217F">
        <w:t>k</w:t>
      </w:r>
      <w:r w:rsidR="00A14050" w:rsidRPr="00D4217F">
        <w:t xml:space="preserve">ontrata nr. 2639 </w:t>
      </w:r>
      <w:r w:rsidR="00D4217F" w:rsidRPr="00D4217F">
        <w:t>rep.</w:t>
      </w:r>
      <w:r w:rsidR="00A14050" w:rsidRPr="00D4217F">
        <w:t xml:space="preserve">, nr. 1243 </w:t>
      </w:r>
      <w:r w:rsidR="00D4217F" w:rsidRPr="00D4217F">
        <w:t>kol</w:t>
      </w:r>
      <w:r w:rsidR="00A14050" w:rsidRPr="00D4217F">
        <w:t xml:space="preserve">., datë 24.11.2017, “Për ndërtimin, shfrytëzimin dhe administrimin e hidrocentralit </w:t>
      </w:r>
      <w:r w:rsidR="00D4217F">
        <w:t>‘</w:t>
      </w:r>
      <w:r w:rsidR="00A14050" w:rsidRPr="00D4217F">
        <w:t>Daznjanë</w:t>
      </w:r>
      <w:r w:rsidR="00D4217F">
        <w:t>’</w:t>
      </w:r>
      <w:r w:rsidR="00A14050" w:rsidRPr="00D4217F">
        <w:t>, me kapacitet prodhues 1518 k</w:t>
      </w:r>
      <w:r w:rsidR="00D4217F">
        <w:t>w</w:t>
      </w:r>
      <w:r w:rsidR="00A14050" w:rsidRPr="00D4217F">
        <w:t>, në përroin e Daznjanës, i cili derdhet në lumin e Kurvajt</w:t>
      </w:r>
      <w:r w:rsidR="000A5E19">
        <w:t>it</w:t>
      </w:r>
      <w:r w:rsidR="00A14050" w:rsidRPr="00D4217F">
        <w:t xml:space="preserve">, ky i fundit me derdhje në liqenin artificial të </w:t>
      </w:r>
      <w:r w:rsidR="00D4217F" w:rsidRPr="00D4217F">
        <w:t>Ulzës</w:t>
      </w:r>
      <w:r w:rsidR="00D4217F">
        <w:t>,</w:t>
      </w:r>
      <w:r w:rsidR="00A14050" w:rsidRPr="00D4217F">
        <w:t xml:space="preserve"> Bashkia Mat, </w:t>
      </w:r>
      <w:r w:rsidR="00D4217F">
        <w:t>q</w:t>
      </w:r>
      <w:r w:rsidR="00A14050" w:rsidRPr="00D4217F">
        <w:t xml:space="preserve">arku Dibër”; </w:t>
      </w:r>
      <w:r w:rsidR="00D4217F">
        <w:t>k</w:t>
      </w:r>
      <w:r w:rsidR="00A14050" w:rsidRPr="00D4217F">
        <w:t xml:space="preserve">ontrata nr. 2440 </w:t>
      </w:r>
      <w:r w:rsidR="00D4217F" w:rsidRPr="00D4217F">
        <w:t>rep</w:t>
      </w:r>
      <w:r w:rsidR="00A14050" w:rsidRPr="00D4217F">
        <w:t xml:space="preserve">., nr. 1244/3 </w:t>
      </w:r>
      <w:r w:rsidR="00D4217F" w:rsidRPr="00D4217F">
        <w:t>kol</w:t>
      </w:r>
      <w:r w:rsidR="00A14050" w:rsidRPr="00D4217F">
        <w:t xml:space="preserve">., datë 24.11.2017, “Për ndërtimin, shfrytëzimin dhe administrimin e hidrocentralit </w:t>
      </w:r>
      <w:r w:rsidR="00D4217F">
        <w:t>‘</w:t>
      </w:r>
      <w:r w:rsidR="00A14050" w:rsidRPr="00D4217F">
        <w:t>Shëlli</w:t>
      </w:r>
      <w:r w:rsidR="00D4217F">
        <w:t>’</w:t>
      </w:r>
      <w:r w:rsidR="00A14050" w:rsidRPr="00D4217F">
        <w:t>, me kapacitet prodhues 1518 k</w:t>
      </w:r>
      <w:r w:rsidR="00D4217F">
        <w:t>w</w:t>
      </w:r>
      <w:r w:rsidR="00A14050" w:rsidRPr="00D4217F">
        <w:t xml:space="preserve"> në përroin e grykës së Shëllit, i cili derdhet në lumin e Kurvajt</w:t>
      </w:r>
      <w:r w:rsidR="000A5E19">
        <w:t>it</w:t>
      </w:r>
      <w:r w:rsidR="00A14050" w:rsidRPr="00D4217F">
        <w:t>, ky i fundit me derdhje në liqenin artificial të Ulzë</w:t>
      </w:r>
      <w:r w:rsidR="00D4217F">
        <w:t>s</w:t>
      </w:r>
      <w:r w:rsidR="00A14050" w:rsidRPr="00D4217F">
        <w:t xml:space="preserve">, Bashkia Mat, </w:t>
      </w:r>
      <w:r w:rsidR="00D4217F">
        <w:t>q</w:t>
      </w:r>
      <w:r w:rsidR="00A14050" w:rsidRPr="00D4217F">
        <w:t xml:space="preserve">arku Dibër”, të lidhura midis Ministrisë së Infrastrukturës dhe Energjisë dhe </w:t>
      </w:r>
      <w:r w:rsidR="00D4217F" w:rsidRPr="00D4217F">
        <w:t>mbajtësit të miratimit</w:t>
      </w:r>
      <w:r w:rsidR="00D4217F">
        <w:t>,</w:t>
      </w:r>
      <w:r w:rsidR="00D4217F" w:rsidRPr="00D4217F">
        <w:t xml:space="preserve"> </w:t>
      </w:r>
      <w:r w:rsidR="00A14050" w:rsidRPr="00D4217F">
        <w:t>shoqërisë “</w:t>
      </w:r>
      <w:r w:rsidR="00D4217F" w:rsidRPr="00D4217F">
        <w:t>Aris Albania</w:t>
      </w:r>
      <w:r w:rsidR="00A14050" w:rsidRPr="00D4217F">
        <w:t>” sh.p.k., kane një afat 49-vjeçar, por nga ana tjetër shpjegojmë se ERE</w:t>
      </w:r>
      <w:r w:rsidR="00D4217F">
        <w:t>,</w:t>
      </w:r>
      <w:r w:rsidR="00A14050" w:rsidRPr="00D4217F">
        <w:t xml:space="preserve"> në zbatim të nenit 38, të </w:t>
      </w:r>
      <w:r w:rsidR="00D4217F">
        <w:t>l</w:t>
      </w:r>
      <w:r w:rsidR="00A14050" w:rsidRPr="00D4217F">
        <w:t xml:space="preserve">igjit </w:t>
      </w:r>
      <w:r w:rsidR="00A14050" w:rsidRPr="00D4217F">
        <w:rPr>
          <w:bCs/>
        </w:rPr>
        <w:t>“</w:t>
      </w:r>
      <w:r w:rsidR="00A14050" w:rsidRPr="00D4217F">
        <w:rPr>
          <w:bCs/>
          <w:iCs/>
        </w:rPr>
        <w:t>Për Sektorin e Energjisë Elektrike</w:t>
      </w:r>
      <w:r w:rsidR="00A14050" w:rsidRPr="00D4217F">
        <w:rPr>
          <w:bCs/>
        </w:rPr>
        <w:t xml:space="preserve">”, </w:t>
      </w:r>
      <w:r w:rsidR="00D4217F">
        <w:rPr>
          <w:bCs/>
        </w:rPr>
        <w:t>të</w:t>
      </w:r>
      <w:r w:rsidR="00A14050" w:rsidRPr="00D4217F">
        <w:rPr>
          <w:bCs/>
        </w:rPr>
        <w:t xml:space="preserve"> ndryshuar</w:t>
      </w:r>
      <w:r w:rsidR="00D4217F">
        <w:rPr>
          <w:bCs/>
        </w:rPr>
        <w:t>,</w:t>
      </w:r>
      <w:r w:rsidR="00A14050" w:rsidRPr="00D4217F">
        <w:rPr>
          <w:bCs/>
        </w:rPr>
        <w:t xml:space="preserve"> dhe </w:t>
      </w:r>
      <w:r w:rsidR="00D4217F">
        <w:rPr>
          <w:bCs/>
        </w:rPr>
        <w:t xml:space="preserve">të </w:t>
      </w:r>
      <w:r w:rsidR="00A14050" w:rsidRPr="00D4217F">
        <w:rPr>
          <w:bCs/>
        </w:rPr>
        <w:t xml:space="preserve">nenit 5, të </w:t>
      </w:r>
      <w:r w:rsidR="00D4217F" w:rsidRPr="00D4217F">
        <w:rPr>
          <w:bCs/>
        </w:rPr>
        <w:t>“</w:t>
      </w:r>
      <w:r w:rsidR="00A14050"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elektrike”</w:t>
      </w:r>
      <w:r w:rsidR="00A14050" w:rsidRPr="00D4217F">
        <w:t xml:space="preserve">, nuk mund të japë për veprimtarinë e prodhimit të energjisë elektrike një licencë me afat më të madh se 30 vjet. </w:t>
      </w:r>
    </w:p>
    <w:p w14:paraId="188EB5AD" w14:textId="1B423D4D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 xml:space="preserve">Për gjithë sa më sipër cituar, </w:t>
      </w:r>
      <w:r w:rsidR="00D4217F">
        <w:rPr>
          <w:rFonts w:ascii="Garamond" w:hAnsi="Garamond" w:cs="Times New Roman"/>
          <w:sz w:val="24"/>
          <w:szCs w:val="24"/>
          <w:lang w:val="sq-AL"/>
        </w:rPr>
        <w:t>Bordi i ERE-s</w:t>
      </w:r>
    </w:p>
    <w:p w14:paraId="1E96407A" w14:textId="77777777" w:rsidR="002565C9" w:rsidRPr="00D4217F" w:rsidRDefault="002565C9" w:rsidP="00A140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5DC69DE" w14:textId="44A6BC14" w:rsidR="00A14050" w:rsidRPr="00D4217F" w:rsidRDefault="002565C9" w:rsidP="00A140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4217F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63D63014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AFF6594" w14:textId="5C073F07" w:rsidR="00A14050" w:rsidRPr="00D4217F" w:rsidRDefault="002565C9" w:rsidP="002565C9">
      <w:pPr>
        <w:pStyle w:val="TEKSTII"/>
      </w:pPr>
      <w:r w:rsidRPr="00D4217F">
        <w:t xml:space="preserve">1. </w:t>
      </w:r>
      <w:r w:rsidR="00A14050" w:rsidRPr="00D4217F">
        <w:t>Të licencojë shoqërinë “</w:t>
      </w:r>
      <w:r w:rsidR="00D4217F" w:rsidRPr="00D4217F">
        <w:t>Aris Albania</w:t>
      </w:r>
      <w:r w:rsidR="00D4217F">
        <w:t>” sh.p.k.</w:t>
      </w:r>
      <w:r w:rsidR="00A14050" w:rsidRPr="00D4217F">
        <w:t xml:space="preserve"> në veprimtarinë e prodhimit të energjisë elektrike</w:t>
      </w:r>
      <w:r w:rsidR="00D4217F">
        <w:t>,</w:t>
      </w:r>
      <w:r w:rsidR="00A14050" w:rsidRPr="00D4217F">
        <w:t xml:space="preserve"> nga HEC “Guri i Zi” me kapacitet të instaluar 1719 k</w:t>
      </w:r>
      <w:r w:rsidR="00D4217F">
        <w:t>w</w:t>
      </w:r>
      <w:r w:rsidR="00A14050" w:rsidRPr="00D4217F">
        <w:t>, HEC “Daznjanë” me kapacitet të instaluar 1518 k</w:t>
      </w:r>
      <w:r w:rsidR="00D4217F">
        <w:t>w</w:t>
      </w:r>
      <w:r w:rsidR="00A14050" w:rsidRPr="00D4217F">
        <w:t>, dhe HEC “Shëlli” me kapacitet të instaluar 1518 k</w:t>
      </w:r>
      <w:r w:rsidR="00D4217F">
        <w:t>w</w:t>
      </w:r>
      <w:r w:rsidR="00A14050" w:rsidRPr="00D4217F">
        <w:t>, me kapacitet total të instaluar 4755 k</w:t>
      </w:r>
      <w:r w:rsidR="00D4217F">
        <w:t>w, për një afat 30-</w:t>
      </w:r>
      <w:r w:rsidR="00A14050" w:rsidRPr="00D4217F">
        <w:t>vjeçar.</w:t>
      </w:r>
    </w:p>
    <w:p w14:paraId="68DFE1D7" w14:textId="77777777" w:rsidR="00CF5D03" w:rsidRPr="00CF5D03" w:rsidRDefault="00CF5D03" w:rsidP="00CF5D0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CF5D03">
        <w:rPr>
          <w:rFonts w:ascii="Garamond" w:hAnsi="Garamond"/>
          <w:i/>
          <w:iCs/>
          <w:sz w:val="24"/>
          <w:szCs w:val="24"/>
        </w:rPr>
        <w:t xml:space="preserve">2.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Shoqëria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“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Aris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Albania”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sh.p.k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. </w:t>
      </w:r>
      <w:proofErr w:type="spellStart"/>
      <w:proofErr w:type="gramStart"/>
      <w:r w:rsidRPr="00CF5D03">
        <w:rPr>
          <w:rFonts w:ascii="Garamond" w:hAnsi="Garamond"/>
          <w:i/>
          <w:iCs/>
          <w:sz w:val="24"/>
          <w:szCs w:val="24"/>
        </w:rPr>
        <w:t>duhet</w:t>
      </w:r>
      <w:proofErr w:type="spellEnd"/>
      <w:proofErr w:type="gram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depozitojë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ERE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lejet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përdorimit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burimit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ujor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rinovuara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afatit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fundit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vlefshmërisë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së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tyre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përkatësisht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>:</w:t>
      </w:r>
    </w:p>
    <w:p w14:paraId="6FE7DEFA" w14:textId="77777777" w:rsidR="00CF5D03" w:rsidRPr="00CF5D03" w:rsidRDefault="00CF5D03" w:rsidP="00CF5D0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CF5D03">
        <w:rPr>
          <w:rFonts w:ascii="Garamond" w:hAnsi="Garamond"/>
          <w:i/>
          <w:iCs/>
          <w:sz w:val="24"/>
          <w:szCs w:val="24"/>
        </w:rPr>
        <w:t xml:space="preserve">a) </w:t>
      </w:r>
      <w:proofErr w:type="spellStart"/>
      <w:proofErr w:type="gramStart"/>
      <w:r w:rsidRPr="00CF5D03">
        <w:rPr>
          <w:rFonts w:ascii="Garamond" w:hAnsi="Garamond"/>
          <w:i/>
          <w:iCs/>
          <w:sz w:val="24"/>
          <w:szCs w:val="24"/>
        </w:rPr>
        <w:t>brenda</w:t>
      </w:r>
      <w:proofErr w:type="spellEnd"/>
      <w:proofErr w:type="gram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datës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7.11.2027,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lejen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rinovuar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HEC “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Guri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i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Zi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>”;</w:t>
      </w:r>
    </w:p>
    <w:p w14:paraId="2D620FE9" w14:textId="77777777" w:rsidR="00CF5D03" w:rsidRPr="00CF5D03" w:rsidRDefault="00CF5D03" w:rsidP="00CF5D0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CF5D03">
        <w:rPr>
          <w:rFonts w:ascii="Garamond" w:hAnsi="Garamond"/>
          <w:i/>
          <w:iCs/>
          <w:sz w:val="24"/>
          <w:szCs w:val="24"/>
        </w:rPr>
        <w:t xml:space="preserve">b) </w:t>
      </w:r>
      <w:proofErr w:type="spellStart"/>
      <w:proofErr w:type="gramStart"/>
      <w:r w:rsidRPr="00CF5D03">
        <w:rPr>
          <w:rFonts w:ascii="Garamond" w:hAnsi="Garamond"/>
          <w:i/>
          <w:iCs/>
          <w:sz w:val="24"/>
          <w:szCs w:val="24"/>
        </w:rPr>
        <w:t>brenda</w:t>
      </w:r>
      <w:proofErr w:type="spellEnd"/>
      <w:proofErr w:type="gram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datës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4.4.2028,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lejen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rinovuar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HEC “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Daznjanë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>”;</w:t>
      </w:r>
    </w:p>
    <w:p w14:paraId="2609377C" w14:textId="77777777" w:rsidR="00CF5D03" w:rsidRPr="00CF5D03" w:rsidRDefault="00CF5D03" w:rsidP="00CF5D0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CF5D03">
        <w:rPr>
          <w:rFonts w:ascii="Garamond" w:hAnsi="Garamond"/>
          <w:i/>
          <w:iCs/>
          <w:sz w:val="24"/>
          <w:szCs w:val="24"/>
        </w:rPr>
        <w:t xml:space="preserve">c) </w:t>
      </w:r>
      <w:proofErr w:type="spellStart"/>
      <w:proofErr w:type="gramStart"/>
      <w:r w:rsidRPr="00CF5D03">
        <w:rPr>
          <w:rFonts w:ascii="Garamond" w:hAnsi="Garamond"/>
          <w:i/>
          <w:iCs/>
          <w:sz w:val="24"/>
          <w:szCs w:val="24"/>
        </w:rPr>
        <w:t>brenda</w:t>
      </w:r>
      <w:proofErr w:type="spellEnd"/>
      <w:proofErr w:type="gram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datës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4.4.2028,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lejen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rinovuar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HEC “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Shëlli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>”.”.</w:t>
      </w:r>
    </w:p>
    <w:p w14:paraId="528BA93B" w14:textId="54E4233A" w:rsidR="00CF5D03" w:rsidRPr="00CF5D03" w:rsidRDefault="00CF5D03" w:rsidP="00CF5D0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CF5D03">
        <w:rPr>
          <w:rFonts w:ascii="Garamond" w:hAnsi="Garamond"/>
          <w:i/>
          <w:iCs/>
          <w:sz w:val="24"/>
          <w:szCs w:val="24"/>
        </w:rPr>
        <w:t xml:space="preserve">3.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Shoqëria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“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Aris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Albania”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sh.p.k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. </w:t>
      </w:r>
      <w:proofErr w:type="spellStart"/>
      <w:proofErr w:type="gramStart"/>
      <w:r w:rsidRPr="00CF5D03">
        <w:rPr>
          <w:rFonts w:ascii="Garamond" w:hAnsi="Garamond"/>
          <w:i/>
          <w:iCs/>
          <w:sz w:val="24"/>
          <w:szCs w:val="24"/>
        </w:rPr>
        <w:t>duhet</w:t>
      </w:r>
      <w:proofErr w:type="spellEnd"/>
      <w:proofErr w:type="gram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depozitojë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ERE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kontratat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qirasë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rinovuara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me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Bashkinë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Mat, jo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më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vonë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se data 24.8.2032,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ose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çdo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dokument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tjetër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që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rregullon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pronësinë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zonën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ku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shtrihet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projekti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>.</w:t>
      </w:r>
    </w:p>
    <w:p w14:paraId="2887C773" w14:textId="604B792F" w:rsidR="00A14050" w:rsidRPr="00D4217F" w:rsidRDefault="002565C9" w:rsidP="002565C9">
      <w:pPr>
        <w:pStyle w:val="TEKSTII"/>
      </w:pPr>
      <w:r w:rsidRPr="00D4217F">
        <w:rPr>
          <w:bCs/>
        </w:rPr>
        <w:t xml:space="preserve">4. </w:t>
      </w:r>
      <w:r w:rsidR="00A14050" w:rsidRPr="00D4217F">
        <w:rPr>
          <w:bCs/>
        </w:rPr>
        <w:t>Drejtoria e Licencimi</w:t>
      </w:r>
      <w:r w:rsidR="000A5E19">
        <w:rPr>
          <w:bCs/>
        </w:rPr>
        <w:t>t, Autorizimeve dhe Mbikëqyrjes</w:t>
      </w:r>
      <w:r w:rsidR="00A14050" w:rsidRPr="00D4217F">
        <w:rPr>
          <w:bCs/>
        </w:rPr>
        <w:t xml:space="preserve"> të njoftojë aplikuesin për vendimin e </w:t>
      </w:r>
      <w:r w:rsidR="000A5E19">
        <w:rPr>
          <w:bCs/>
        </w:rPr>
        <w:t>B</w:t>
      </w:r>
      <w:r w:rsidR="00A14050" w:rsidRPr="00D4217F">
        <w:rPr>
          <w:bCs/>
        </w:rPr>
        <w:t>ordit të ERE-s.</w:t>
      </w:r>
    </w:p>
    <w:p w14:paraId="23071D02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14:paraId="62F08933" w14:textId="4A74EC0C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>Për këtë vendim mund të kërkohet rishikim në ERE brenda 7 ditëve kalendarike</w:t>
      </w:r>
      <w:r w:rsidR="000A5E19">
        <w:rPr>
          <w:rFonts w:ascii="Garamond" w:hAnsi="Garamond" w:cs="Times New Roman"/>
          <w:sz w:val="24"/>
          <w:szCs w:val="24"/>
          <w:lang w:val="sq-AL"/>
        </w:rPr>
        <w:t>,</w:t>
      </w:r>
      <w:r w:rsidRPr="00D4217F">
        <w:rPr>
          <w:rFonts w:ascii="Garamond" w:hAnsi="Garamond" w:cs="Times New Roman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40CC6190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</w:p>
    <w:p w14:paraId="7BC7AAB3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BB775DC" w14:textId="77777777" w:rsidR="002A7C89" w:rsidRPr="00D4217F" w:rsidRDefault="002A7C89" w:rsidP="002A7C8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>KRYETAR</w:t>
      </w:r>
    </w:p>
    <w:p w14:paraId="48317D65" w14:textId="77777777" w:rsidR="002A7C89" w:rsidRPr="00D4217F" w:rsidRDefault="002A7C89" w:rsidP="002A7C89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D4217F">
        <w:rPr>
          <w:rFonts w:ascii="Garamond" w:hAnsi="Garamond" w:cs="Times New Roman"/>
          <w:b/>
          <w:sz w:val="24"/>
          <w:szCs w:val="24"/>
          <w:lang w:val="sq-AL"/>
        </w:rPr>
        <w:t>Petrit Ahmeti</w:t>
      </w:r>
    </w:p>
    <w:p w14:paraId="2C70BAB5" w14:textId="77777777" w:rsidR="002A7C89" w:rsidRPr="00D4217F" w:rsidRDefault="002A7C89" w:rsidP="001C3573">
      <w:pPr>
        <w:rPr>
          <w:lang w:val="sq-AL"/>
        </w:rPr>
      </w:pPr>
    </w:p>
    <w:sectPr w:rsidR="002A7C89" w:rsidRPr="00D421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26529"/>
    <w:multiLevelType w:val="hybridMultilevel"/>
    <w:tmpl w:val="6A803E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CF69D7"/>
    <w:multiLevelType w:val="hybridMultilevel"/>
    <w:tmpl w:val="A7FC013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BEA75DE"/>
    <w:multiLevelType w:val="hybridMultilevel"/>
    <w:tmpl w:val="34005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A4054"/>
    <w:multiLevelType w:val="hybridMultilevel"/>
    <w:tmpl w:val="4A4EF5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EEC7C49"/>
    <w:multiLevelType w:val="hybridMultilevel"/>
    <w:tmpl w:val="C51E9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40D37"/>
    <w:rsid w:val="00077D55"/>
    <w:rsid w:val="000868CE"/>
    <w:rsid w:val="00087B03"/>
    <w:rsid w:val="00090880"/>
    <w:rsid w:val="00090E7C"/>
    <w:rsid w:val="000A5E19"/>
    <w:rsid w:val="000F10A2"/>
    <w:rsid w:val="000F11B0"/>
    <w:rsid w:val="00116CCD"/>
    <w:rsid w:val="001178AB"/>
    <w:rsid w:val="00130547"/>
    <w:rsid w:val="00156412"/>
    <w:rsid w:val="00157214"/>
    <w:rsid w:val="001743AF"/>
    <w:rsid w:val="00182142"/>
    <w:rsid w:val="001C3573"/>
    <w:rsid w:val="00202529"/>
    <w:rsid w:val="0020497D"/>
    <w:rsid w:val="002120B9"/>
    <w:rsid w:val="0022123B"/>
    <w:rsid w:val="002364BB"/>
    <w:rsid w:val="0025306B"/>
    <w:rsid w:val="002565C9"/>
    <w:rsid w:val="00287226"/>
    <w:rsid w:val="002978C1"/>
    <w:rsid w:val="002A11CD"/>
    <w:rsid w:val="002A7C89"/>
    <w:rsid w:val="002F404B"/>
    <w:rsid w:val="002F714C"/>
    <w:rsid w:val="00304378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90792"/>
    <w:rsid w:val="004A0B51"/>
    <w:rsid w:val="004B7AD6"/>
    <w:rsid w:val="004E31F0"/>
    <w:rsid w:val="004E6655"/>
    <w:rsid w:val="00515780"/>
    <w:rsid w:val="005157CE"/>
    <w:rsid w:val="00540D44"/>
    <w:rsid w:val="00552FB6"/>
    <w:rsid w:val="005534B9"/>
    <w:rsid w:val="00556ABC"/>
    <w:rsid w:val="00563997"/>
    <w:rsid w:val="00583D20"/>
    <w:rsid w:val="00596B5D"/>
    <w:rsid w:val="00610100"/>
    <w:rsid w:val="00613F23"/>
    <w:rsid w:val="0061466B"/>
    <w:rsid w:val="00633EC9"/>
    <w:rsid w:val="00642EEA"/>
    <w:rsid w:val="00645E69"/>
    <w:rsid w:val="006718D2"/>
    <w:rsid w:val="0067738C"/>
    <w:rsid w:val="006862D8"/>
    <w:rsid w:val="00697940"/>
    <w:rsid w:val="006C7310"/>
    <w:rsid w:val="006E2BAE"/>
    <w:rsid w:val="006E4ADC"/>
    <w:rsid w:val="006E4FEE"/>
    <w:rsid w:val="006F47D8"/>
    <w:rsid w:val="00705260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24235"/>
    <w:rsid w:val="0096397D"/>
    <w:rsid w:val="00966831"/>
    <w:rsid w:val="009803FE"/>
    <w:rsid w:val="00985775"/>
    <w:rsid w:val="009921BA"/>
    <w:rsid w:val="009933AE"/>
    <w:rsid w:val="009B0ABB"/>
    <w:rsid w:val="009B768D"/>
    <w:rsid w:val="009C6EAC"/>
    <w:rsid w:val="009E2193"/>
    <w:rsid w:val="009E2477"/>
    <w:rsid w:val="00A10AAB"/>
    <w:rsid w:val="00A14050"/>
    <w:rsid w:val="00A21A8C"/>
    <w:rsid w:val="00A42729"/>
    <w:rsid w:val="00A80E37"/>
    <w:rsid w:val="00A865EF"/>
    <w:rsid w:val="00AA612E"/>
    <w:rsid w:val="00AD6C9E"/>
    <w:rsid w:val="00B278D4"/>
    <w:rsid w:val="00B5141E"/>
    <w:rsid w:val="00B715D3"/>
    <w:rsid w:val="00B94134"/>
    <w:rsid w:val="00BA0B9B"/>
    <w:rsid w:val="00BA1D57"/>
    <w:rsid w:val="00BA355C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CF5D03"/>
    <w:rsid w:val="00CF61C8"/>
    <w:rsid w:val="00D219CA"/>
    <w:rsid w:val="00D361D4"/>
    <w:rsid w:val="00D41911"/>
    <w:rsid w:val="00D4217F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24064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42605"/>
  <w15:docId w15:val="{B4013022-9277-4AAD-91D5-9DEB3B79F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050"/>
    <w:pPr>
      <w:spacing w:line="259" w:lineRule="auto"/>
      <w:ind w:left="720"/>
      <w:contextualSpacing/>
    </w:pPr>
  </w:style>
  <w:style w:type="paragraph" w:customStyle="1" w:styleId="TEKSTII">
    <w:name w:val="TEKSTII"/>
    <w:basedOn w:val="Normal"/>
    <w:qFormat/>
    <w:rsid w:val="002565C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2023-05-30T11:49:34Z</Data_x0020_e_x0020_Krijimit>
    <Modifikuesi xmlns="0e656187-b300-4fb0-8bf4-3a50f872073c">Eliona.Lloja</Modifikuesi>
    <Data_x0020_e_x0020_Modifikimit xmlns="0e656187-b300-4fb0-8bf4-3a50f872073c">2023-05-30T11:49:34Z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1D3D5D9D5A940E883CB741361DDFB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1D3D5D9D5A940E883CB741361DDFB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8D2FB-95C8-4047-989C-045944E0E23A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35F671B-B68E-477F-90D0-E63F1A9967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D96934-CA4E-4583-9F83-B0B2A828C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6C7ADE-E2E3-42BD-955A-2F06481FA8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E6CE2E-802E-4907-891C-D514CF0B6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C9A378-A758-477A-9EF8-4D0C1707D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"ARIS ALBANIA" sh.p.k., në veprimtarinë e prodhimit të energjisë elektrike nga HEC "GURI I ZI" me kapacitet të instaluar 1719 KW, HEC "DAZNJANË" me kapacitet të instaluar 1518 KW, dhe HEC "SHËLLI" me kapacitet të instaluar 1518 </vt:lpstr>
    </vt:vector>
  </TitlesOfParts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"ARIS ALBANIA" sh.p.k., në veprimtarinë e prodhimit të energjisë elektrike nga HEC "GURI I ZI" me kapacitet të instaluar 1719 KW, HEC "DAZNJANË" me kapacitet të instaluar 1518 KW, dhe HEC "SHËLLI" me kapacitet të instaluar 1518 KW, me kapacitet total të instaluar 4755 KW</dc:title>
  <dc:creator>Entela Suli</dc:creator>
  <cp:lastModifiedBy>Elona Baci</cp:lastModifiedBy>
  <cp:revision>3</cp:revision>
  <dcterms:created xsi:type="dcterms:W3CDTF">2021-09-29T10:45:00Z</dcterms:created>
  <dcterms:modified xsi:type="dcterms:W3CDTF">2023-06-21T11:45:00Z</dcterms:modified>
</cp:coreProperties>
</file>