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299D7" w14:textId="77777777" w:rsidR="00E45BAA" w:rsidRPr="00436325" w:rsidRDefault="00E45BAA" w:rsidP="00E45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6325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B7B05F" w14:textId="075BC52B" w:rsidR="00E45BAA" w:rsidRPr="00436325" w:rsidRDefault="00E45BAA" w:rsidP="00E45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9822738"/>
      <w:r w:rsidRPr="00436325">
        <w:rPr>
          <w:rFonts w:ascii="Garamond" w:hAnsi="Garamond"/>
          <w:b/>
          <w:sz w:val="24"/>
          <w:szCs w:val="24"/>
          <w:lang w:val="sq-AL"/>
        </w:rPr>
        <w:t xml:space="preserve">Nr. 102, </w:t>
      </w:r>
      <w:r w:rsidR="00436325" w:rsidRPr="00436325">
        <w:rPr>
          <w:rFonts w:ascii="Garamond" w:hAnsi="Garamond"/>
          <w:b/>
          <w:sz w:val="24"/>
          <w:szCs w:val="24"/>
          <w:lang w:val="sq-AL"/>
        </w:rPr>
        <w:t>d</w:t>
      </w:r>
      <w:r w:rsidR="00436325">
        <w:rPr>
          <w:rFonts w:ascii="Garamond" w:hAnsi="Garamond"/>
          <w:b/>
          <w:sz w:val="24"/>
          <w:szCs w:val="24"/>
          <w:lang w:val="sq-AL"/>
        </w:rPr>
        <w:t>atë 16.</w:t>
      </w:r>
      <w:r w:rsidRPr="00436325">
        <w:rPr>
          <w:rFonts w:ascii="Garamond" w:hAnsi="Garamond"/>
          <w:b/>
          <w:sz w:val="24"/>
          <w:szCs w:val="24"/>
          <w:lang w:val="sq-AL"/>
        </w:rPr>
        <w:t>4.2021</w:t>
      </w:r>
    </w:p>
    <w:bookmarkEnd w:id="0"/>
    <w:p w14:paraId="0CF61796" w14:textId="77777777" w:rsidR="00E45BAA" w:rsidRPr="00436325" w:rsidRDefault="00E45BAA" w:rsidP="00E45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AFB9FF" w14:textId="38045AE0" w:rsidR="00E45BAA" w:rsidRPr="00436325" w:rsidRDefault="00436325" w:rsidP="00E45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MBI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MOS</w:t>
      </w:r>
      <w:r w:rsidR="00E45BAA" w:rsidRPr="00436325">
        <w:rPr>
          <w:rFonts w:ascii="Garamond" w:hAnsi="Garamond"/>
          <w:b/>
          <w:sz w:val="24"/>
          <w:szCs w:val="24"/>
          <w:lang w:val="sq-AL"/>
        </w:rPr>
        <w:t>FILLIMIN</w:t>
      </w:r>
      <w:proofErr w:type="spellEnd"/>
      <w:r w:rsidR="00E45BAA" w:rsidRPr="00436325">
        <w:rPr>
          <w:rFonts w:ascii="Garamond" w:hAnsi="Garamond"/>
          <w:b/>
          <w:sz w:val="24"/>
          <w:szCs w:val="24"/>
          <w:lang w:val="sq-AL"/>
        </w:rPr>
        <w:t xml:space="preserve"> E PROCEDURËS </w:t>
      </w:r>
      <w:bookmarkStart w:id="1" w:name="_Hlk68609009"/>
      <w:r w:rsidR="00E45BAA" w:rsidRPr="00436325">
        <w:rPr>
          <w:rFonts w:ascii="Garamond" w:hAnsi="Garamond"/>
          <w:b/>
          <w:sz w:val="24"/>
          <w:szCs w:val="24"/>
          <w:lang w:val="sq-AL"/>
        </w:rPr>
        <w:t>PËR SHQYRTIMIN E PROPOZIMIT TË SHOQËRISË OPERATOR</w:t>
      </w:r>
      <w:r>
        <w:rPr>
          <w:rFonts w:ascii="Garamond" w:hAnsi="Garamond"/>
          <w:b/>
          <w:sz w:val="24"/>
          <w:szCs w:val="24"/>
          <w:lang w:val="sq-AL"/>
        </w:rPr>
        <w:t>I I SISTEMIT TË TRANSMETIMIT SHA</w:t>
      </w:r>
      <w:r w:rsidR="00E45BAA" w:rsidRPr="00436325">
        <w:rPr>
          <w:rFonts w:ascii="Garamond" w:hAnsi="Garamond"/>
          <w:b/>
          <w:sz w:val="24"/>
          <w:szCs w:val="24"/>
          <w:lang w:val="sq-AL"/>
        </w:rPr>
        <w:t>, PËR DISA NDRYSHIME NË RREGULLAT E TREGUT SHQIPTAR TË BALANCIMIT TË ENERGJISË ELEKTRIKE</w:t>
      </w:r>
      <w:bookmarkEnd w:id="1"/>
    </w:p>
    <w:p w14:paraId="0E7F330C" w14:textId="77777777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D60ACE" w14:textId="00EF4D42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 xml:space="preserve">Në mbështetje të neneve 16, 19, 62, 98, 99 dhe 100, të </w:t>
      </w:r>
      <w:r w:rsidR="00436325">
        <w:rPr>
          <w:rFonts w:ascii="Garamond" w:hAnsi="Garamond"/>
          <w:sz w:val="24"/>
          <w:szCs w:val="24"/>
          <w:lang w:val="sq-AL"/>
        </w:rPr>
        <w:t>l</w:t>
      </w:r>
      <w:r w:rsidRPr="00436325">
        <w:rPr>
          <w:rFonts w:ascii="Garamond" w:hAnsi="Garamond"/>
          <w:sz w:val="24"/>
          <w:szCs w:val="24"/>
          <w:lang w:val="sq-AL"/>
        </w:rPr>
        <w:t>igjit nr. 43/2015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“Për se</w:t>
      </w:r>
      <w:r w:rsidR="00436325">
        <w:rPr>
          <w:rFonts w:ascii="Garamond" w:hAnsi="Garamond"/>
          <w:sz w:val="24"/>
          <w:szCs w:val="24"/>
          <w:lang w:val="sq-AL"/>
        </w:rPr>
        <w:t xml:space="preserve">ktorin e energjisë elektrike”, </w:t>
      </w:r>
      <w:r w:rsidR="00436325" w:rsidRPr="00436325">
        <w:rPr>
          <w:rFonts w:ascii="Garamond" w:hAnsi="Garamond"/>
          <w:sz w:val="24"/>
          <w:szCs w:val="24"/>
          <w:lang w:val="sq-AL"/>
        </w:rPr>
        <w:t>të</w:t>
      </w:r>
      <w:r w:rsidRPr="00436325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436325" w:rsidRPr="00436325">
        <w:rPr>
          <w:rFonts w:ascii="Garamond" w:hAnsi="Garamond"/>
          <w:sz w:val="24"/>
          <w:szCs w:val="24"/>
          <w:lang w:val="sq-AL"/>
        </w:rPr>
        <w:t xml:space="preserve">të </w:t>
      </w:r>
      <w:r w:rsidRPr="00436325">
        <w:rPr>
          <w:rFonts w:ascii="Garamond" w:hAnsi="Garamond"/>
          <w:sz w:val="24"/>
          <w:szCs w:val="24"/>
          <w:lang w:val="sq-AL"/>
        </w:rPr>
        <w:t xml:space="preserve">neneve 15, 19 dhe 26, të “Rregullores për organizimin, funksionimin dhe procedurat e ERE-s”, miratuar me vendimin e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>ordit të Entit Rregullator E</w:t>
      </w:r>
      <w:r w:rsidR="00436325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436325">
        <w:rPr>
          <w:rFonts w:ascii="Garamond" w:hAnsi="Garamond"/>
          <w:sz w:val="24"/>
          <w:szCs w:val="24"/>
          <w:lang w:val="sq-AL"/>
        </w:rPr>
        <w:t>6.2016</w:t>
      </w:r>
      <w:r w:rsidR="00436325">
        <w:rPr>
          <w:rFonts w:ascii="Garamond" w:hAnsi="Garamond"/>
          <w:sz w:val="24"/>
          <w:szCs w:val="24"/>
          <w:lang w:val="sq-AL"/>
        </w:rPr>
        <w:t>;</w:t>
      </w:r>
      <w:r w:rsidRPr="00436325">
        <w:rPr>
          <w:rFonts w:ascii="Garamond" w:hAnsi="Garamond"/>
          <w:sz w:val="24"/>
          <w:szCs w:val="24"/>
          <w:lang w:val="sq-AL"/>
        </w:rPr>
        <w:t xml:space="preserve"> </w:t>
      </w:r>
      <w:r w:rsidR="00436325" w:rsidRPr="00436325">
        <w:rPr>
          <w:rFonts w:ascii="Garamond" w:hAnsi="Garamond"/>
          <w:sz w:val="24"/>
          <w:szCs w:val="24"/>
          <w:lang w:val="sq-AL"/>
        </w:rPr>
        <w:t xml:space="preserve">të </w:t>
      </w:r>
      <w:r w:rsidRPr="00436325">
        <w:rPr>
          <w:rFonts w:ascii="Garamond" w:hAnsi="Garamond"/>
          <w:sz w:val="24"/>
          <w:szCs w:val="24"/>
          <w:lang w:val="sq-AL"/>
        </w:rPr>
        <w:t xml:space="preserve">nenit 3, pika 3.3, të </w:t>
      </w:r>
      <w:r w:rsidR="00436325">
        <w:rPr>
          <w:rFonts w:ascii="Garamond" w:hAnsi="Garamond"/>
          <w:sz w:val="24"/>
          <w:szCs w:val="24"/>
          <w:lang w:val="sq-AL"/>
        </w:rPr>
        <w:t>“</w:t>
      </w:r>
      <w:r w:rsidRPr="00436325">
        <w:rPr>
          <w:rFonts w:ascii="Garamond" w:hAnsi="Garamond"/>
          <w:sz w:val="24"/>
          <w:szCs w:val="24"/>
          <w:lang w:val="sq-AL"/>
        </w:rPr>
        <w:t>Rregullave të Tregut Shqiptar të Balancimit të Energjisë Elektrike</w:t>
      </w:r>
      <w:r w:rsidR="00436325">
        <w:rPr>
          <w:rFonts w:ascii="Garamond" w:hAnsi="Garamond"/>
          <w:sz w:val="24"/>
          <w:szCs w:val="24"/>
          <w:lang w:val="sq-AL"/>
        </w:rPr>
        <w:t>”</w:t>
      </w:r>
      <w:r w:rsidRPr="0043632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>o</w:t>
      </w:r>
      <w:r w:rsidR="00436325">
        <w:rPr>
          <w:rFonts w:ascii="Garamond" w:hAnsi="Garamond"/>
          <w:sz w:val="24"/>
          <w:szCs w:val="24"/>
          <w:lang w:val="sq-AL"/>
        </w:rPr>
        <w:t>rdit të ERE-s nr. 106, datë 2.</w:t>
      </w:r>
      <w:r w:rsidRPr="00436325">
        <w:rPr>
          <w:rFonts w:ascii="Garamond" w:hAnsi="Garamond"/>
          <w:sz w:val="24"/>
          <w:szCs w:val="24"/>
          <w:lang w:val="sq-AL"/>
        </w:rPr>
        <w:t xml:space="preserve">7.2020,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 xml:space="preserve">ordi i </w:t>
      </w:r>
      <w:r w:rsidR="00436325">
        <w:rPr>
          <w:rFonts w:ascii="Garamond" w:hAnsi="Garamond"/>
          <w:sz w:val="24"/>
          <w:szCs w:val="24"/>
          <w:lang w:val="sq-AL"/>
        </w:rPr>
        <w:t>ERE-s, në mbledhjen e datës 16.</w:t>
      </w:r>
      <w:r w:rsidRPr="00436325">
        <w:rPr>
          <w:rFonts w:ascii="Garamond" w:hAnsi="Garamond"/>
          <w:sz w:val="24"/>
          <w:szCs w:val="24"/>
          <w:lang w:val="sq-AL"/>
        </w:rPr>
        <w:t xml:space="preserve">4.2021, mbasi shqyrtoi propozimin e shoqërisë Operatori i Sistemit të Transmetimit </w:t>
      </w:r>
      <w:proofErr w:type="spellStart"/>
      <w:r w:rsidRP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36325">
        <w:rPr>
          <w:rFonts w:ascii="Garamond" w:hAnsi="Garamond"/>
          <w:sz w:val="24"/>
          <w:szCs w:val="24"/>
          <w:lang w:val="sq-AL"/>
        </w:rPr>
        <w:t xml:space="preserve">., për disa ndryshime në </w:t>
      </w:r>
      <w:r w:rsidR="00436325">
        <w:rPr>
          <w:rFonts w:ascii="Garamond" w:hAnsi="Garamond"/>
          <w:sz w:val="24"/>
          <w:szCs w:val="24"/>
          <w:lang w:val="sq-AL"/>
        </w:rPr>
        <w:t>“</w:t>
      </w:r>
      <w:r w:rsidRPr="00436325">
        <w:rPr>
          <w:rFonts w:ascii="Garamond" w:hAnsi="Garamond"/>
          <w:sz w:val="24"/>
          <w:szCs w:val="24"/>
          <w:lang w:val="sq-AL"/>
        </w:rPr>
        <w:t>Rregullat e Tregut Shqiptar të Balancimit të Energjisë Elektrike”,</w:t>
      </w:r>
    </w:p>
    <w:p w14:paraId="5D29D51A" w14:textId="26880EAE" w:rsidR="00E45BAA" w:rsidRPr="00436325" w:rsidRDefault="00436325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45BAA" w:rsidRPr="00436325">
        <w:rPr>
          <w:rFonts w:ascii="Garamond" w:hAnsi="Garamond"/>
          <w:sz w:val="24"/>
          <w:szCs w:val="24"/>
          <w:lang w:val="sq-AL"/>
        </w:rPr>
        <w:t>onstatoi se:</w:t>
      </w:r>
    </w:p>
    <w:p w14:paraId="28E128AE" w14:textId="180022AC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36325">
        <w:rPr>
          <w:rFonts w:ascii="Garamond" w:hAnsi="Garamond"/>
          <w:sz w:val="24"/>
          <w:szCs w:val="24"/>
          <w:lang w:val="sq-AL"/>
        </w:rPr>
        <w:t>., me shkresën nr.</w:t>
      </w:r>
      <w:r w:rsidR="00436325">
        <w:rPr>
          <w:rFonts w:ascii="Garamond" w:hAnsi="Garamond"/>
          <w:sz w:val="24"/>
          <w:szCs w:val="24"/>
          <w:lang w:val="sq-AL"/>
        </w:rPr>
        <w:t xml:space="preserve"> 1384 </w:t>
      </w:r>
      <w:proofErr w:type="spellStart"/>
      <w:r w:rsidR="004363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36325">
        <w:rPr>
          <w:rFonts w:ascii="Garamond" w:hAnsi="Garamond"/>
          <w:sz w:val="24"/>
          <w:szCs w:val="24"/>
          <w:lang w:val="sq-AL"/>
        </w:rPr>
        <w:t>., datë 25.</w:t>
      </w:r>
      <w:r w:rsidRPr="00436325">
        <w:rPr>
          <w:rFonts w:ascii="Garamond" w:hAnsi="Garamond"/>
          <w:sz w:val="24"/>
          <w:szCs w:val="24"/>
          <w:lang w:val="sq-AL"/>
        </w:rPr>
        <w:t xml:space="preserve">2.2021, ka paraqitur </w:t>
      </w:r>
      <w:r w:rsidR="00436325">
        <w:rPr>
          <w:rFonts w:ascii="Garamond" w:hAnsi="Garamond"/>
          <w:sz w:val="24"/>
          <w:szCs w:val="24"/>
          <w:lang w:val="sq-AL"/>
        </w:rPr>
        <w:t>r</w:t>
      </w:r>
      <w:r w:rsidRPr="00436325">
        <w:rPr>
          <w:rFonts w:ascii="Garamond" w:hAnsi="Garamond"/>
          <w:sz w:val="24"/>
          <w:szCs w:val="24"/>
          <w:lang w:val="sq-AL"/>
        </w:rPr>
        <w:t xml:space="preserve">aportin e vlerësimit lidhur me zbatimin e </w:t>
      </w:r>
      <w:r w:rsidR="00436325">
        <w:rPr>
          <w:rFonts w:ascii="Garamond" w:hAnsi="Garamond"/>
          <w:sz w:val="24"/>
          <w:szCs w:val="24"/>
          <w:lang w:val="sq-AL"/>
        </w:rPr>
        <w:t>“</w:t>
      </w:r>
      <w:r w:rsidRPr="00436325">
        <w:rPr>
          <w:rFonts w:ascii="Garamond" w:hAnsi="Garamond"/>
          <w:sz w:val="24"/>
          <w:szCs w:val="24"/>
          <w:lang w:val="sq-AL"/>
        </w:rPr>
        <w:t xml:space="preserve">Rregullave të </w:t>
      </w:r>
      <w:r w:rsidR="00220E98" w:rsidRPr="00436325">
        <w:rPr>
          <w:rFonts w:ascii="Garamond" w:hAnsi="Garamond"/>
          <w:sz w:val="24"/>
          <w:szCs w:val="24"/>
          <w:lang w:val="sq-AL"/>
        </w:rPr>
        <w:t>mekanizmit b</w:t>
      </w:r>
      <w:r w:rsidRPr="00436325">
        <w:rPr>
          <w:rFonts w:ascii="Garamond" w:hAnsi="Garamond"/>
          <w:sz w:val="24"/>
          <w:szCs w:val="24"/>
          <w:lang w:val="sq-AL"/>
        </w:rPr>
        <w:t>alancues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për muajin </w:t>
      </w:r>
      <w:r w:rsidR="00436325">
        <w:rPr>
          <w:rFonts w:ascii="Garamond" w:hAnsi="Garamond"/>
          <w:sz w:val="24"/>
          <w:szCs w:val="24"/>
          <w:lang w:val="sq-AL"/>
        </w:rPr>
        <w:t>j</w:t>
      </w:r>
      <w:r w:rsidRPr="00436325">
        <w:rPr>
          <w:rFonts w:ascii="Garamond" w:hAnsi="Garamond"/>
          <w:sz w:val="24"/>
          <w:szCs w:val="24"/>
          <w:lang w:val="sq-AL"/>
        </w:rPr>
        <w:t>anar 2021</w:t>
      </w:r>
      <w:r w:rsidR="00220E98">
        <w:rPr>
          <w:rFonts w:ascii="Garamond" w:hAnsi="Garamond"/>
          <w:sz w:val="24"/>
          <w:szCs w:val="24"/>
          <w:lang w:val="sq-AL"/>
        </w:rPr>
        <w:t>”</w:t>
      </w:r>
      <w:r w:rsidRPr="00436325">
        <w:rPr>
          <w:rFonts w:ascii="Garamond" w:hAnsi="Garamond"/>
          <w:sz w:val="24"/>
          <w:szCs w:val="24"/>
          <w:lang w:val="sq-AL"/>
        </w:rPr>
        <w:t xml:space="preserve">, ku ndër të tjera propozon disa ndryshime në </w:t>
      </w:r>
      <w:r w:rsidR="00220E98">
        <w:rPr>
          <w:rFonts w:ascii="Garamond" w:hAnsi="Garamond"/>
          <w:sz w:val="24"/>
          <w:szCs w:val="24"/>
          <w:lang w:val="sq-AL"/>
        </w:rPr>
        <w:t>r</w:t>
      </w:r>
      <w:r w:rsidRPr="00436325">
        <w:rPr>
          <w:rFonts w:ascii="Garamond" w:hAnsi="Garamond"/>
          <w:sz w:val="24"/>
          <w:szCs w:val="24"/>
          <w:lang w:val="sq-AL"/>
        </w:rPr>
        <w:t xml:space="preserve">regullat e Tregut Shqiptar të Balancimit të Energjisë Elektrike dhe anekset përkatëse, miratuar me vendimin e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 xml:space="preserve">ordit të </w:t>
      </w:r>
      <w:r w:rsidR="00436325">
        <w:rPr>
          <w:rFonts w:ascii="Garamond" w:hAnsi="Garamond"/>
          <w:sz w:val="24"/>
          <w:szCs w:val="24"/>
          <w:lang w:val="sq-AL"/>
        </w:rPr>
        <w:t>ERE-s nr. 106, datë 2.</w:t>
      </w:r>
      <w:r w:rsidRPr="00436325">
        <w:rPr>
          <w:rFonts w:ascii="Garamond" w:hAnsi="Garamond"/>
          <w:sz w:val="24"/>
          <w:szCs w:val="24"/>
          <w:lang w:val="sq-AL"/>
        </w:rPr>
        <w:t>7.2020.</w:t>
      </w:r>
    </w:p>
    <w:p w14:paraId="60E253B5" w14:textId="52A34EDE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 xml:space="preserve">- Rregullat e Tregut Shqiptar të Balancimit të Energjisë Elektrike, miratuar me vendimin e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>o</w:t>
      </w:r>
      <w:r w:rsidR="00436325">
        <w:rPr>
          <w:rFonts w:ascii="Garamond" w:hAnsi="Garamond"/>
          <w:sz w:val="24"/>
          <w:szCs w:val="24"/>
          <w:lang w:val="sq-AL"/>
        </w:rPr>
        <w:t>rdit të ERE-s nr. 106, datë 2.</w:t>
      </w:r>
      <w:r w:rsidRPr="00436325">
        <w:rPr>
          <w:rFonts w:ascii="Garamond" w:hAnsi="Garamond"/>
          <w:sz w:val="24"/>
          <w:szCs w:val="24"/>
          <w:lang w:val="sq-AL"/>
        </w:rPr>
        <w:t>7.2020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parashikojnë që </w:t>
      </w:r>
      <w:r w:rsidR="00436325">
        <w:rPr>
          <w:rFonts w:ascii="Garamond" w:hAnsi="Garamond"/>
          <w:sz w:val="24"/>
          <w:szCs w:val="24"/>
          <w:lang w:val="sq-AL"/>
        </w:rPr>
        <w:t>r</w:t>
      </w:r>
      <w:r w:rsidRPr="00436325">
        <w:rPr>
          <w:rFonts w:ascii="Garamond" w:hAnsi="Garamond"/>
          <w:sz w:val="24"/>
          <w:szCs w:val="24"/>
          <w:lang w:val="sq-AL"/>
        </w:rPr>
        <w:t xml:space="preserve">regullat mund të ndryshohen bazuar në shkaqe të argumentuara nga ana e OST </w:t>
      </w:r>
      <w:proofErr w:type="spellStart"/>
      <w:r w:rsidRP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36325">
        <w:rPr>
          <w:rFonts w:ascii="Garamond" w:hAnsi="Garamond"/>
          <w:sz w:val="24"/>
          <w:szCs w:val="24"/>
          <w:lang w:val="sq-AL"/>
        </w:rPr>
        <w:t>. Propozimet e përcjella përmes shkresës nr.</w:t>
      </w:r>
      <w:r w:rsidR="00436325">
        <w:rPr>
          <w:rFonts w:ascii="Garamond" w:hAnsi="Garamond"/>
          <w:sz w:val="24"/>
          <w:szCs w:val="24"/>
          <w:lang w:val="sq-AL"/>
        </w:rPr>
        <w:t xml:space="preserve"> 1384 </w:t>
      </w:r>
      <w:proofErr w:type="spellStart"/>
      <w:r w:rsidR="004363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36325">
        <w:rPr>
          <w:rFonts w:ascii="Garamond" w:hAnsi="Garamond"/>
          <w:sz w:val="24"/>
          <w:szCs w:val="24"/>
          <w:lang w:val="sq-AL"/>
        </w:rPr>
        <w:t>., datë 25.</w:t>
      </w:r>
      <w:r w:rsidRPr="00436325">
        <w:rPr>
          <w:rFonts w:ascii="Garamond" w:hAnsi="Garamond"/>
          <w:sz w:val="24"/>
          <w:szCs w:val="24"/>
          <w:lang w:val="sq-AL"/>
        </w:rPr>
        <w:t>2.2021, si ato q</w:t>
      </w:r>
      <w:r w:rsidR="00436325">
        <w:rPr>
          <w:rFonts w:ascii="Garamond" w:hAnsi="Garamond"/>
          <w:sz w:val="24"/>
          <w:szCs w:val="24"/>
          <w:lang w:val="sq-AL"/>
        </w:rPr>
        <w:t>ë</w:t>
      </w:r>
      <w:r w:rsidRPr="00436325">
        <w:rPr>
          <w:rFonts w:ascii="Garamond" w:hAnsi="Garamond"/>
          <w:sz w:val="24"/>
          <w:szCs w:val="24"/>
          <w:lang w:val="sq-AL"/>
        </w:rPr>
        <w:t xml:space="preserve"> lidhen me formën e dokumentit dhe ato q</w:t>
      </w:r>
      <w:r w:rsidR="00436325">
        <w:rPr>
          <w:rFonts w:ascii="Garamond" w:hAnsi="Garamond"/>
          <w:sz w:val="24"/>
          <w:szCs w:val="24"/>
          <w:lang w:val="sq-AL"/>
        </w:rPr>
        <w:t>ë</w:t>
      </w:r>
      <w:r w:rsidRPr="00436325">
        <w:rPr>
          <w:rFonts w:ascii="Garamond" w:hAnsi="Garamond"/>
          <w:sz w:val="24"/>
          <w:szCs w:val="24"/>
          <w:lang w:val="sq-AL"/>
        </w:rPr>
        <w:t xml:space="preserve"> lidhen me përmbajtjen e tij</w:t>
      </w:r>
      <w:r w:rsidR="00220E98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nuk janë shoqëruar me argumentimet përkatëse ku të evidentohet nevoja për kryerjen e ndryshimit të kërkuar.</w:t>
      </w:r>
    </w:p>
    <w:p w14:paraId="65B21EF1" w14:textId="67D73015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>- Propozimet e përcjella nuk përmbushin detyrimet që rrjedhin nga pika 3.3, e nenit 3 (</w:t>
      </w:r>
      <w:r w:rsidR="00220E98">
        <w:rPr>
          <w:rFonts w:ascii="Garamond" w:hAnsi="Garamond"/>
          <w:sz w:val="24"/>
          <w:szCs w:val="24"/>
          <w:lang w:val="sq-AL"/>
        </w:rPr>
        <w:t>m</w:t>
      </w:r>
      <w:r w:rsidRPr="00436325">
        <w:rPr>
          <w:rFonts w:ascii="Garamond" w:hAnsi="Garamond"/>
          <w:sz w:val="24"/>
          <w:szCs w:val="24"/>
          <w:lang w:val="sq-AL"/>
        </w:rPr>
        <w:t xml:space="preserve">iratimi dhe </w:t>
      </w:r>
      <w:r w:rsidR="00436325">
        <w:rPr>
          <w:rFonts w:ascii="Garamond" w:hAnsi="Garamond"/>
          <w:sz w:val="24"/>
          <w:szCs w:val="24"/>
          <w:lang w:val="sq-AL"/>
        </w:rPr>
        <w:t>r</w:t>
      </w:r>
      <w:r w:rsidRPr="00436325">
        <w:rPr>
          <w:rFonts w:ascii="Garamond" w:hAnsi="Garamond"/>
          <w:sz w:val="24"/>
          <w:szCs w:val="24"/>
          <w:lang w:val="sq-AL"/>
        </w:rPr>
        <w:t xml:space="preserve">ishikimi), të </w:t>
      </w:r>
      <w:r w:rsidR="00436325">
        <w:rPr>
          <w:rFonts w:ascii="Garamond" w:hAnsi="Garamond"/>
          <w:sz w:val="24"/>
          <w:szCs w:val="24"/>
          <w:lang w:val="sq-AL"/>
        </w:rPr>
        <w:t>“</w:t>
      </w:r>
      <w:r w:rsidRPr="00436325">
        <w:rPr>
          <w:rFonts w:ascii="Garamond" w:hAnsi="Garamond"/>
          <w:sz w:val="24"/>
          <w:szCs w:val="24"/>
          <w:lang w:val="sq-AL"/>
        </w:rPr>
        <w:t>Rregullave të Tregut Shqiptar të Balancimit të Energjisë Elektrike</w:t>
      </w:r>
      <w:r w:rsidR="00436325">
        <w:rPr>
          <w:rFonts w:ascii="Garamond" w:hAnsi="Garamond"/>
          <w:sz w:val="24"/>
          <w:szCs w:val="24"/>
          <w:lang w:val="sq-AL"/>
        </w:rPr>
        <w:t>”</w:t>
      </w:r>
      <w:r w:rsidRPr="00436325">
        <w:rPr>
          <w:rFonts w:ascii="Garamond" w:hAnsi="Garamond"/>
          <w:sz w:val="24"/>
          <w:szCs w:val="24"/>
          <w:lang w:val="sq-AL"/>
        </w:rPr>
        <w:t xml:space="preserve">. OST </w:t>
      </w:r>
      <w:proofErr w:type="spellStart"/>
      <w:r w:rsidRP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36325">
        <w:rPr>
          <w:rFonts w:ascii="Garamond" w:hAnsi="Garamond"/>
          <w:sz w:val="24"/>
          <w:szCs w:val="24"/>
          <w:lang w:val="sq-AL"/>
        </w:rPr>
        <w:t>., në cilësinë e propozuesit të ndryshimeve të këtij dokumenti</w:t>
      </w:r>
      <w:r w:rsidR="00220E98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duhet të krijonte një </w:t>
      </w:r>
      <w:r w:rsidR="00436325">
        <w:rPr>
          <w:rFonts w:ascii="Garamond" w:hAnsi="Garamond"/>
          <w:sz w:val="24"/>
          <w:szCs w:val="24"/>
          <w:lang w:val="sq-AL"/>
        </w:rPr>
        <w:t>k</w:t>
      </w:r>
      <w:r w:rsidRPr="00436325">
        <w:rPr>
          <w:rFonts w:ascii="Garamond" w:hAnsi="Garamond"/>
          <w:sz w:val="24"/>
          <w:szCs w:val="24"/>
          <w:lang w:val="sq-AL"/>
        </w:rPr>
        <w:t xml:space="preserve">omitet përgjegjës për ndryshimin e </w:t>
      </w:r>
      <w:r w:rsidR="00436325">
        <w:rPr>
          <w:rFonts w:ascii="Garamond" w:hAnsi="Garamond"/>
          <w:sz w:val="24"/>
          <w:szCs w:val="24"/>
          <w:lang w:val="sq-AL"/>
        </w:rPr>
        <w:t>r</w:t>
      </w:r>
      <w:r w:rsidRPr="00436325">
        <w:rPr>
          <w:rFonts w:ascii="Garamond" w:hAnsi="Garamond"/>
          <w:sz w:val="24"/>
          <w:szCs w:val="24"/>
          <w:lang w:val="sq-AL"/>
        </w:rPr>
        <w:t>regullave, i cili inicion ndryshimin e tyre. Ky ndryshim i propozuar, në vijim</w:t>
      </w:r>
      <w:r w:rsidR="00436325">
        <w:rPr>
          <w:rFonts w:ascii="Garamond" w:hAnsi="Garamond"/>
          <w:sz w:val="24"/>
          <w:szCs w:val="24"/>
          <w:lang w:val="sq-AL"/>
        </w:rPr>
        <w:t xml:space="preserve">, </w:t>
      </w:r>
      <w:r w:rsidRPr="00436325">
        <w:rPr>
          <w:rFonts w:ascii="Garamond" w:hAnsi="Garamond"/>
          <w:sz w:val="24"/>
          <w:szCs w:val="24"/>
          <w:lang w:val="sq-AL"/>
        </w:rPr>
        <w:t>paraqitet zyrtarisht nga O</w:t>
      </w:r>
      <w:r w:rsidR="00436325" w:rsidRPr="00436325">
        <w:rPr>
          <w:rFonts w:ascii="Garamond" w:hAnsi="Garamond"/>
          <w:sz w:val="24"/>
          <w:szCs w:val="24"/>
          <w:lang w:val="sq-AL"/>
        </w:rPr>
        <w:t>ST</w:t>
      </w:r>
      <w:r w:rsidR="00436325">
        <w:rPr>
          <w:rFonts w:ascii="Garamond" w:hAnsi="Garamond"/>
          <w:sz w:val="24"/>
          <w:szCs w:val="24"/>
          <w:lang w:val="sq-AL"/>
        </w:rPr>
        <w:t xml:space="preserve"> për miratim të ERE-s.</w:t>
      </w:r>
      <w:bookmarkStart w:id="2" w:name="_GoBack"/>
      <w:bookmarkEnd w:id="2"/>
    </w:p>
    <w:p w14:paraId="7D59FBBB" w14:textId="74327AB7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>- Me shkresën nr.</w:t>
      </w:r>
      <w:r w:rsidR="00436325">
        <w:rPr>
          <w:rFonts w:ascii="Garamond" w:hAnsi="Garamond"/>
          <w:sz w:val="24"/>
          <w:szCs w:val="24"/>
          <w:lang w:val="sq-AL"/>
        </w:rPr>
        <w:t xml:space="preserve"> 1384/2 </w:t>
      </w:r>
      <w:proofErr w:type="spellStart"/>
      <w:r w:rsidR="004363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36325">
        <w:rPr>
          <w:rFonts w:ascii="Garamond" w:hAnsi="Garamond"/>
          <w:sz w:val="24"/>
          <w:szCs w:val="24"/>
          <w:lang w:val="sq-AL"/>
        </w:rPr>
        <w:t>., datë 18.</w:t>
      </w:r>
      <w:r w:rsidRPr="00436325">
        <w:rPr>
          <w:rFonts w:ascii="Garamond" w:hAnsi="Garamond"/>
          <w:sz w:val="24"/>
          <w:szCs w:val="24"/>
          <w:lang w:val="sq-AL"/>
        </w:rPr>
        <w:t>3.2021, në përgjigje të shkresës së ERE</w:t>
      </w:r>
      <w:r w:rsidR="00436325">
        <w:rPr>
          <w:rFonts w:ascii="Garamond" w:hAnsi="Garamond"/>
          <w:sz w:val="24"/>
          <w:szCs w:val="24"/>
          <w:lang w:val="sq-AL"/>
        </w:rPr>
        <w:t xml:space="preserve">-s nr. 397/1 </w:t>
      </w:r>
      <w:proofErr w:type="spellStart"/>
      <w:r w:rsidR="0043632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36325">
        <w:rPr>
          <w:rFonts w:ascii="Garamond" w:hAnsi="Garamond"/>
          <w:sz w:val="24"/>
          <w:szCs w:val="24"/>
          <w:lang w:val="sq-AL"/>
        </w:rPr>
        <w:t xml:space="preserve">., datë 9.3.2021, OST </w:t>
      </w:r>
      <w:proofErr w:type="spellStart"/>
      <w:r w:rsid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36325">
        <w:rPr>
          <w:rFonts w:ascii="Garamond" w:hAnsi="Garamond"/>
          <w:sz w:val="24"/>
          <w:szCs w:val="24"/>
          <w:lang w:val="sq-AL"/>
        </w:rPr>
        <w:t>.</w:t>
      </w:r>
      <w:r w:rsidRPr="00436325">
        <w:rPr>
          <w:rFonts w:ascii="Garamond" w:hAnsi="Garamond"/>
          <w:sz w:val="24"/>
          <w:szCs w:val="24"/>
          <w:lang w:val="sq-AL"/>
        </w:rPr>
        <w:t xml:space="preserve"> ka bërë me dije se, citojmë</w:t>
      </w:r>
      <w:r w:rsidR="00436325">
        <w:rPr>
          <w:rFonts w:ascii="Garamond" w:hAnsi="Garamond"/>
          <w:sz w:val="24"/>
          <w:szCs w:val="24"/>
          <w:lang w:val="sq-AL"/>
        </w:rPr>
        <w:t>:</w:t>
      </w:r>
      <w:r w:rsidRPr="00436325">
        <w:rPr>
          <w:rFonts w:ascii="Garamond" w:hAnsi="Garamond"/>
          <w:sz w:val="24"/>
          <w:szCs w:val="24"/>
          <w:lang w:val="sq-AL"/>
        </w:rPr>
        <w:t xml:space="preserve"> “Nuk ka hapur procedurë konsultative me palët e interesit dhe Sekretariatin e Energjisë”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sa i përket propozimeve për ndryshim në </w:t>
      </w:r>
      <w:r w:rsidR="00436325">
        <w:rPr>
          <w:rFonts w:ascii="Garamond" w:hAnsi="Garamond"/>
          <w:sz w:val="24"/>
          <w:szCs w:val="24"/>
          <w:lang w:val="sq-AL"/>
        </w:rPr>
        <w:t>“</w:t>
      </w:r>
      <w:r w:rsidRPr="00436325">
        <w:rPr>
          <w:rFonts w:ascii="Garamond" w:hAnsi="Garamond"/>
          <w:sz w:val="24"/>
          <w:szCs w:val="24"/>
          <w:lang w:val="sq-AL"/>
        </w:rPr>
        <w:t>Rregullat e Tregut Shqiptar të Balancimit të Energjisë Elektrike</w:t>
      </w:r>
      <w:r w:rsidR="00436325">
        <w:rPr>
          <w:rFonts w:ascii="Garamond" w:hAnsi="Garamond"/>
          <w:sz w:val="24"/>
          <w:szCs w:val="24"/>
          <w:lang w:val="sq-AL"/>
        </w:rPr>
        <w:t>”</w:t>
      </w:r>
      <w:r w:rsidRPr="00436325">
        <w:rPr>
          <w:rFonts w:ascii="Garamond" w:hAnsi="Garamond"/>
          <w:sz w:val="24"/>
          <w:szCs w:val="24"/>
          <w:lang w:val="sq-AL"/>
        </w:rPr>
        <w:t>.</w:t>
      </w:r>
    </w:p>
    <w:p w14:paraId="001B42A1" w14:textId="1F909696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436325">
        <w:rPr>
          <w:rFonts w:ascii="Garamond" w:hAnsi="Garamond"/>
          <w:sz w:val="24"/>
          <w:szCs w:val="24"/>
          <w:lang w:val="sq-AL"/>
        </w:rPr>
        <w:t>Bordit të ERE-s nr. 89, datë 31.</w:t>
      </w:r>
      <w:r w:rsidRPr="00436325">
        <w:rPr>
          <w:rFonts w:ascii="Garamond" w:hAnsi="Garamond"/>
          <w:sz w:val="24"/>
          <w:szCs w:val="24"/>
          <w:lang w:val="sq-AL"/>
        </w:rPr>
        <w:t>3.2021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</w:t>
      </w:r>
      <w:r w:rsidR="00436325">
        <w:rPr>
          <w:rFonts w:ascii="Garamond" w:hAnsi="Garamond"/>
          <w:sz w:val="24"/>
          <w:szCs w:val="24"/>
          <w:lang w:val="sq-AL"/>
        </w:rPr>
        <w:t>“</w:t>
      </w:r>
      <w:r w:rsidRPr="00436325">
        <w:rPr>
          <w:rFonts w:ascii="Garamond" w:hAnsi="Garamond"/>
          <w:sz w:val="24"/>
          <w:szCs w:val="24"/>
          <w:lang w:val="sq-AL"/>
        </w:rPr>
        <w:t xml:space="preserve">Mbi propozimin e shoqërisë Operatori i Sistemit të Transmetimit </w:t>
      </w:r>
      <w:proofErr w:type="spellStart"/>
      <w:r w:rsidRP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36325">
        <w:rPr>
          <w:rFonts w:ascii="Garamond" w:hAnsi="Garamond"/>
          <w:sz w:val="24"/>
          <w:szCs w:val="24"/>
          <w:lang w:val="sq-AL"/>
        </w:rPr>
        <w:t xml:space="preserve">., </w:t>
      </w:r>
      <w:r w:rsidR="00436325">
        <w:rPr>
          <w:rFonts w:ascii="Garamond" w:hAnsi="Garamond"/>
          <w:sz w:val="24"/>
          <w:szCs w:val="24"/>
          <w:lang w:val="sq-AL"/>
        </w:rPr>
        <w:t>‘</w:t>
      </w:r>
      <w:r w:rsidRPr="00436325">
        <w:rPr>
          <w:rFonts w:ascii="Garamond" w:hAnsi="Garamond"/>
          <w:sz w:val="24"/>
          <w:szCs w:val="24"/>
          <w:lang w:val="sq-AL"/>
        </w:rPr>
        <w:t xml:space="preserve">Për rregullat e Tregut Shqiptar të Balancimit të Energjisë Elektrike nga data 1 </w:t>
      </w:r>
      <w:r w:rsidR="00436325">
        <w:rPr>
          <w:rFonts w:ascii="Garamond" w:hAnsi="Garamond"/>
          <w:sz w:val="24"/>
          <w:szCs w:val="24"/>
          <w:lang w:val="sq-AL"/>
        </w:rPr>
        <w:t>p</w:t>
      </w:r>
      <w:r w:rsidRPr="00436325">
        <w:rPr>
          <w:rFonts w:ascii="Garamond" w:hAnsi="Garamond"/>
          <w:sz w:val="24"/>
          <w:szCs w:val="24"/>
          <w:lang w:val="sq-AL"/>
        </w:rPr>
        <w:t>rill 2021</w:t>
      </w:r>
      <w:r w:rsidR="00436325">
        <w:rPr>
          <w:rFonts w:ascii="Garamond" w:hAnsi="Garamond"/>
          <w:sz w:val="24"/>
          <w:szCs w:val="24"/>
          <w:lang w:val="sq-AL"/>
        </w:rPr>
        <w:t>’”</w:t>
      </w:r>
      <w:r w:rsidRPr="00436325">
        <w:rPr>
          <w:rFonts w:ascii="Garamond" w:hAnsi="Garamond"/>
          <w:sz w:val="24"/>
          <w:szCs w:val="24"/>
          <w:lang w:val="sq-AL"/>
        </w:rPr>
        <w:t xml:space="preserve">, është vendosur tashmë nisja e efekteve financiare të rregullave të Tregut Shqiptar të Balancimit të Energjisë Elektrike, miratuar me vendimin e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>ordit të ERE</w:t>
      </w:r>
      <w:r w:rsidR="00436325">
        <w:rPr>
          <w:rFonts w:ascii="Garamond" w:hAnsi="Garamond"/>
          <w:sz w:val="24"/>
          <w:szCs w:val="24"/>
          <w:lang w:val="sq-AL"/>
        </w:rPr>
        <w:t>-s nr. 106, datë 2.</w:t>
      </w:r>
      <w:r w:rsidRPr="00436325">
        <w:rPr>
          <w:rFonts w:ascii="Garamond" w:hAnsi="Garamond"/>
          <w:sz w:val="24"/>
          <w:szCs w:val="24"/>
          <w:lang w:val="sq-AL"/>
        </w:rPr>
        <w:t xml:space="preserve">7.2020, “Mbi miratimin e </w:t>
      </w:r>
      <w:r w:rsidR="00436325">
        <w:rPr>
          <w:rFonts w:ascii="Garamond" w:hAnsi="Garamond"/>
          <w:sz w:val="24"/>
          <w:szCs w:val="24"/>
          <w:lang w:val="sq-AL"/>
        </w:rPr>
        <w:t>r</w:t>
      </w:r>
      <w:r w:rsidRPr="00436325">
        <w:rPr>
          <w:rFonts w:ascii="Garamond" w:hAnsi="Garamond"/>
          <w:sz w:val="24"/>
          <w:szCs w:val="24"/>
          <w:lang w:val="sq-AL"/>
        </w:rPr>
        <w:t>regullave të Tregut Shqiptar të Balancimit të Energjisë Elektrike”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për palët përgjegjëse për balancim.</w:t>
      </w:r>
    </w:p>
    <w:p w14:paraId="5F0E708B" w14:textId="2488B120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>ordi i ERE-s,</w:t>
      </w:r>
    </w:p>
    <w:p w14:paraId="26E3E02F" w14:textId="77777777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007A0F" w14:textId="3ACF9171" w:rsidR="00E45BAA" w:rsidRPr="00436325" w:rsidRDefault="00E45BAA" w:rsidP="00E45B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>VENDOSI:</w:t>
      </w:r>
    </w:p>
    <w:p w14:paraId="55576B10" w14:textId="77777777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102E4E" w14:textId="2EBE0351" w:rsidR="00E45BAA" w:rsidRPr="00436325" w:rsidRDefault="00436325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hAnsi="Garamond"/>
          <w:sz w:val="24"/>
          <w:szCs w:val="24"/>
          <w:lang w:val="sq-AL"/>
        </w:rPr>
        <w:t>Mos</w:t>
      </w:r>
      <w:r w:rsidR="00E45BAA" w:rsidRPr="00436325">
        <w:rPr>
          <w:rFonts w:ascii="Garamond" w:hAnsi="Garamond"/>
          <w:sz w:val="24"/>
          <w:szCs w:val="24"/>
          <w:lang w:val="sq-AL"/>
        </w:rPr>
        <w:t>fillimin</w:t>
      </w:r>
      <w:proofErr w:type="spellEnd"/>
      <w:r w:rsidR="00E45BAA" w:rsidRPr="00436325">
        <w:rPr>
          <w:rFonts w:ascii="Garamond" w:hAnsi="Garamond"/>
          <w:sz w:val="24"/>
          <w:szCs w:val="24"/>
          <w:lang w:val="sq-AL"/>
        </w:rPr>
        <w:t xml:space="preserve"> e procedurës për shqyrtimin e propozimit të shoqërisë OST </w:t>
      </w:r>
      <w:proofErr w:type="spellStart"/>
      <w:r w:rsidR="00E45BAA" w:rsidRP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45BAA" w:rsidRPr="00436325">
        <w:rPr>
          <w:rFonts w:ascii="Garamond" w:hAnsi="Garamond"/>
          <w:sz w:val="24"/>
          <w:szCs w:val="24"/>
          <w:lang w:val="sq-AL"/>
        </w:rPr>
        <w:t xml:space="preserve">., për disa ndryshime në “Rregullat e Tregut Shqiptar të Balancimit të Energjisë Elektrike”, miratuar me vendimin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="00E45BAA" w:rsidRPr="00436325">
        <w:rPr>
          <w:rFonts w:ascii="Garamond" w:hAnsi="Garamond"/>
          <w:sz w:val="24"/>
          <w:szCs w:val="24"/>
          <w:lang w:val="sq-AL"/>
        </w:rPr>
        <w:t>ordit të ERE</w:t>
      </w:r>
      <w:r>
        <w:rPr>
          <w:rFonts w:ascii="Garamond" w:hAnsi="Garamond"/>
          <w:sz w:val="24"/>
          <w:szCs w:val="24"/>
          <w:lang w:val="sq-AL"/>
        </w:rPr>
        <w:t>-s nr. 106, datë 2.</w:t>
      </w:r>
      <w:r w:rsidR="00E45BAA" w:rsidRPr="00436325">
        <w:rPr>
          <w:rFonts w:ascii="Garamond" w:hAnsi="Garamond"/>
          <w:sz w:val="24"/>
          <w:szCs w:val="24"/>
          <w:lang w:val="sq-AL"/>
        </w:rPr>
        <w:t>7.2020.</w:t>
      </w:r>
    </w:p>
    <w:p w14:paraId="28CD3370" w14:textId="5F9ED68E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lastRenderedPageBreak/>
        <w:t xml:space="preserve">2. Drejtoria Juridike dhe </w:t>
      </w:r>
      <w:r w:rsidR="00436325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436325">
        <w:rPr>
          <w:rFonts w:ascii="Garamond" w:hAnsi="Garamond"/>
          <w:sz w:val="24"/>
          <w:szCs w:val="24"/>
          <w:lang w:val="sq-AL"/>
        </w:rPr>
        <w:t xml:space="preserve"> </w:t>
      </w:r>
      <w:r w:rsidR="00436325">
        <w:rPr>
          <w:rFonts w:ascii="Garamond" w:hAnsi="Garamond"/>
          <w:sz w:val="24"/>
          <w:szCs w:val="24"/>
          <w:lang w:val="sq-AL"/>
        </w:rPr>
        <w:t xml:space="preserve">të njoftojë shoqërinë OST </w:t>
      </w:r>
      <w:proofErr w:type="spellStart"/>
      <w:r w:rsidR="0043632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36325">
        <w:rPr>
          <w:rFonts w:ascii="Garamond" w:hAnsi="Garamond"/>
          <w:sz w:val="24"/>
          <w:szCs w:val="24"/>
          <w:lang w:val="sq-AL"/>
        </w:rPr>
        <w:t>.</w:t>
      </w:r>
      <w:r w:rsidRPr="00436325">
        <w:rPr>
          <w:rFonts w:ascii="Garamond" w:hAnsi="Garamond"/>
          <w:sz w:val="24"/>
          <w:szCs w:val="24"/>
          <w:lang w:val="sq-AL"/>
        </w:rPr>
        <w:t xml:space="preserve"> mbi vendimin e </w:t>
      </w:r>
      <w:r w:rsidR="00436325">
        <w:rPr>
          <w:rFonts w:ascii="Garamond" w:hAnsi="Garamond"/>
          <w:sz w:val="24"/>
          <w:szCs w:val="24"/>
          <w:lang w:val="sq-AL"/>
        </w:rPr>
        <w:t>B</w:t>
      </w:r>
      <w:r w:rsidRPr="00436325">
        <w:rPr>
          <w:rFonts w:ascii="Garamond" w:hAnsi="Garamond"/>
          <w:sz w:val="24"/>
          <w:szCs w:val="24"/>
          <w:lang w:val="sq-AL"/>
        </w:rPr>
        <w:t>ordit të ERE-s.</w:t>
      </w:r>
    </w:p>
    <w:p w14:paraId="7208C9DB" w14:textId="77777777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0291650" w14:textId="6B99F60D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36325">
        <w:rPr>
          <w:rFonts w:ascii="Garamond" w:hAnsi="Garamond"/>
          <w:sz w:val="24"/>
          <w:szCs w:val="24"/>
          <w:lang w:val="sq-AL"/>
        </w:rPr>
        <w:t>,</w:t>
      </w:r>
      <w:r w:rsidRPr="0043632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4409019D" w14:textId="77777777" w:rsidR="00E45BAA" w:rsidRPr="00436325" w:rsidRDefault="00E45BAA" w:rsidP="00E45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632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B09034B" w14:textId="25482A9F" w:rsidR="00E45BAA" w:rsidRPr="00436325" w:rsidRDefault="00436325" w:rsidP="00E45B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41B2BBD7" w14:textId="52142380" w:rsidR="00AC626F" w:rsidRPr="00436325" w:rsidRDefault="00436325" w:rsidP="00E45BAA">
      <w:pPr>
        <w:spacing w:after="0" w:line="240" w:lineRule="auto"/>
        <w:ind w:firstLine="284"/>
        <w:jc w:val="right"/>
        <w:rPr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5BAA" w:rsidRPr="0043632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E45BAA" w:rsidRPr="0043632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AC626F" w:rsidRPr="00436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63AEA28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829AB7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A36D6"/>
    <w:multiLevelType w:val="hybridMultilevel"/>
    <w:tmpl w:val="44D03DE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771F8"/>
    <w:rsid w:val="000A048D"/>
    <w:rsid w:val="000C0782"/>
    <w:rsid w:val="000C4C2D"/>
    <w:rsid w:val="00220E98"/>
    <w:rsid w:val="00283E85"/>
    <w:rsid w:val="002D7EC6"/>
    <w:rsid w:val="0039468C"/>
    <w:rsid w:val="00421C5E"/>
    <w:rsid w:val="00436325"/>
    <w:rsid w:val="0044382C"/>
    <w:rsid w:val="00444EC2"/>
    <w:rsid w:val="0054318F"/>
    <w:rsid w:val="00745B45"/>
    <w:rsid w:val="007502E9"/>
    <w:rsid w:val="007D3A6A"/>
    <w:rsid w:val="00822E80"/>
    <w:rsid w:val="00863C32"/>
    <w:rsid w:val="008F6AC3"/>
    <w:rsid w:val="009F11A2"/>
    <w:rsid w:val="00AC626F"/>
    <w:rsid w:val="00CD5AD7"/>
    <w:rsid w:val="00E45BAA"/>
    <w:rsid w:val="00EB6E6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AFF55"/>
  <w15:docId w15:val="{8E61D014-F108-483C-BEDD-D08B4955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45B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qFormat/>
    <w:rsid w:val="00E45BAA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2021-05-06T09:11:37Z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mos fillimin e procedurës për shqyrtimin e propozimit të shoqërisë operatori i sistemit të transmetimit sh.a., për disa ndryshime në rregullat e tregut shqiptar të balancimit të energjisë elektrike</Titulli>
    <Modifikuesi xmlns="0e656187-b300-4fb0-8bf4-3a50f872073c">nevila.samarxhi</Modifikuesi>
    <Nr_x002e__x0020_prot_x0020_QBZ xmlns="0e656187-b300-4fb0-8bf4-3a50f872073c">666/5</Nr_x002e__x0020_prot_x0020_QBZ>
    <Data_x0020_e_x0020_Modifikimit xmlns="0e656187-b300-4fb0-8bf4-3a50f872073c">2021-05-06T09:58:01Z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AEFA07A1A7404BA40BABBB83D0B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AEFA07A1A7404BA40BABBB83D0B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B282D-57FB-4DCF-B317-C46F8F05397A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2CC741-129B-4A64-BACF-DBDCF49E1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96198-F8DE-4003-8CE7-6E17D5711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37F8B2-E7F4-4A58-A121-F9A7E69469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CBCFE7-94F6-48CA-8D9E-A18DC87DB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63D3F7-916D-495A-8217-602D3EC9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 fillimin e procedurës për shqyrtimin e propozimit të shoqërisë operatori i sistemit të transmetimit sh.a., për disa ndryshime në rregullat e tregut shqiptar të balancimit të energjisë elektrike</vt:lpstr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 fillimin e procedurës për shqyrtimin e propozimit të shoqërisë operatori i sistemit të transmetimit sh.a., për disa ndryshime në rregullat e tregut shqiptar të balancimit të energjisë elektrike</dc:title>
  <dc:creator>Entela Suli</dc:creator>
  <cp:lastModifiedBy>Fjora Cahani</cp:lastModifiedBy>
  <cp:revision>6</cp:revision>
  <dcterms:created xsi:type="dcterms:W3CDTF">2021-05-06T09:16:00Z</dcterms:created>
  <dcterms:modified xsi:type="dcterms:W3CDTF">2021-05-07T07:41:00Z</dcterms:modified>
</cp:coreProperties>
</file>