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33622" w14:textId="77777777" w:rsidR="00FD35B1" w:rsidRPr="00BF356E" w:rsidRDefault="00FD35B1" w:rsidP="001A229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356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8606927" w14:textId="4078EFAA" w:rsidR="00FD35B1" w:rsidRPr="00BF356E" w:rsidRDefault="00FD35B1" w:rsidP="001A229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356E">
        <w:rPr>
          <w:rFonts w:ascii="Garamond" w:hAnsi="Garamond"/>
          <w:b/>
          <w:sz w:val="24"/>
          <w:szCs w:val="24"/>
          <w:lang w:val="sq-AL"/>
        </w:rPr>
        <w:t>Nr.</w:t>
      </w:r>
      <w:r w:rsidR="00A03DD6" w:rsidRPr="00BF356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356E">
        <w:rPr>
          <w:rFonts w:ascii="Garamond" w:hAnsi="Garamond"/>
          <w:b/>
          <w:sz w:val="24"/>
          <w:szCs w:val="24"/>
          <w:lang w:val="sq-AL"/>
        </w:rPr>
        <w:t xml:space="preserve">119, </w:t>
      </w:r>
      <w:r w:rsidR="00A03DD6" w:rsidRPr="00BF356E">
        <w:rPr>
          <w:rFonts w:ascii="Garamond" w:hAnsi="Garamond"/>
          <w:b/>
          <w:sz w:val="24"/>
          <w:szCs w:val="24"/>
          <w:lang w:val="sq-AL"/>
        </w:rPr>
        <w:t>datë 11.</w:t>
      </w:r>
      <w:r w:rsidRPr="00BF356E">
        <w:rPr>
          <w:rFonts w:ascii="Garamond" w:hAnsi="Garamond"/>
          <w:b/>
          <w:sz w:val="24"/>
          <w:szCs w:val="24"/>
          <w:lang w:val="sq-AL"/>
        </w:rPr>
        <w:t>5.2021</w:t>
      </w:r>
    </w:p>
    <w:p w14:paraId="3ADAAFB1" w14:textId="77777777" w:rsidR="001A229B" w:rsidRPr="00BF356E" w:rsidRDefault="001A229B" w:rsidP="001A229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5B6F50" w14:textId="11415369" w:rsidR="00FD35B1" w:rsidRPr="00BF356E" w:rsidRDefault="00FD35B1" w:rsidP="001A229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356E">
        <w:rPr>
          <w:rFonts w:ascii="Garamond" w:hAnsi="Garamond"/>
          <w:b/>
          <w:sz w:val="24"/>
          <w:szCs w:val="24"/>
          <w:lang w:val="sq-AL"/>
        </w:rPr>
        <w:t>MBI</w:t>
      </w:r>
      <w:r w:rsidR="001A229B" w:rsidRPr="00BF356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356E">
        <w:rPr>
          <w:rFonts w:ascii="Garamond" w:hAnsi="Garamond"/>
          <w:b/>
          <w:sz w:val="24"/>
          <w:szCs w:val="24"/>
          <w:lang w:val="sq-AL"/>
        </w:rPr>
        <w:t>PËRCAKTIMIN E ÇMIMIT TË SHITJES SË ENERGJISË ELEKTRIKE NGA FURN</w:t>
      </w:r>
      <w:r w:rsidR="00A03DD6" w:rsidRPr="00BF356E">
        <w:rPr>
          <w:rFonts w:ascii="Garamond" w:hAnsi="Garamond"/>
          <w:b/>
          <w:sz w:val="24"/>
          <w:szCs w:val="24"/>
          <w:lang w:val="sq-AL"/>
        </w:rPr>
        <w:t>IZUESI I SHËRBIMIT UNIVERSAL SHA</w:t>
      </w:r>
      <w:r w:rsidRPr="00BF356E">
        <w:rPr>
          <w:rFonts w:ascii="Garamond" w:hAnsi="Garamond"/>
          <w:b/>
          <w:sz w:val="24"/>
          <w:szCs w:val="24"/>
          <w:lang w:val="sq-AL"/>
        </w:rPr>
        <w:t>, NË CILËSINË E FURNIZUESIT TË MUNDËSISË SË FUNDIT</w:t>
      </w:r>
      <w:r w:rsidR="00A03DD6" w:rsidRPr="00BF356E">
        <w:rPr>
          <w:rFonts w:ascii="Garamond" w:hAnsi="Garamond"/>
          <w:b/>
          <w:sz w:val="24"/>
          <w:szCs w:val="24"/>
          <w:lang w:val="sq-AL"/>
        </w:rPr>
        <w:t>,</w:t>
      </w:r>
      <w:r w:rsidRPr="00BF356E">
        <w:rPr>
          <w:rFonts w:ascii="Garamond" w:hAnsi="Garamond"/>
          <w:b/>
          <w:sz w:val="24"/>
          <w:szCs w:val="24"/>
          <w:lang w:val="sq-AL"/>
        </w:rPr>
        <w:t xml:space="preserve"> PËR MUAJIN PRILL 2021</w:t>
      </w:r>
    </w:p>
    <w:p w14:paraId="1ECA1AEB" w14:textId="77777777" w:rsidR="00FD35B1" w:rsidRPr="00BF356E" w:rsidRDefault="00FD35B1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776E74" w14:textId="3E47CDC3" w:rsidR="00FD35B1" w:rsidRPr="00BF356E" w:rsidRDefault="00FD35B1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Në mbështetje të nenit 16 dhe nenit 87, pika 4, të </w:t>
      </w:r>
      <w:r w:rsidR="00BF356E" w:rsidRPr="00BF356E">
        <w:rPr>
          <w:rFonts w:ascii="Garamond" w:hAnsi="Garamond"/>
          <w:sz w:val="24"/>
          <w:szCs w:val="24"/>
          <w:lang w:val="sq-AL"/>
        </w:rPr>
        <w:t xml:space="preserve">ligjit </w:t>
      </w:r>
      <w:r w:rsidRPr="00BF356E">
        <w:rPr>
          <w:rFonts w:ascii="Garamond" w:hAnsi="Garamond"/>
          <w:sz w:val="24"/>
          <w:szCs w:val="24"/>
          <w:lang w:val="sq-AL"/>
        </w:rPr>
        <w:t>nr. 43/2015</w:t>
      </w:r>
      <w:r w:rsidR="00BF356E">
        <w:rPr>
          <w:rFonts w:ascii="Garamond" w:hAnsi="Garamond"/>
          <w:sz w:val="24"/>
          <w:szCs w:val="24"/>
          <w:lang w:val="sq-AL"/>
        </w:rPr>
        <w:t>,</w:t>
      </w:r>
      <w:r w:rsidRPr="00BF356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BF356E">
        <w:rPr>
          <w:rFonts w:ascii="Garamond" w:hAnsi="Garamond"/>
          <w:sz w:val="24"/>
          <w:szCs w:val="24"/>
          <w:lang w:val="sq-AL"/>
        </w:rPr>
        <w:t>të</w:t>
      </w:r>
      <w:r w:rsidR="00BF356E" w:rsidRPr="00BF356E">
        <w:rPr>
          <w:rFonts w:ascii="Garamond" w:hAnsi="Garamond"/>
          <w:sz w:val="24"/>
          <w:szCs w:val="24"/>
          <w:lang w:val="sq-AL"/>
        </w:rPr>
        <w:t xml:space="preserve"> </w:t>
      </w:r>
      <w:r w:rsidRPr="00BF356E">
        <w:rPr>
          <w:rFonts w:ascii="Garamond" w:hAnsi="Garamond"/>
          <w:sz w:val="24"/>
          <w:szCs w:val="24"/>
          <w:lang w:val="sq-AL"/>
        </w:rPr>
        <w:t xml:space="preserve">ndryshuar; “Metodologjisë së përcaktimit të çmimit të shitjes së energjisë elektrike nga Furnizuesi i Mundësisë së Fundit”, miratuar me vendimin e </w:t>
      </w:r>
      <w:r w:rsidR="00BF356E" w:rsidRPr="00BF356E">
        <w:rPr>
          <w:rFonts w:ascii="Garamond" w:hAnsi="Garamond"/>
          <w:sz w:val="24"/>
          <w:szCs w:val="24"/>
          <w:lang w:val="sq-AL"/>
        </w:rPr>
        <w:t xml:space="preserve">Bordit </w:t>
      </w:r>
      <w:r w:rsidRPr="00BF356E">
        <w:rPr>
          <w:rFonts w:ascii="Garamond" w:hAnsi="Garamond"/>
          <w:sz w:val="24"/>
          <w:szCs w:val="24"/>
          <w:lang w:val="sq-AL"/>
        </w:rPr>
        <w:t>të Entit Rregullator të Energjisë</w:t>
      </w:r>
      <w:r w:rsidR="00AD7402">
        <w:rPr>
          <w:rFonts w:ascii="Garamond" w:hAnsi="Garamond"/>
          <w:sz w:val="24"/>
          <w:szCs w:val="24"/>
          <w:lang w:val="sq-AL"/>
        </w:rPr>
        <w:t xml:space="preserve"> </w:t>
      </w:r>
      <w:r w:rsidRPr="00BF356E">
        <w:rPr>
          <w:rFonts w:ascii="Garamond" w:hAnsi="Garamond"/>
          <w:sz w:val="24"/>
          <w:szCs w:val="24"/>
          <w:lang w:val="sq-AL"/>
        </w:rPr>
        <w:t>(ERE) n</w:t>
      </w:r>
      <w:r w:rsidR="00BF356E">
        <w:rPr>
          <w:rFonts w:ascii="Garamond" w:hAnsi="Garamond"/>
          <w:sz w:val="24"/>
          <w:szCs w:val="24"/>
          <w:lang w:val="sq-AL"/>
        </w:rPr>
        <w:t xml:space="preserve">r. 201, datë </w:t>
      </w:r>
      <w:r w:rsidRPr="00BF356E">
        <w:rPr>
          <w:rFonts w:ascii="Garamond" w:hAnsi="Garamond"/>
          <w:sz w:val="24"/>
          <w:szCs w:val="24"/>
          <w:lang w:val="sq-AL"/>
        </w:rPr>
        <w:t xml:space="preserve">4.12.2017, e ndryshuar; nenit 15, të “Rregullores për organizimin, funksionimin dhe procedurat e ERE-s”, miratuar me vendimin e </w:t>
      </w:r>
      <w:r w:rsidR="00BF356E" w:rsidRPr="00BF356E">
        <w:rPr>
          <w:rFonts w:ascii="Garamond" w:hAnsi="Garamond"/>
          <w:sz w:val="24"/>
          <w:szCs w:val="24"/>
          <w:lang w:val="sq-AL"/>
        </w:rPr>
        <w:t xml:space="preserve">Bordit </w:t>
      </w:r>
      <w:r w:rsidRPr="00BF356E">
        <w:rPr>
          <w:rFonts w:ascii="Garamond" w:hAnsi="Garamond"/>
          <w:sz w:val="24"/>
          <w:szCs w:val="24"/>
          <w:lang w:val="sq-AL"/>
        </w:rPr>
        <w:t>të ERE-s nr.</w:t>
      </w:r>
      <w:r w:rsidR="00BF356E">
        <w:rPr>
          <w:rFonts w:ascii="Garamond" w:hAnsi="Garamond"/>
          <w:sz w:val="24"/>
          <w:szCs w:val="24"/>
          <w:lang w:val="sq-AL"/>
        </w:rPr>
        <w:t xml:space="preserve"> 96, datë 3.</w:t>
      </w:r>
      <w:r w:rsidRPr="00BF356E">
        <w:rPr>
          <w:rFonts w:ascii="Garamond" w:hAnsi="Garamond"/>
          <w:sz w:val="24"/>
          <w:szCs w:val="24"/>
          <w:lang w:val="sq-AL"/>
        </w:rPr>
        <w:t xml:space="preserve">9.2016, </w:t>
      </w:r>
      <w:r w:rsidR="00BF356E" w:rsidRPr="00BF356E">
        <w:rPr>
          <w:rFonts w:ascii="Garamond" w:hAnsi="Garamond"/>
          <w:sz w:val="24"/>
          <w:szCs w:val="24"/>
          <w:lang w:val="sq-AL"/>
        </w:rPr>
        <w:t xml:space="preserve">Bordi </w:t>
      </w:r>
      <w:r w:rsidRPr="00BF356E">
        <w:rPr>
          <w:rFonts w:ascii="Garamond" w:hAnsi="Garamond"/>
          <w:sz w:val="24"/>
          <w:szCs w:val="24"/>
          <w:lang w:val="sq-AL"/>
        </w:rPr>
        <w:t>i Entit Rregullator të Energjisë (ERE)</w:t>
      </w:r>
      <w:r w:rsidR="00BF356E">
        <w:rPr>
          <w:rFonts w:ascii="Garamond" w:hAnsi="Garamond"/>
          <w:sz w:val="24"/>
          <w:szCs w:val="24"/>
          <w:lang w:val="sq-AL"/>
        </w:rPr>
        <w:t>,</w:t>
      </w:r>
      <w:r w:rsidRPr="00BF356E">
        <w:rPr>
          <w:rFonts w:ascii="Garamond" w:hAnsi="Garamond"/>
          <w:sz w:val="24"/>
          <w:szCs w:val="24"/>
          <w:lang w:val="sq-AL"/>
        </w:rPr>
        <w:t xml:space="preserve"> në mbledhjen e tij të datës 1</w:t>
      </w:r>
      <w:r w:rsidR="00BF356E">
        <w:rPr>
          <w:rFonts w:ascii="Garamond" w:hAnsi="Garamond"/>
          <w:sz w:val="24"/>
          <w:szCs w:val="24"/>
          <w:lang w:val="sq-AL"/>
        </w:rPr>
        <w:t>1.</w:t>
      </w:r>
      <w:r w:rsidRPr="00BF356E">
        <w:rPr>
          <w:rFonts w:ascii="Garamond" w:hAnsi="Garamond"/>
          <w:sz w:val="24"/>
          <w:szCs w:val="24"/>
          <w:lang w:val="sq-AL"/>
        </w:rPr>
        <w:t>5.2021, pasi shqyrtoi relacionin e përg</w:t>
      </w:r>
      <w:r w:rsidR="00BF356E">
        <w:rPr>
          <w:rFonts w:ascii="Garamond" w:hAnsi="Garamond"/>
          <w:sz w:val="24"/>
          <w:szCs w:val="24"/>
          <w:lang w:val="sq-AL"/>
        </w:rPr>
        <w:t xml:space="preserve">atitur me nr. 68/9 </w:t>
      </w:r>
      <w:proofErr w:type="spellStart"/>
      <w:r w:rsidR="00BF356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F356E">
        <w:rPr>
          <w:rFonts w:ascii="Garamond" w:hAnsi="Garamond"/>
          <w:sz w:val="24"/>
          <w:szCs w:val="24"/>
          <w:lang w:val="sq-AL"/>
        </w:rPr>
        <w:t>., datë 7.</w:t>
      </w:r>
      <w:r w:rsidRPr="00BF356E">
        <w:rPr>
          <w:rFonts w:ascii="Garamond" w:hAnsi="Garamond"/>
          <w:sz w:val="24"/>
          <w:szCs w:val="24"/>
          <w:lang w:val="sq-AL"/>
        </w:rPr>
        <w:t>5.202</w:t>
      </w:r>
      <w:r w:rsidR="00D8265A">
        <w:rPr>
          <w:rFonts w:ascii="Garamond" w:hAnsi="Garamond"/>
          <w:sz w:val="24"/>
          <w:szCs w:val="24"/>
          <w:lang w:val="sq-AL"/>
        </w:rPr>
        <w:t xml:space="preserve">1, nga Drejtoria e Tarifave dhe </w:t>
      </w:r>
      <w:r w:rsidRPr="00BF356E">
        <w:rPr>
          <w:rFonts w:ascii="Garamond" w:hAnsi="Garamond"/>
          <w:sz w:val="24"/>
          <w:szCs w:val="24"/>
          <w:lang w:val="sq-AL"/>
        </w:rPr>
        <w:t>Çmimeve, “Mbi përcaktimin e çmimit të shitjes së energjisë elektrike nga Furnizuesi i Mundësisë së Fundit</w:t>
      </w:r>
      <w:r w:rsidR="00BF356E">
        <w:rPr>
          <w:rFonts w:ascii="Garamond" w:hAnsi="Garamond"/>
          <w:sz w:val="24"/>
          <w:szCs w:val="24"/>
          <w:lang w:val="sq-AL"/>
        </w:rPr>
        <w:t>,</w:t>
      </w:r>
      <w:r w:rsidRPr="00BF356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BF356E" w:rsidRPr="00BF356E">
        <w:rPr>
          <w:rFonts w:ascii="Garamond" w:hAnsi="Garamond"/>
          <w:sz w:val="24"/>
          <w:szCs w:val="24"/>
          <w:lang w:val="sq-AL"/>
        </w:rPr>
        <w:t xml:space="preserve">prill </w:t>
      </w:r>
      <w:r w:rsidRPr="00BF356E">
        <w:rPr>
          <w:rFonts w:ascii="Garamond" w:hAnsi="Garamond"/>
          <w:sz w:val="24"/>
          <w:szCs w:val="24"/>
          <w:lang w:val="sq-AL"/>
        </w:rPr>
        <w:t>2021”,</w:t>
      </w:r>
    </w:p>
    <w:p w14:paraId="62D5441C" w14:textId="72ED4C8B" w:rsidR="00FD35B1" w:rsidRPr="00BF356E" w:rsidRDefault="00BF356E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konstatoi </w:t>
      </w:r>
      <w:r w:rsidR="00FD35B1" w:rsidRPr="00BF356E">
        <w:rPr>
          <w:rFonts w:ascii="Garamond" w:hAnsi="Garamond"/>
          <w:sz w:val="24"/>
          <w:szCs w:val="24"/>
          <w:lang w:val="sq-AL"/>
        </w:rPr>
        <w:t>se:</w:t>
      </w:r>
    </w:p>
    <w:p w14:paraId="2AA2DC8F" w14:textId="26D61CCB" w:rsidR="00FD35B1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- </w:t>
      </w:r>
      <w:r w:rsidR="00FD35B1" w:rsidRPr="00BF356E">
        <w:rPr>
          <w:rFonts w:ascii="Garamond" w:hAnsi="Garamond"/>
          <w:sz w:val="24"/>
          <w:szCs w:val="24"/>
          <w:lang w:val="sq-AL"/>
        </w:rPr>
        <w:t>Shoqëria Furnizuesi i Shërbimit Universal (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>.)</w:t>
      </w:r>
      <w:r w:rsidR="00BF356E">
        <w:rPr>
          <w:rFonts w:ascii="Garamond" w:hAnsi="Garamond"/>
          <w:sz w:val="24"/>
          <w:szCs w:val="24"/>
          <w:lang w:val="sq-AL"/>
        </w:rPr>
        <w:t>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me shkre</w:t>
      </w:r>
      <w:r w:rsidR="00BF356E">
        <w:rPr>
          <w:rFonts w:ascii="Garamond" w:hAnsi="Garamond"/>
          <w:sz w:val="24"/>
          <w:szCs w:val="24"/>
          <w:lang w:val="sq-AL"/>
        </w:rPr>
        <w:t xml:space="preserve">sën e saj nr. 5020 </w:t>
      </w:r>
      <w:proofErr w:type="spellStart"/>
      <w:r w:rsidR="00BF356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F356E">
        <w:rPr>
          <w:rFonts w:ascii="Garamond" w:hAnsi="Garamond"/>
          <w:sz w:val="24"/>
          <w:szCs w:val="24"/>
          <w:lang w:val="sq-AL"/>
        </w:rPr>
        <w:t>., datë 6.</w:t>
      </w:r>
      <w:r w:rsidR="00FD35B1" w:rsidRPr="00BF356E">
        <w:rPr>
          <w:rFonts w:ascii="Garamond" w:hAnsi="Garamond"/>
          <w:sz w:val="24"/>
          <w:szCs w:val="24"/>
          <w:lang w:val="sq-AL"/>
        </w:rPr>
        <w:t>5.2021, ka paraqitur në ERE aplikimin për miratimin e çmimit të shitjes së energjisë elektrike</w:t>
      </w:r>
      <w:r w:rsidR="00BF356E">
        <w:rPr>
          <w:rFonts w:ascii="Garamond" w:hAnsi="Garamond"/>
          <w:sz w:val="24"/>
          <w:szCs w:val="24"/>
          <w:lang w:val="sq-AL"/>
        </w:rPr>
        <w:t>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BF356E" w:rsidRPr="00BF356E">
        <w:rPr>
          <w:rFonts w:ascii="Garamond" w:hAnsi="Garamond"/>
          <w:sz w:val="24"/>
          <w:szCs w:val="24"/>
          <w:lang w:val="sq-AL"/>
        </w:rPr>
        <w:t xml:space="preserve">prill 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2021, për klientët e lidhur në nivelin e tensionit 35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BF356E">
        <w:rPr>
          <w:rFonts w:ascii="Garamond" w:hAnsi="Garamond"/>
          <w:sz w:val="24"/>
          <w:szCs w:val="24"/>
          <w:lang w:val="sq-AL"/>
        </w:rPr>
        <w:t>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të cilët furnizohen nga </w:t>
      </w:r>
      <w:bookmarkStart w:id="0" w:name="_Hlk71286456"/>
      <w:r w:rsidR="00FD35B1" w:rsidRPr="00BF356E">
        <w:rPr>
          <w:rFonts w:ascii="Garamond" w:hAnsi="Garamond"/>
          <w:sz w:val="24"/>
          <w:szCs w:val="24"/>
          <w:lang w:val="sq-AL"/>
        </w:rPr>
        <w:t>Furnizuesi i Mundësisë së Fundit</w:t>
      </w:r>
      <w:bookmarkEnd w:id="0"/>
      <w:r w:rsidR="00FD35B1" w:rsidRPr="00BF356E">
        <w:rPr>
          <w:rFonts w:ascii="Garamond" w:hAnsi="Garamond"/>
          <w:sz w:val="24"/>
          <w:szCs w:val="24"/>
          <w:lang w:val="sq-AL"/>
        </w:rPr>
        <w:t xml:space="preserve">. </w:t>
      </w:r>
    </w:p>
    <w:p w14:paraId="44F4337D" w14:textId="7F1B6F42" w:rsidR="00FD35B1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- 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Bazuar në kërkesën e shoqërisë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>., kostot administrative të Furnizuesit të Mundësisë së Fundit</w:t>
      </w:r>
      <w:r w:rsidR="00BF356E">
        <w:rPr>
          <w:rFonts w:ascii="Garamond" w:hAnsi="Garamond"/>
          <w:sz w:val="24"/>
          <w:szCs w:val="24"/>
          <w:lang w:val="sq-AL"/>
        </w:rPr>
        <w:t>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për vitin 2021, janë vlerësuar sa ato të vitit 2020.</w:t>
      </w:r>
    </w:p>
    <w:p w14:paraId="67681E92" w14:textId="738FAC9D" w:rsidR="00FD35B1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- </w:t>
      </w:r>
      <w:r w:rsidR="00FD35B1" w:rsidRPr="00BF356E">
        <w:rPr>
          <w:rFonts w:ascii="Garamond" w:hAnsi="Garamond"/>
          <w:sz w:val="24"/>
          <w:szCs w:val="24"/>
          <w:lang w:val="sq-AL"/>
        </w:rPr>
        <w:t>Tarifa e përdorimit të rrjetit të transmetimit</w:t>
      </w:r>
      <w:r w:rsidR="00BF356E">
        <w:rPr>
          <w:rFonts w:ascii="Garamond" w:hAnsi="Garamond"/>
          <w:sz w:val="24"/>
          <w:szCs w:val="24"/>
          <w:lang w:val="sq-AL"/>
        </w:rPr>
        <w:t>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bazuar në vendimin nr. 212, datë 15.12.2020</w:t>
      </w:r>
      <w:r w:rsidR="00BF356E">
        <w:rPr>
          <w:rFonts w:ascii="Garamond" w:hAnsi="Garamond"/>
          <w:sz w:val="24"/>
          <w:szCs w:val="24"/>
          <w:lang w:val="sq-AL"/>
        </w:rPr>
        <w:t>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“Mbi lënien në fuqi të vendimit nr. 266, datë 21.12.2018, të </w:t>
      </w:r>
      <w:r w:rsidR="00BF356E" w:rsidRPr="00BF356E">
        <w:rPr>
          <w:rFonts w:ascii="Garamond" w:hAnsi="Garamond"/>
          <w:sz w:val="24"/>
          <w:szCs w:val="24"/>
          <w:lang w:val="sq-AL"/>
        </w:rPr>
        <w:t xml:space="preserve">Bordit </w:t>
      </w:r>
      <w:r w:rsidR="00FD35B1" w:rsidRPr="00BF356E">
        <w:rPr>
          <w:rFonts w:ascii="Garamond" w:hAnsi="Garamond"/>
          <w:sz w:val="24"/>
          <w:szCs w:val="24"/>
          <w:lang w:val="sq-AL"/>
        </w:rPr>
        <w:t>të ERE</w:t>
      </w:r>
      <w:r w:rsidR="00BF356E">
        <w:rPr>
          <w:rFonts w:ascii="Garamond" w:hAnsi="Garamond"/>
          <w:sz w:val="24"/>
          <w:szCs w:val="24"/>
          <w:lang w:val="sq-AL"/>
        </w:rPr>
        <w:t>-s</w:t>
      </w:r>
      <w:r w:rsidR="00FD35B1" w:rsidRPr="00BF356E">
        <w:rPr>
          <w:rFonts w:ascii="Garamond" w:hAnsi="Garamond"/>
          <w:sz w:val="24"/>
          <w:szCs w:val="24"/>
          <w:lang w:val="sq-AL"/>
        </w:rPr>
        <w:t>, në lidhje me tarifën e shërbimit të transmetimit të energjisë elektrike për vitin 2021” është 0.75 lekë/</w:t>
      </w:r>
      <w:proofErr w:type="spellStart"/>
      <w:r w:rsidR="00BF356E" w:rsidRPr="00BF356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>.</w:t>
      </w:r>
    </w:p>
    <w:p w14:paraId="2069B0EA" w14:textId="20E50CF6" w:rsidR="00FD35B1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- </w:t>
      </w:r>
      <w:r w:rsidR="00FD35B1" w:rsidRPr="00BF356E">
        <w:rPr>
          <w:rFonts w:ascii="Garamond" w:hAnsi="Garamond"/>
          <w:sz w:val="24"/>
          <w:szCs w:val="24"/>
          <w:lang w:val="sq-AL"/>
        </w:rPr>
        <w:t>Tarifa e përdorimit të rrjetit të shpërnda</w:t>
      </w:r>
      <w:bookmarkStart w:id="1" w:name="_GoBack"/>
      <w:bookmarkEnd w:id="1"/>
      <w:r w:rsidR="00FD35B1" w:rsidRPr="00BF356E">
        <w:rPr>
          <w:rFonts w:ascii="Garamond" w:hAnsi="Garamond"/>
          <w:sz w:val="24"/>
          <w:szCs w:val="24"/>
          <w:lang w:val="sq-AL"/>
        </w:rPr>
        <w:t xml:space="preserve">rjes në nivelin e tensionit 35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BF356E">
        <w:rPr>
          <w:rFonts w:ascii="Garamond" w:hAnsi="Garamond"/>
          <w:sz w:val="24"/>
          <w:szCs w:val="24"/>
          <w:lang w:val="sq-AL"/>
        </w:rPr>
        <w:t xml:space="preserve">, 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bazuar në vendimin nr. 213, datë 15.12.2020, të </w:t>
      </w:r>
      <w:r w:rsidR="00BF356E" w:rsidRPr="00BF356E">
        <w:rPr>
          <w:rFonts w:ascii="Garamond" w:hAnsi="Garamond"/>
          <w:sz w:val="24"/>
          <w:szCs w:val="24"/>
          <w:lang w:val="sq-AL"/>
        </w:rPr>
        <w:t xml:space="preserve">Bordit </w:t>
      </w:r>
      <w:r w:rsidR="00FD35B1" w:rsidRPr="00BF356E">
        <w:rPr>
          <w:rFonts w:ascii="Garamond" w:hAnsi="Garamond"/>
          <w:sz w:val="24"/>
          <w:szCs w:val="24"/>
          <w:lang w:val="sq-AL"/>
        </w:rPr>
        <w:t>të ERE</w:t>
      </w:r>
      <w:r w:rsidR="00BF356E">
        <w:rPr>
          <w:rFonts w:ascii="Garamond" w:hAnsi="Garamond"/>
          <w:sz w:val="24"/>
          <w:szCs w:val="24"/>
          <w:lang w:val="sq-AL"/>
        </w:rPr>
        <w:t>-s,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“Mbi shtyrjen e fuqisë juridike të vendimit të ERE</w:t>
      </w:r>
      <w:r w:rsidR="009E10CA">
        <w:rPr>
          <w:rFonts w:ascii="Garamond" w:hAnsi="Garamond"/>
          <w:sz w:val="24"/>
          <w:szCs w:val="24"/>
          <w:lang w:val="sq-AL"/>
        </w:rPr>
        <w:t>-s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nr. 199, datë 12.12.2019, për tarifat e përdorimit të rrjetit të shpërndarjes</w:t>
      </w:r>
      <w:r w:rsidR="009E10CA">
        <w:rPr>
          <w:rFonts w:ascii="Garamond" w:hAnsi="Garamond"/>
          <w:sz w:val="24"/>
          <w:szCs w:val="24"/>
          <w:lang w:val="sq-AL"/>
        </w:rPr>
        <w:t>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sipas nivelit të tensionit për vitin 2021”</w:t>
      </w:r>
      <w:r w:rsidR="009E10CA">
        <w:rPr>
          <w:rFonts w:ascii="Garamond" w:hAnsi="Garamond"/>
          <w:sz w:val="24"/>
          <w:szCs w:val="24"/>
          <w:lang w:val="sq-AL"/>
        </w:rPr>
        <w:t>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është 1.5 lekë/</w:t>
      </w:r>
      <w:proofErr w:type="spellStart"/>
      <w:r w:rsidR="009E10CA" w:rsidRPr="00BF356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>.</w:t>
      </w:r>
    </w:p>
    <w:p w14:paraId="11B4CDBD" w14:textId="5DDF0960" w:rsidR="00FD35B1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- 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Sasia e energjisë elektrike e prokuruar në treg të parregulluar dhe nga burimet e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 është 1,554 </w:t>
      </w:r>
      <w:proofErr w:type="spellStart"/>
      <w:r w:rsidR="009E10CA" w:rsidRPr="00BF356E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>.</w:t>
      </w:r>
      <w:r w:rsidR="009E10CA" w:rsidRPr="009E10CA">
        <w:rPr>
          <w:rFonts w:ascii="Garamond" w:hAnsi="Garamond"/>
          <w:sz w:val="24"/>
          <w:szCs w:val="24"/>
          <w:lang w:val="sq-AL"/>
        </w:rPr>
        <w:t xml:space="preserve"> </w:t>
      </w:r>
    </w:p>
    <w:p w14:paraId="60457F22" w14:textId="4D3D3B75" w:rsidR="00FD35B1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noProof/>
          <w:sz w:val="24"/>
          <w:szCs w:val="24"/>
          <w:lang w:val="sq-AL"/>
        </w:rPr>
        <w:drawing>
          <wp:anchor distT="0" distB="0" distL="114300" distR="114300" simplePos="0" relativeHeight="251658752" behindDoc="0" locked="0" layoutInCell="1" allowOverlap="1" wp14:anchorId="04E7C434" wp14:editId="2F5C8E75">
            <wp:simplePos x="0" y="0"/>
            <wp:positionH relativeFrom="column">
              <wp:posOffset>142875</wp:posOffset>
            </wp:positionH>
            <wp:positionV relativeFrom="paragraph">
              <wp:posOffset>837565</wp:posOffset>
            </wp:positionV>
            <wp:extent cx="6115050" cy="1457325"/>
            <wp:effectExtent l="0" t="0" r="0" b="9525"/>
            <wp:wrapThrough wrapText="bothSides">
              <wp:wrapPolygon edited="0">
                <wp:start x="21600" y="21600"/>
                <wp:lineTo x="21600" y="141"/>
                <wp:lineTo x="67" y="141"/>
                <wp:lineTo x="67" y="21600"/>
                <wp:lineTo x="21600" y="21600"/>
              </wp:wrapPolygon>
            </wp:wrapThrough>
            <wp:docPr id="2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 rot="10800000" flipH="1" flipV="1">
                      <a:off x="0" y="0"/>
                      <a:ext cx="6115050" cy="14573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356E">
        <w:rPr>
          <w:rFonts w:ascii="Garamond" w:hAnsi="Garamond"/>
          <w:sz w:val="24"/>
          <w:szCs w:val="24"/>
          <w:lang w:val="sq-AL"/>
        </w:rPr>
        <w:t xml:space="preserve">- 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Në zbatim të </w:t>
      </w:r>
      <w:r w:rsidR="009E10CA">
        <w:rPr>
          <w:rFonts w:ascii="Garamond" w:hAnsi="Garamond"/>
          <w:sz w:val="24"/>
          <w:szCs w:val="24"/>
          <w:lang w:val="sq-AL"/>
        </w:rPr>
        <w:t>“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Metodologjisë së përcaktimit të çmimit të shitjes së energjisë elektrike nga Furnizuesi i Mundësisë së Fundit”, të rishikuar, llogaritjet e shoqërisë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., si dhe përllogaritjet e ERE-s për përcaktimin e çmimit për klientët që furnizohen nga Furnizuesi i Mundësisë së Fundit, për muajin </w:t>
      </w:r>
      <w:r w:rsidR="009E10CA" w:rsidRPr="00BF356E">
        <w:rPr>
          <w:rFonts w:ascii="Garamond" w:hAnsi="Garamond"/>
          <w:sz w:val="24"/>
          <w:szCs w:val="24"/>
          <w:lang w:val="sq-AL"/>
        </w:rPr>
        <w:t xml:space="preserve">prill </w:t>
      </w:r>
      <w:r w:rsidR="00FD35B1" w:rsidRPr="00BF356E">
        <w:rPr>
          <w:rFonts w:ascii="Garamond" w:hAnsi="Garamond"/>
          <w:sz w:val="24"/>
          <w:szCs w:val="24"/>
          <w:lang w:val="sq-AL"/>
        </w:rPr>
        <w:t>2021, paraqiten në tabelën përmbledhëse si vijon:</w:t>
      </w:r>
    </w:p>
    <w:p w14:paraId="652B3362" w14:textId="4D68F1ED" w:rsidR="00FD35B1" w:rsidRPr="00BF356E" w:rsidRDefault="00FD35B1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84B146" w14:textId="03C10445" w:rsidR="001A229B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5F365B" w14:textId="1AD09078" w:rsidR="00FD35B1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FD35B1" w:rsidRPr="00BF356E">
        <w:rPr>
          <w:rFonts w:ascii="Garamond" w:hAnsi="Garamond"/>
          <w:sz w:val="24"/>
          <w:szCs w:val="24"/>
          <w:lang w:val="sq-AL"/>
        </w:rPr>
        <w:t>Për sa përcakt</w:t>
      </w:r>
      <w:r w:rsidR="009E10CA">
        <w:rPr>
          <w:rFonts w:ascii="Garamond" w:hAnsi="Garamond"/>
          <w:sz w:val="24"/>
          <w:szCs w:val="24"/>
          <w:lang w:val="sq-AL"/>
        </w:rPr>
        <w:t>ohet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për çdo element të formulës përllogaritëse, bazuar në informacionet e paraqitura në këtë aplikim, informacionet e procedurës së blerjes së energjisë nga shoqëria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., </w:t>
      </w:r>
      <w:r w:rsidR="009E10CA" w:rsidRPr="00BF356E">
        <w:rPr>
          <w:rFonts w:ascii="Garamond" w:hAnsi="Garamond"/>
          <w:sz w:val="24"/>
          <w:szCs w:val="24"/>
          <w:lang w:val="sq-AL"/>
        </w:rPr>
        <w:t xml:space="preserve">furnizuesi i tregut të lirë, si </w:t>
      </w:r>
      <w:r w:rsidR="00FD35B1" w:rsidRPr="00BF356E">
        <w:rPr>
          <w:rFonts w:ascii="Garamond" w:hAnsi="Garamond"/>
          <w:sz w:val="24"/>
          <w:szCs w:val="24"/>
          <w:lang w:val="sq-AL"/>
        </w:rPr>
        <w:t>dhe vlerësimeve të ERE-s sa më sipër, rezulton se çmimi i shitjes së energjisë elektrike të furnizuar nga Furnizuesi i Mundësisë së Fundit</w:t>
      </w:r>
      <w:r w:rsidR="009E10CA">
        <w:rPr>
          <w:rFonts w:ascii="Garamond" w:hAnsi="Garamond"/>
          <w:sz w:val="24"/>
          <w:szCs w:val="24"/>
          <w:lang w:val="sq-AL"/>
        </w:rPr>
        <w:t>,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9E10CA" w:rsidRPr="00BF356E">
        <w:rPr>
          <w:rFonts w:ascii="Garamond" w:hAnsi="Garamond"/>
          <w:sz w:val="24"/>
          <w:szCs w:val="24"/>
          <w:lang w:val="sq-AL"/>
        </w:rPr>
        <w:t xml:space="preserve">prill 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2021, të jetë 10.57 </w:t>
      </w:r>
      <w:r w:rsidR="009E10CA" w:rsidRPr="00BF356E">
        <w:rPr>
          <w:rFonts w:ascii="Garamond" w:hAnsi="Garamond"/>
          <w:sz w:val="24"/>
          <w:szCs w:val="24"/>
          <w:lang w:val="sq-AL"/>
        </w:rPr>
        <w:t>lekë/</w:t>
      </w:r>
      <w:proofErr w:type="spellStart"/>
      <w:r w:rsidR="009E10CA" w:rsidRPr="00BF356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9E10CA" w:rsidRPr="00BF356E">
        <w:rPr>
          <w:rFonts w:ascii="Garamond" w:hAnsi="Garamond"/>
          <w:sz w:val="24"/>
          <w:szCs w:val="24"/>
          <w:lang w:val="sq-AL"/>
        </w:rPr>
        <w:t>.</w:t>
      </w:r>
    </w:p>
    <w:p w14:paraId="6D182F45" w14:textId="3F2855AA" w:rsidR="00FD35B1" w:rsidRPr="00BF356E" w:rsidRDefault="00FD35B1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9E10CA" w:rsidRPr="00BF356E">
        <w:rPr>
          <w:rFonts w:ascii="Garamond" w:hAnsi="Garamond"/>
          <w:sz w:val="24"/>
          <w:szCs w:val="24"/>
          <w:lang w:val="sq-AL"/>
        </w:rPr>
        <w:t xml:space="preserve">Bordi </w:t>
      </w:r>
      <w:r w:rsidR="009E10CA">
        <w:rPr>
          <w:rFonts w:ascii="Garamond" w:hAnsi="Garamond"/>
          <w:sz w:val="24"/>
          <w:szCs w:val="24"/>
          <w:lang w:val="sq-AL"/>
        </w:rPr>
        <w:t>i ERE-s</w:t>
      </w:r>
      <w:r w:rsidRPr="00BF356E">
        <w:rPr>
          <w:rFonts w:ascii="Garamond" w:hAnsi="Garamond"/>
          <w:sz w:val="24"/>
          <w:szCs w:val="24"/>
          <w:lang w:val="sq-AL"/>
        </w:rPr>
        <w:t xml:space="preserve"> </w:t>
      </w:r>
    </w:p>
    <w:p w14:paraId="6A7104D5" w14:textId="77777777" w:rsidR="001A229B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A5C7B" w14:textId="16C11541" w:rsidR="00FD35B1" w:rsidRPr="00BF356E" w:rsidRDefault="001A229B" w:rsidP="001A229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>VENDOSI</w:t>
      </w:r>
      <w:r w:rsidR="00FD35B1" w:rsidRPr="00BF356E">
        <w:rPr>
          <w:rFonts w:ascii="Garamond" w:hAnsi="Garamond"/>
          <w:sz w:val="24"/>
          <w:szCs w:val="24"/>
          <w:lang w:val="sq-AL"/>
        </w:rPr>
        <w:t>:</w:t>
      </w:r>
    </w:p>
    <w:p w14:paraId="63D2794C" w14:textId="77777777" w:rsidR="001A229B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1AC29B" w14:textId="1ACAB5E9" w:rsidR="00FD35B1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1. 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Miratimin e çmimit të shitjes së energjisë elektrike të furnizuar nga shoqëria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35B1" w:rsidRPr="00BF356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. në cilësinë e Furnizuesit të Mundësisë së Fundit prej 10.57 </w:t>
      </w:r>
      <w:r w:rsidR="009E10CA" w:rsidRPr="00BF356E">
        <w:rPr>
          <w:rFonts w:ascii="Garamond" w:hAnsi="Garamond"/>
          <w:sz w:val="24"/>
          <w:szCs w:val="24"/>
          <w:lang w:val="sq-AL"/>
        </w:rPr>
        <w:t>lekë</w:t>
      </w:r>
      <w:r w:rsidR="009E10CA">
        <w:rPr>
          <w:rFonts w:ascii="Garamond" w:hAnsi="Garamond"/>
          <w:sz w:val="24"/>
          <w:szCs w:val="24"/>
          <w:lang w:val="sq-AL"/>
        </w:rPr>
        <w:t>sh</w:t>
      </w:r>
      <w:r w:rsidR="00FD35B1" w:rsidRPr="00BF356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9E10CA" w:rsidRPr="00BF356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FD35B1" w:rsidRPr="00BF356E">
        <w:rPr>
          <w:rFonts w:ascii="Garamond" w:hAnsi="Garamond"/>
          <w:sz w:val="24"/>
          <w:szCs w:val="24"/>
          <w:lang w:val="sq-AL"/>
        </w:rPr>
        <w:t xml:space="preserve">, për muajin </w:t>
      </w:r>
      <w:r w:rsidR="009E10CA" w:rsidRPr="00BF356E">
        <w:rPr>
          <w:rFonts w:ascii="Garamond" w:hAnsi="Garamond"/>
          <w:sz w:val="24"/>
          <w:szCs w:val="24"/>
          <w:lang w:val="sq-AL"/>
        </w:rPr>
        <w:t xml:space="preserve">prill </w:t>
      </w:r>
      <w:r w:rsidR="00FD35B1" w:rsidRPr="00BF356E">
        <w:rPr>
          <w:rFonts w:ascii="Garamond" w:hAnsi="Garamond"/>
          <w:sz w:val="24"/>
          <w:szCs w:val="24"/>
          <w:lang w:val="sq-AL"/>
        </w:rPr>
        <w:t>2021.</w:t>
      </w:r>
    </w:p>
    <w:p w14:paraId="4CA8B20A" w14:textId="2DD738B8" w:rsidR="00FD35B1" w:rsidRPr="00BF356E" w:rsidRDefault="001A229B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2. 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Drejtoria e Tarifave dhe Çmimeve të njoftojë aplikuesin për vendimin e </w:t>
      </w:r>
      <w:r w:rsidR="009E10CA" w:rsidRPr="00BF356E">
        <w:rPr>
          <w:rFonts w:ascii="Garamond" w:hAnsi="Garamond"/>
          <w:sz w:val="24"/>
          <w:szCs w:val="24"/>
          <w:lang w:val="sq-AL"/>
        </w:rPr>
        <w:t xml:space="preserve">Bordit </w:t>
      </w:r>
      <w:r w:rsidR="00FD35B1" w:rsidRPr="00BF356E">
        <w:rPr>
          <w:rFonts w:ascii="Garamond" w:hAnsi="Garamond"/>
          <w:sz w:val="24"/>
          <w:szCs w:val="24"/>
          <w:lang w:val="sq-AL"/>
        </w:rPr>
        <w:t xml:space="preserve">të ERE-s. </w:t>
      </w:r>
    </w:p>
    <w:p w14:paraId="193E1815" w14:textId="77777777" w:rsidR="00FD35B1" w:rsidRPr="00BF356E" w:rsidRDefault="00FD35B1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E2E9765" w14:textId="0B9D1F01" w:rsidR="00FD35B1" w:rsidRPr="00BF356E" w:rsidRDefault="00FD35B1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9E10CA">
        <w:rPr>
          <w:rFonts w:ascii="Garamond" w:hAnsi="Garamond"/>
          <w:sz w:val="24"/>
          <w:szCs w:val="24"/>
          <w:lang w:val="sq-AL"/>
        </w:rPr>
        <w:t>,</w:t>
      </w:r>
      <w:r w:rsidRPr="00BF356E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9E10CA">
        <w:rPr>
          <w:rFonts w:ascii="Garamond" w:hAnsi="Garamond"/>
          <w:sz w:val="24"/>
          <w:szCs w:val="24"/>
          <w:lang w:val="sq-AL"/>
        </w:rPr>
        <w:t>,</w:t>
      </w:r>
      <w:r w:rsidRPr="00BF356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5C72FF9E" w14:textId="3187D72E" w:rsidR="00FD35B1" w:rsidRPr="00BF356E" w:rsidRDefault="00FD35B1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>Ky vendim botohet në Fletoren Zyrtare.</w:t>
      </w:r>
      <w:r w:rsidR="001A229B" w:rsidRPr="00BF356E">
        <w:rPr>
          <w:rFonts w:ascii="Garamond" w:hAnsi="Garamond"/>
          <w:sz w:val="24"/>
          <w:szCs w:val="24"/>
          <w:lang w:val="sq-AL"/>
        </w:rPr>
        <w:t xml:space="preserve"> </w:t>
      </w:r>
    </w:p>
    <w:p w14:paraId="42C5290A" w14:textId="77777777" w:rsidR="00FD35B1" w:rsidRPr="00BF356E" w:rsidRDefault="00FD35B1" w:rsidP="001A22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88B38D" w14:textId="1088348F" w:rsidR="00FD35B1" w:rsidRPr="00BF356E" w:rsidRDefault="001A229B" w:rsidP="001A229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F356E">
        <w:rPr>
          <w:rFonts w:ascii="Garamond" w:hAnsi="Garamond"/>
          <w:sz w:val="24"/>
          <w:szCs w:val="24"/>
          <w:lang w:val="sq-AL"/>
        </w:rPr>
        <w:t>KRYETAR</w:t>
      </w:r>
    </w:p>
    <w:p w14:paraId="2B5CDF99" w14:textId="20D4574A" w:rsidR="00FD35B1" w:rsidRPr="00BF356E" w:rsidRDefault="001A229B" w:rsidP="001A229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F356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BF356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969BF47" w14:textId="77777777" w:rsidR="00FD35B1" w:rsidRPr="00BF356E" w:rsidRDefault="00FD35B1" w:rsidP="001A229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D35B1" w:rsidRPr="00BF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E5A4A"/>
    <w:rsid w:val="00125C40"/>
    <w:rsid w:val="001347E2"/>
    <w:rsid w:val="001A229B"/>
    <w:rsid w:val="001C2EFB"/>
    <w:rsid w:val="00227C8F"/>
    <w:rsid w:val="002D7EC6"/>
    <w:rsid w:val="003D5A50"/>
    <w:rsid w:val="0054318F"/>
    <w:rsid w:val="00571D60"/>
    <w:rsid w:val="005A26D8"/>
    <w:rsid w:val="00601F5C"/>
    <w:rsid w:val="007046EE"/>
    <w:rsid w:val="007206A5"/>
    <w:rsid w:val="00745B45"/>
    <w:rsid w:val="007A5663"/>
    <w:rsid w:val="007B4E09"/>
    <w:rsid w:val="00863C32"/>
    <w:rsid w:val="0089662A"/>
    <w:rsid w:val="008E5E38"/>
    <w:rsid w:val="00931E4F"/>
    <w:rsid w:val="00940C1C"/>
    <w:rsid w:val="00961E20"/>
    <w:rsid w:val="009A351F"/>
    <w:rsid w:val="009E10CA"/>
    <w:rsid w:val="00A03DD6"/>
    <w:rsid w:val="00A413AA"/>
    <w:rsid w:val="00AD22E1"/>
    <w:rsid w:val="00AD4784"/>
    <w:rsid w:val="00AD7402"/>
    <w:rsid w:val="00B25CFE"/>
    <w:rsid w:val="00B53223"/>
    <w:rsid w:val="00BF356E"/>
    <w:rsid w:val="00C104CF"/>
    <w:rsid w:val="00C350AA"/>
    <w:rsid w:val="00C35183"/>
    <w:rsid w:val="00CD5AD7"/>
    <w:rsid w:val="00D8265A"/>
    <w:rsid w:val="00DD09D8"/>
    <w:rsid w:val="00E71CC5"/>
    <w:rsid w:val="00E87DA8"/>
    <w:rsid w:val="00EB6E6D"/>
    <w:rsid w:val="00F249C1"/>
    <w:rsid w:val="00F75C22"/>
    <w:rsid w:val="00FA2520"/>
    <w:rsid w:val="00FD35B1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9FB29"/>
  <w15:docId w15:val="{0A42CE9F-D232-465B-90A0-18FA81C93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5B1"/>
    <w:pPr>
      <w:ind w:left="720"/>
      <w:contextualSpacing/>
    </w:pPr>
    <w:rPr>
      <w:rFonts w:ascii="Calibri" w:eastAsia="Calibri" w:hAnsi="Calibri" w:cs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E3891679984EE3A825A45C1147EA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2021-06-11T07:02:37Z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 Mbi përcaktimin e çmimit të shitjes së energjisë elektrike nga furnizuesi i shërbimit universal sh.a., në cilësinë e Furnizuesit të Mundësisë së Fundit për muajin Prill 2021</Titulli>
    <Modifikuesi xmlns="0e656187-b300-4fb0-8bf4-3a50f872073c">vjollca.pacrami</Modifikuesi>
    <Nr_x002e__x0020_prot_x0020_QBZ xmlns="0e656187-b300-4fb0-8bf4-3a50f872073c">854/1</Nr_x002e__x0020_prot_x0020_QBZ>
    <Data_x0020_e_x0020_Modifikimit xmlns="0e656187-b300-4fb0-8bf4-3a50f872073c">2021-06-11T07:44:03Z</Data_x0020_e_x0020_Modifikimit>
    <Dekretuar xmlns="0e656187-b300-4fb0-8bf4-3a50f872073c">false</Dekretuar>
    <Data xmlns="0e656187-b300-4fb0-8bf4-3a50f872073c">2021-05-10T22:00:00Z</Data>
    <Nr_x002e__x0020_protokolli_x0020_i_x0020_aktit xmlns="0e656187-b300-4fb0-8bf4-3a50f872073c">29/27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E3891679984EE3A825A45C1147EA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49333-7EB3-41B9-A19D-AB4CFF337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017113-2A98-451F-B64C-12A0E5A2A47E}">
  <ds:schemaRefs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BAD6344-FEA6-42A9-943B-03407D755B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FF6E2F-D1E1-40F9-9876-0ECC01060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AC2932-BDFB-405D-8CD8-540B04E741C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2950944-5580-42F0-8EE6-5C65F365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shërbimit universal sh.a., në cilësinë e Furnizuesit të Mundësisë së Fundit për muajin Prill 2021</vt:lpstr>
    </vt:vector>
  </TitlesOfParts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shërbimit universal sh.a., në cilësinë e Furnizuesit të Mundësisë së Fundit për muajin Prill 2021</dc:title>
  <dc:creator>Entela Suli</dc:creator>
  <cp:lastModifiedBy>Alma Lisaku</cp:lastModifiedBy>
  <cp:revision>13</cp:revision>
  <dcterms:created xsi:type="dcterms:W3CDTF">2021-06-10T14:30:00Z</dcterms:created>
  <dcterms:modified xsi:type="dcterms:W3CDTF">2021-06-11T08:36:00Z</dcterms:modified>
</cp:coreProperties>
</file>