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56F702" w14:textId="77777777" w:rsidR="00CA2CA7" w:rsidRPr="00E65E21" w:rsidRDefault="00CA2CA7" w:rsidP="00CA2C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65E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05777814" w14:textId="0F218F68" w:rsidR="00CA2CA7" w:rsidRPr="00E65E21" w:rsidRDefault="00E65E21" w:rsidP="00CA2C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65E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137, datë 7.</w:t>
      </w:r>
      <w:r w:rsidR="00CA2CA7" w:rsidRPr="00E65E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6.2021</w:t>
      </w:r>
    </w:p>
    <w:p w14:paraId="4004A843" w14:textId="77777777" w:rsidR="00CA2CA7" w:rsidRPr="00E65E21" w:rsidRDefault="00CA2CA7" w:rsidP="00CA2C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9C8D799" w14:textId="396D20B7" w:rsidR="00CA2CA7" w:rsidRPr="00E65E21" w:rsidRDefault="00CA2CA7" w:rsidP="00CA2C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65E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MBI FILLIMIN E PROCEDURËS PËR HEQJEN E LICENCËS NR. 478, SERIA </w:t>
      </w:r>
      <w:proofErr w:type="spellStart"/>
      <w:r w:rsidRPr="00E65E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T20</w:t>
      </w:r>
      <w:proofErr w:type="spellEnd"/>
      <w:r w:rsidRPr="00E65E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PËR VEPRIMTARINË E TREGTIMIT TË ENERGJISË ELEKTRIKE</w:t>
      </w:r>
      <w:r w:rsidR="00E65E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E65E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DHËNË</w:t>
      </w:r>
      <w:r w:rsidR="00E65E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SHOQËRISË “</w:t>
      </w:r>
      <w:proofErr w:type="spellStart"/>
      <w:r w:rsidR="00E65E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HEC</w:t>
      </w:r>
      <w:proofErr w:type="spellEnd"/>
      <w:r w:rsidR="00E65E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ZALL XHUXHË” SHPK </w:t>
      </w:r>
      <w:r w:rsidRPr="00E65E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ME VENDIMIN E BORDIT TË ERE-</w:t>
      </w:r>
      <w:r w:rsidR="00E65E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</w:t>
      </w:r>
      <w:r w:rsidRPr="00E65E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NR. 242, DATË 21.12.2020, </w:t>
      </w:r>
      <w:r w:rsidR="00E65E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Pr="00E65E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NDRYSHUAR</w:t>
      </w:r>
    </w:p>
    <w:p w14:paraId="3903DA54" w14:textId="77777777" w:rsidR="00CA2CA7" w:rsidRPr="00E65E21" w:rsidRDefault="00CA2CA7" w:rsidP="00CA2C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3DBA8DF" w14:textId="12591B0B" w:rsidR="00CA2CA7" w:rsidRPr="00E65E21" w:rsidRDefault="00CA2CA7" w:rsidP="00CA2C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5E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16 dhe nenit 42, të </w:t>
      </w:r>
      <w:r w:rsidR="00E65E21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E65E21">
        <w:rPr>
          <w:rFonts w:ascii="Garamond" w:hAnsi="Garamond" w:cs="Times New Roman"/>
          <w:color w:val="000000"/>
          <w:sz w:val="24"/>
          <w:szCs w:val="24"/>
          <w:lang w:val="sq-AL"/>
        </w:rPr>
        <w:t>igjit nr. 43/2015</w:t>
      </w:r>
      <w:r w:rsidR="00E65E2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65E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E65E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E65E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E65E21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E65E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</w:t>
      </w:r>
      <w:r w:rsidR="00E65E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E65E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5, </w:t>
      </w:r>
      <w:r w:rsidR="00E65E21" w:rsidRPr="00E65E21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E65E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</w:t>
      </w:r>
      <w:r w:rsidR="00E65E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E65E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6 dhe nenit 7, të </w:t>
      </w:r>
      <w:r w:rsidR="00E65E21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E65E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e heqjes së licencave në sektorin e energjisë elektrike dhe të gazit natyror</w:t>
      </w:r>
      <w:r w:rsidRPr="00E65E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miratuar me vendimin e </w:t>
      </w:r>
      <w:r w:rsidR="00E65E21" w:rsidRPr="00E65E21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E65E21">
        <w:rPr>
          <w:rFonts w:ascii="Garamond" w:hAnsi="Garamond" w:cs="Times New Roman"/>
          <w:color w:val="000000"/>
          <w:sz w:val="24"/>
          <w:szCs w:val="24"/>
          <w:lang w:val="sq-AL"/>
        </w:rPr>
        <w:t>ordit të Entit Rregullator të E</w:t>
      </w:r>
      <w:r w:rsidR="00E65E21">
        <w:rPr>
          <w:rFonts w:ascii="Garamond" w:hAnsi="Garamond" w:cs="Times New Roman"/>
          <w:color w:val="000000"/>
          <w:sz w:val="24"/>
          <w:szCs w:val="24"/>
          <w:lang w:val="sq-AL"/>
        </w:rPr>
        <w:t>nergjisë (ERE) nr. 58, datë 18.</w:t>
      </w:r>
      <w:r w:rsidRPr="00E65E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4.2017; </w:t>
      </w:r>
      <w:r w:rsidR="00E65E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E65E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15 dhe 19, pika 1, </w:t>
      </w:r>
      <w:r w:rsidR="00E65E21" w:rsidRPr="00E65E21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E65E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të </w:t>
      </w:r>
      <w:r w:rsidR="00E65E21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E65E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organizimin, funksionimin dhe procedurat e ERE-s</w:t>
      </w:r>
      <w:r w:rsidR="00E65E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E65E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E65E21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E65E21">
        <w:rPr>
          <w:rFonts w:ascii="Garamond" w:hAnsi="Garamond" w:cs="Times New Roman"/>
          <w:color w:val="000000"/>
          <w:sz w:val="24"/>
          <w:szCs w:val="24"/>
          <w:lang w:val="sq-AL"/>
        </w:rPr>
        <w:t>ordit të ERE</w:t>
      </w:r>
      <w:r w:rsidR="00E65E21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E65E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</w:t>
      </w:r>
      <w:r w:rsidR="00E65E21">
        <w:rPr>
          <w:rFonts w:ascii="Garamond" w:hAnsi="Garamond" w:cs="Times New Roman"/>
          <w:color w:val="000000"/>
          <w:sz w:val="24"/>
          <w:szCs w:val="24"/>
          <w:lang w:val="sq-AL"/>
        </w:rPr>
        <w:t>r. 96, datë 17.</w:t>
      </w:r>
      <w:r w:rsidRPr="00E65E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6.2016; </w:t>
      </w:r>
      <w:r w:rsidR="00E65E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E65E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pikës 5.1, të </w:t>
      </w:r>
      <w:r w:rsidR="00E65E21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E65E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Kushteve të </w:t>
      </w:r>
      <w:r w:rsidR="00E65E21" w:rsidRPr="00E65E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licencës për veprimtarinë e tregtimit të energjisë elektrike</w:t>
      </w:r>
      <w:r w:rsidR="00E65E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E65E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E65E21">
        <w:rPr>
          <w:rFonts w:ascii="Garamond" w:hAnsi="Garamond" w:cs="Times New Roman"/>
          <w:color w:val="000000"/>
          <w:sz w:val="24"/>
          <w:szCs w:val="24"/>
          <w:lang w:val="sq-AL"/>
        </w:rPr>
        <w:t>Bordit të ERE-s nr. 97, datë 17.</w:t>
      </w:r>
      <w:r w:rsidRPr="00E65E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</w:t>
      </w:r>
      <w:r w:rsidR="00E65E21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E65E21">
        <w:rPr>
          <w:rFonts w:ascii="Garamond" w:hAnsi="Garamond" w:cs="Times New Roman"/>
          <w:color w:val="000000"/>
          <w:sz w:val="24"/>
          <w:szCs w:val="24"/>
          <w:lang w:val="sq-AL"/>
        </w:rPr>
        <w:t>ordi i ERE</w:t>
      </w:r>
      <w:r w:rsidR="00E65E21">
        <w:rPr>
          <w:rFonts w:ascii="Garamond" w:hAnsi="Garamond" w:cs="Times New Roman"/>
          <w:color w:val="000000"/>
          <w:sz w:val="24"/>
          <w:szCs w:val="24"/>
          <w:lang w:val="sq-AL"/>
        </w:rPr>
        <w:t>-s, në mbledhjen e tij të datës 7.</w:t>
      </w:r>
      <w:r w:rsidRPr="00E65E21">
        <w:rPr>
          <w:rFonts w:ascii="Garamond" w:hAnsi="Garamond" w:cs="Times New Roman"/>
          <w:color w:val="000000"/>
          <w:sz w:val="24"/>
          <w:szCs w:val="24"/>
          <w:lang w:val="sq-AL"/>
        </w:rPr>
        <w:t>6.2021, mbasi shqyrtoi relacionin m</w:t>
      </w:r>
      <w:r w:rsidR="00E65E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nr. 87/1 </w:t>
      </w:r>
      <w:proofErr w:type="spellStart"/>
      <w:r w:rsidR="00E65E21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E65E21">
        <w:rPr>
          <w:rFonts w:ascii="Garamond" w:hAnsi="Garamond" w:cs="Times New Roman"/>
          <w:color w:val="000000"/>
          <w:sz w:val="24"/>
          <w:szCs w:val="24"/>
          <w:lang w:val="sq-AL"/>
        </w:rPr>
        <w:t>., datë 3.</w:t>
      </w:r>
      <w:r w:rsidRPr="00E65E21">
        <w:rPr>
          <w:rFonts w:ascii="Garamond" w:hAnsi="Garamond" w:cs="Times New Roman"/>
          <w:color w:val="000000"/>
          <w:sz w:val="24"/>
          <w:szCs w:val="24"/>
          <w:lang w:val="sq-AL"/>
        </w:rPr>
        <w:t>6.2021, të përgatitur nga Drejtoria e Licencimit, Autorizimeve dhe Mbikëqyrjes,</w:t>
      </w:r>
    </w:p>
    <w:p w14:paraId="46F731D0" w14:textId="67145441" w:rsidR="00CA2CA7" w:rsidRPr="00E65E21" w:rsidRDefault="00E65E21" w:rsidP="00CA2C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CA2CA7" w:rsidRPr="00E65E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onstatoi se: </w:t>
      </w:r>
    </w:p>
    <w:p w14:paraId="467FA918" w14:textId="6EB34964" w:rsidR="00CA2CA7" w:rsidRPr="00E65E21" w:rsidRDefault="00CA2CA7" w:rsidP="00CA2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E65E2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 xml:space="preserve">Me vendimin nr. 242, datë 21.12.2020, </w:t>
      </w:r>
      <w:r w:rsidR="00E65E21">
        <w:rPr>
          <w:rFonts w:ascii="Garamond" w:hAnsi="Garamond" w:cs="Calibri"/>
          <w:color w:val="000000"/>
          <w:sz w:val="24"/>
          <w:szCs w:val="24"/>
          <w:lang w:val="sq-AL"/>
        </w:rPr>
        <w:t>B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>ordi i ERE-s vendosi:</w:t>
      </w:r>
    </w:p>
    <w:p w14:paraId="2A86D41D" w14:textId="6F80F53E" w:rsidR="00CA2CA7" w:rsidRPr="00E65E21" w:rsidRDefault="00CA2CA7" w:rsidP="00CA2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iCs/>
          <w:color w:val="000000"/>
          <w:sz w:val="24"/>
          <w:szCs w:val="24"/>
          <w:lang w:val="sq-AL"/>
        </w:rPr>
      </w:pPr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1. Të licencojë shoqërinë “</w:t>
      </w:r>
      <w:proofErr w:type="spellStart"/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HEC</w:t>
      </w:r>
      <w:proofErr w:type="spellEnd"/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</w:t>
      </w:r>
      <w:r w:rsidR="00E65E21"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Zall Xhuxhë</w:t>
      </w:r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” </w:t>
      </w:r>
      <w:proofErr w:type="spellStart"/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sh.p.k</w:t>
      </w:r>
      <w:proofErr w:type="spellEnd"/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., në veprimtarinë e tregtimit të ener</w:t>
      </w:r>
      <w:r w:rsid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gjisë elektrike, për një afat 5-</w:t>
      </w:r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vjeçar, me kushtin që shoqëria të depozitojë</w:t>
      </w:r>
      <w:r w:rsid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,</w:t>
      </w:r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brenda 3 muajve nga marrja e këtij vendimi: </w:t>
      </w:r>
    </w:p>
    <w:p w14:paraId="11842093" w14:textId="2AB081D8" w:rsidR="00CA2CA7" w:rsidRPr="00E65E21" w:rsidRDefault="00CA2CA7" w:rsidP="00CA2CA7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Cs/>
          <w:color w:val="000000"/>
          <w:sz w:val="24"/>
          <w:szCs w:val="24"/>
          <w:lang w:val="sq-AL"/>
        </w:rPr>
      </w:pPr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i.</w:t>
      </w:r>
      <w:r w:rsidR="00EC2E45"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</w:t>
      </w:r>
      <w:r w:rsid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v</w:t>
      </w:r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ër</w:t>
      </w:r>
      <w:r w:rsid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tetimin për shlyerjen e tatim-</w:t>
      </w:r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taksave dhe detyrimeve ndaj Institu</w:t>
      </w:r>
      <w:r w:rsid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cionit të Sigurimeve Shoqërore;</w:t>
      </w:r>
    </w:p>
    <w:p w14:paraId="14E2582F" w14:textId="3CFC40D9" w:rsidR="00CA2CA7" w:rsidRPr="00E65E21" w:rsidRDefault="00CA2CA7" w:rsidP="00CA2CA7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iCs/>
          <w:color w:val="000000"/>
          <w:sz w:val="24"/>
          <w:szCs w:val="24"/>
          <w:lang w:val="sq-AL"/>
        </w:rPr>
      </w:pPr>
      <w:proofErr w:type="spellStart"/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ii</w:t>
      </w:r>
      <w:proofErr w:type="spellEnd"/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. </w:t>
      </w:r>
      <w:r w:rsid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d</w:t>
      </w:r>
      <w:r w:rsidR="00E65E21"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okumente</w:t>
      </w:r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që vërtetojnë aftësinë ose mbështetjen financiare të </w:t>
      </w:r>
      <w:proofErr w:type="spellStart"/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aplikuesit</w:t>
      </w:r>
      <w:proofErr w:type="spellEnd"/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, ku shprehen qartë vlerat monetare për financimin dhe struktura e financimit (financim i vetë </w:t>
      </w:r>
      <w:proofErr w:type="spellStart"/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aplikuesit</w:t>
      </w:r>
      <w:proofErr w:type="spellEnd"/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, kredi bankare, </w:t>
      </w:r>
      <w:r w:rsid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donacion, të tjera, etj</w:t>
      </w:r>
      <w:r w:rsidR="00DF3D1B">
        <w:rPr>
          <w:rFonts w:ascii="Garamond" w:hAnsi="Garamond" w:cs="Calibri"/>
          <w:iCs/>
          <w:color w:val="000000"/>
          <w:sz w:val="24"/>
          <w:szCs w:val="24"/>
          <w:lang w:val="sq-AL"/>
        </w:rPr>
        <w:t>.</w:t>
      </w:r>
      <w:bookmarkStart w:id="0" w:name="_GoBack"/>
      <w:bookmarkEnd w:id="0"/>
      <w:r w:rsid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;</w:t>
      </w:r>
    </w:p>
    <w:p w14:paraId="4A5DC011" w14:textId="3F07FEA7" w:rsidR="00CA2CA7" w:rsidRPr="00E65E21" w:rsidRDefault="00CA2CA7" w:rsidP="00CA2CA7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iCs/>
          <w:color w:val="000000"/>
          <w:sz w:val="24"/>
          <w:szCs w:val="24"/>
          <w:lang w:val="sq-AL"/>
        </w:rPr>
      </w:pPr>
      <w:proofErr w:type="spellStart"/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iii</w:t>
      </w:r>
      <w:proofErr w:type="spellEnd"/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.</w:t>
      </w:r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ab/>
      </w:r>
      <w:r w:rsid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s</w:t>
      </w:r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asinë e energjisë elektrike të para</w:t>
      </w:r>
      <w:r w:rsid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shikuar për t’u tregtuar në </w:t>
      </w:r>
      <w:proofErr w:type="spellStart"/>
      <w:r w:rsid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gwh</w:t>
      </w:r>
      <w:proofErr w:type="spellEnd"/>
      <w:r w:rsid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/</w:t>
      </w:r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për pesë vitet e licencës së tr</w:t>
      </w:r>
      <w:r w:rsid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egtimit të energjisë elektrike;</w:t>
      </w:r>
    </w:p>
    <w:p w14:paraId="099E2079" w14:textId="30508696" w:rsidR="00CA2CA7" w:rsidRPr="00E65E21" w:rsidRDefault="00E65E21" w:rsidP="00CA2CA7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iCs/>
          <w:color w:val="000000"/>
          <w:sz w:val="24"/>
          <w:szCs w:val="24"/>
          <w:lang w:val="sq-AL"/>
        </w:rPr>
      </w:pPr>
      <w:proofErr w:type="spellStart"/>
      <w:r>
        <w:rPr>
          <w:rFonts w:ascii="Garamond" w:hAnsi="Garamond" w:cs="Calibri"/>
          <w:iCs/>
          <w:color w:val="000000"/>
          <w:sz w:val="24"/>
          <w:szCs w:val="24"/>
          <w:lang w:val="sq-AL"/>
        </w:rPr>
        <w:t>iv</w:t>
      </w:r>
      <w:proofErr w:type="spellEnd"/>
      <w:r>
        <w:rPr>
          <w:rFonts w:ascii="Garamond" w:hAnsi="Garamond" w:cs="Calibri"/>
          <w:iCs/>
          <w:color w:val="000000"/>
          <w:sz w:val="24"/>
          <w:szCs w:val="24"/>
          <w:lang w:val="sq-AL"/>
        </w:rPr>
        <w:t>.</w:t>
      </w:r>
      <w:r>
        <w:rPr>
          <w:rFonts w:ascii="Garamond" w:hAnsi="Garamond" w:cs="Calibri"/>
          <w:iCs/>
          <w:color w:val="000000"/>
          <w:sz w:val="24"/>
          <w:szCs w:val="24"/>
          <w:lang w:val="sq-AL"/>
        </w:rPr>
        <w:tab/>
      </w:r>
      <w:r w:rsidR="00CA2CA7"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Calibri"/>
          <w:iCs/>
          <w:color w:val="000000"/>
          <w:sz w:val="24"/>
          <w:szCs w:val="24"/>
          <w:lang w:val="sq-AL"/>
        </w:rPr>
        <w:t>k</w:t>
      </w:r>
      <w:r w:rsidR="00CA2CA7"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apitalin financiar të parashikuar për ushtrimin e veprimtarisë së tregtimit të energjisë elektrike. </w:t>
      </w:r>
    </w:p>
    <w:p w14:paraId="125082B3" w14:textId="24BE05C4" w:rsidR="00CA2CA7" w:rsidRPr="00E65E21" w:rsidRDefault="00CA2CA7" w:rsidP="00CA2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iCs/>
          <w:color w:val="000000"/>
          <w:sz w:val="24"/>
          <w:szCs w:val="24"/>
          <w:lang w:val="sq-AL"/>
        </w:rPr>
      </w:pPr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2.</w:t>
      </w:r>
      <w:r w:rsidR="00EC2E45"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</w:t>
      </w:r>
      <w:r w:rsid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Mos</w:t>
      </w:r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plotësimi i kushteve të këtij vendimi për</w:t>
      </w:r>
      <w:r w:rsid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bën shkak për rishikimin e tij.</w:t>
      </w:r>
    </w:p>
    <w:p w14:paraId="2533EAAD" w14:textId="0F9A3687" w:rsidR="00CA2CA7" w:rsidRPr="00E65E21" w:rsidRDefault="00CA2CA7" w:rsidP="00CA2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>- Në vijim të këtij licencimi me kusht, shoqëria</w:t>
      </w:r>
      <w:r w:rsidRPr="00E65E21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 xml:space="preserve">ka depozituar në ERE </w:t>
      </w:r>
      <w:r w:rsidR="00E65E21">
        <w:rPr>
          <w:rFonts w:ascii="Garamond" w:hAnsi="Garamond" w:cs="Calibri"/>
          <w:color w:val="000000"/>
          <w:sz w:val="24"/>
          <w:szCs w:val="24"/>
          <w:lang w:val="sq-AL"/>
        </w:rPr>
        <w:t>v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>ërtetimin për shlyerjen e tatim</w:t>
      </w:r>
      <w:r w:rsidR="00E65E21">
        <w:rPr>
          <w:rFonts w:ascii="Garamond" w:hAnsi="Garamond" w:cs="Calibri"/>
          <w:color w:val="000000"/>
          <w:sz w:val="24"/>
          <w:szCs w:val="24"/>
          <w:lang w:val="sq-AL"/>
        </w:rPr>
        <w:t>-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>taksave dhe detyrimeve ndaj Institucionit të Sigurimeve Shoqërore</w:t>
      </w:r>
      <w:r w:rsidR="00E65E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 xml:space="preserve"> duke plotësuar kështu kushtin e vendosur në pikën 1, </w:t>
      </w:r>
      <w:r w:rsidR="00E65E21" w:rsidRPr="00E65E21">
        <w:rPr>
          <w:rFonts w:ascii="Garamond" w:hAnsi="Garamond" w:cs="Calibri"/>
          <w:color w:val="000000"/>
          <w:sz w:val="24"/>
          <w:szCs w:val="24"/>
          <w:lang w:val="sq-AL"/>
        </w:rPr>
        <w:t>germa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 xml:space="preserve"> “i”, të vendimit të </w:t>
      </w:r>
      <w:r w:rsidR="00E65E21">
        <w:rPr>
          <w:rFonts w:ascii="Garamond" w:hAnsi="Garamond" w:cs="Calibri"/>
          <w:color w:val="000000"/>
          <w:sz w:val="24"/>
          <w:szCs w:val="24"/>
          <w:lang w:val="sq-AL"/>
        </w:rPr>
        <w:t>B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>ordit të ERE-s nr. 242/2020, si dhe ka paraqitur kërkesën për të shtyrë me 30 ditë afatin e plotësimit të dokumentacionit të mbetur ende pa plotësuar.</w:t>
      </w:r>
    </w:p>
    <w:p w14:paraId="53BEB2A8" w14:textId="200EF561" w:rsidR="00CA2CA7" w:rsidRPr="00E65E21" w:rsidRDefault="00CA2CA7" w:rsidP="00CA2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E65E2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>Bazuar në dokumentacionin e depozituar nga shoqëria dhe në kërkesën e saj</w:t>
      </w:r>
      <w:r w:rsidR="00E65E21">
        <w:rPr>
          <w:rFonts w:ascii="Garamond" w:hAnsi="Garamond" w:cs="Calibri"/>
          <w:color w:val="000000"/>
          <w:sz w:val="24"/>
          <w:szCs w:val="24"/>
          <w:lang w:val="sq-AL"/>
        </w:rPr>
        <w:t>, me vendimin nr. 107, datë 22.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>4.2021</w:t>
      </w:r>
      <w:r w:rsidR="00E65E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E65E21">
        <w:rPr>
          <w:rFonts w:ascii="Garamond" w:hAnsi="Garamond" w:cs="Calibri"/>
          <w:color w:val="000000"/>
          <w:sz w:val="24"/>
          <w:szCs w:val="24"/>
          <w:lang w:val="sq-AL"/>
        </w:rPr>
        <w:t>B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>ordi i ERE-s ka vendosur që shoqëria të depozitojë në ERE</w:t>
      </w:r>
      <w:r w:rsidR="00E65E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 xml:space="preserve"> brenda 60 ditëve, duke filluar ky afat</w:t>
      </w:r>
      <w:r w:rsidR="00E65E21">
        <w:rPr>
          <w:rFonts w:ascii="Garamond" w:hAnsi="Garamond" w:cs="Calibri"/>
          <w:color w:val="000000"/>
          <w:sz w:val="24"/>
          <w:szCs w:val="24"/>
          <w:lang w:val="sq-AL"/>
        </w:rPr>
        <w:t xml:space="preserve"> nga data 28.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>3.2021, dokumentacionin si më poshtë:</w:t>
      </w:r>
    </w:p>
    <w:p w14:paraId="55D8BFA1" w14:textId="5FD301E3" w:rsidR="00CA2CA7" w:rsidRPr="00E65E21" w:rsidRDefault="00CA2CA7" w:rsidP="00E65E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Cs/>
          <w:color w:val="000000"/>
          <w:sz w:val="24"/>
          <w:szCs w:val="24"/>
          <w:lang w:val="sq-AL"/>
        </w:rPr>
      </w:pPr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i. </w:t>
      </w:r>
      <w:r w:rsid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d</w:t>
      </w:r>
      <w:r w:rsidR="00E65E21"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okumente</w:t>
      </w:r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që vërtetojnë aftësinë ose mbështetjen financiare të </w:t>
      </w:r>
      <w:proofErr w:type="spellStart"/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aplikuesit</w:t>
      </w:r>
      <w:proofErr w:type="spellEnd"/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, ku shprehen qartë vlerat monetare për financimin dhe struktura e fina</w:t>
      </w:r>
      <w:r w:rsid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n</w:t>
      </w:r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cimit (financim i vetë </w:t>
      </w:r>
      <w:proofErr w:type="spellStart"/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aplikuesit</w:t>
      </w:r>
      <w:proofErr w:type="spellEnd"/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, kredi bankare, donacion, të tjera, etj</w:t>
      </w:r>
      <w:r w:rsidR="00DF3D1B">
        <w:rPr>
          <w:rFonts w:ascii="Garamond" w:hAnsi="Garamond" w:cs="Calibri"/>
          <w:iCs/>
          <w:color w:val="000000"/>
          <w:sz w:val="24"/>
          <w:szCs w:val="24"/>
          <w:lang w:val="sq-AL"/>
        </w:rPr>
        <w:t>.</w:t>
      </w:r>
      <w:r w:rsid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);</w:t>
      </w:r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</w:t>
      </w:r>
    </w:p>
    <w:p w14:paraId="773C7334" w14:textId="7C2D0419" w:rsidR="00CA2CA7" w:rsidRPr="00E65E21" w:rsidRDefault="00CA2CA7" w:rsidP="00E65E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Cs/>
          <w:color w:val="000000"/>
          <w:sz w:val="24"/>
          <w:szCs w:val="24"/>
          <w:lang w:val="sq-AL"/>
        </w:rPr>
      </w:pPr>
      <w:proofErr w:type="spellStart"/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ii</w:t>
      </w:r>
      <w:proofErr w:type="spellEnd"/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. </w:t>
      </w:r>
      <w:r w:rsid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s</w:t>
      </w:r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asinë e energjisë elektrike të parashikuar për t’u tregtuar në </w:t>
      </w:r>
      <w:proofErr w:type="spellStart"/>
      <w:r w:rsid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gwh</w:t>
      </w:r>
      <w:proofErr w:type="spellEnd"/>
      <w:r w:rsid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/</w:t>
      </w:r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për pesë vitet e licencës së tr</w:t>
      </w:r>
      <w:r w:rsid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egtimit të energjisë elektrike;</w:t>
      </w:r>
    </w:p>
    <w:p w14:paraId="651C8B6C" w14:textId="23F8A783" w:rsidR="00CA2CA7" w:rsidRPr="00E65E21" w:rsidRDefault="00CA2CA7" w:rsidP="00E65E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Cs/>
          <w:color w:val="000000"/>
          <w:sz w:val="24"/>
          <w:szCs w:val="24"/>
          <w:lang w:val="sq-AL"/>
        </w:rPr>
      </w:pPr>
      <w:proofErr w:type="spellStart"/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iii</w:t>
      </w:r>
      <w:proofErr w:type="spellEnd"/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. </w:t>
      </w:r>
      <w:r w:rsid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k</w:t>
      </w:r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apitalin financiar të parashikuar për ushtrimin e veprimtarisë së tregtimit të energjisë elektrike.</w:t>
      </w:r>
    </w:p>
    <w:p w14:paraId="131DA00E" w14:textId="04AD3C31" w:rsidR="00CA2CA7" w:rsidRPr="00E65E21" w:rsidRDefault="00CA2CA7" w:rsidP="00CA2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E65E2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 xml:space="preserve">ERE ka njoftuar shoqërinë për vendimin e </w:t>
      </w:r>
      <w:r w:rsidR="00E65E21">
        <w:rPr>
          <w:rFonts w:ascii="Garamond" w:hAnsi="Garamond" w:cs="Calibri"/>
          <w:color w:val="000000"/>
          <w:sz w:val="24"/>
          <w:szCs w:val="24"/>
          <w:lang w:val="sq-AL"/>
        </w:rPr>
        <w:t>B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>ordit nr. 107/2021</w:t>
      </w:r>
      <w:r w:rsidR="00E65E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 xml:space="preserve"> me </w:t>
      </w:r>
      <w:r w:rsidR="00E65E21">
        <w:rPr>
          <w:rFonts w:ascii="Garamond" w:hAnsi="Garamond" w:cs="Calibri"/>
          <w:color w:val="000000"/>
          <w:sz w:val="24"/>
          <w:szCs w:val="24"/>
          <w:lang w:val="sq-AL"/>
        </w:rPr>
        <w:t xml:space="preserve">shkresën nr. 451/3 </w:t>
      </w:r>
      <w:proofErr w:type="spellStart"/>
      <w:r w:rsidR="00E65E21">
        <w:rPr>
          <w:rFonts w:ascii="Garamond" w:hAnsi="Garamond" w:cs="Calibri"/>
          <w:color w:val="000000"/>
          <w:sz w:val="24"/>
          <w:szCs w:val="24"/>
          <w:lang w:val="sq-AL"/>
        </w:rPr>
        <w:t>prot</w:t>
      </w:r>
      <w:proofErr w:type="spellEnd"/>
      <w:r w:rsidR="00E65E21">
        <w:rPr>
          <w:rFonts w:ascii="Garamond" w:hAnsi="Garamond" w:cs="Calibri"/>
          <w:color w:val="000000"/>
          <w:sz w:val="24"/>
          <w:szCs w:val="24"/>
          <w:lang w:val="sq-AL"/>
        </w:rPr>
        <w:t>., datë 4.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>5.2021 dhe me shk</w:t>
      </w:r>
      <w:r w:rsidR="00E65E21">
        <w:rPr>
          <w:rFonts w:ascii="Garamond" w:hAnsi="Garamond" w:cs="Calibri"/>
          <w:color w:val="000000"/>
          <w:sz w:val="24"/>
          <w:szCs w:val="24"/>
          <w:lang w:val="sq-AL"/>
        </w:rPr>
        <w:t xml:space="preserve">resën nr. 451/4 </w:t>
      </w:r>
      <w:proofErr w:type="spellStart"/>
      <w:r w:rsidR="00E65E21">
        <w:rPr>
          <w:rFonts w:ascii="Garamond" w:hAnsi="Garamond" w:cs="Calibri"/>
          <w:color w:val="000000"/>
          <w:sz w:val="24"/>
          <w:szCs w:val="24"/>
          <w:lang w:val="sq-AL"/>
        </w:rPr>
        <w:t>prot</w:t>
      </w:r>
      <w:proofErr w:type="spellEnd"/>
      <w:r w:rsidR="00E65E21">
        <w:rPr>
          <w:rFonts w:ascii="Garamond" w:hAnsi="Garamond" w:cs="Calibri"/>
          <w:color w:val="000000"/>
          <w:sz w:val="24"/>
          <w:szCs w:val="24"/>
          <w:lang w:val="sq-AL"/>
        </w:rPr>
        <w:t>., datë 18.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 xml:space="preserve">5.2021, i ka rikujtuar asaj afatin për 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lastRenderedPageBreak/>
        <w:t xml:space="preserve">plotësimin e dokumentacionit, sipas përcaktimeve të vendimit të </w:t>
      </w:r>
      <w:r w:rsidR="00E65E21">
        <w:rPr>
          <w:rFonts w:ascii="Garamond" w:hAnsi="Garamond" w:cs="Calibri"/>
          <w:color w:val="000000"/>
          <w:sz w:val="24"/>
          <w:szCs w:val="24"/>
          <w:lang w:val="sq-AL"/>
        </w:rPr>
        <w:t>B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>ordit nr. 107/2021, duke sjellë në vëmendje se mosplotësimi i d</w:t>
      </w:r>
      <w:r w:rsidR="00E65E21">
        <w:rPr>
          <w:rFonts w:ascii="Garamond" w:hAnsi="Garamond" w:cs="Calibri"/>
          <w:color w:val="000000"/>
          <w:sz w:val="24"/>
          <w:szCs w:val="24"/>
          <w:lang w:val="sq-AL"/>
        </w:rPr>
        <w:t>okumentacionit brenda datës 26.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>5.2021</w:t>
      </w:r>
      <w:r w:rsidR="00E65E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 xml:space="preserve"> do të përbëjë kusht për rishikimin e vendimit.</w:t>
      </w:r>
    </w:p>
    <w:p w14:paraId="7291E930" w14:textId="33D0DBF3" w:rsidR="00CA2CA7" w:rsidRPr="00E65E21" w:rsidRDefault="00CA2CA7" w:rsidP="00CA2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E65E2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>Nuk rezulton që shoqëria të ketë kthyer përgjigje ndaj shkresave të ERE-s.</w:t>
      </w:r>
    </w:p>
    <w:p w14:paraId="62ABC7CD" w14:textId="3D749172" w:rsidR="00CA2CA7" w:rsidRPr="00E65E21" w:rsidRDefault="00CA2CA7" w:rsidP="00CA2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E65E2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>Nga analiza e kryer rezulton se shoqëria nuk ka përmbushur brenda afatit kushtet e përcaktuara në vendimin e licencimit e po ashtu nuk ka dokumentuar në ERE përpjekje</w:t>
      </w:r>
      <w:r w:rsidR="00E65E21">
        <w:rPr>
          <w:rFonts w:ascii="Garamond" w:hAnsi="Garamond" w:cs="Calibri"/>
          <w:color w:val="000000"/>
          <w:sz w:val="24"/>
          <w:szCs w:val="24"/>
          <w:lang w:val="sq-AL"/>
        </w:rPr>
        <w:t>t e saj për përmbushjen e tyre.</w:t>
      </w:r>
    </w:p>
    <w:p w14:paraId="731CFCEE" w14:textId="6E9C05B5" w:rsidR="00CA2CA7" w:rsidRPr="00E65E21" w:rsidRDefault="00CA2CA7" w:rsidP="00CA2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E65E2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 xml:space="preserve">Në zbatim të nenit 7, të </w:t>
      </w:r>
      <w:r w:rsidR="00E65E21">
        <w:rPr>
          <w:rFonts w:ascii="Garamond" w:hAnsi="Garamond" w:cs="Calibri"/>
          <w:color w:val="000000"/>
          <w:sz w:val="24"/>
          <w:szCs w:val="24"/>
          <w:lang w:val="sq-AL"/>
        </w:rPr>
        <w:t>“</w:t>
      </w:r>
      <w:r w:rsidRP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Rregullores për procedurat e heqjes së licencave në sektorin e energjisë elektrike dhe të gazit natyror</w:t>
      </w:r>
      <w:r w:rsidR="00E65E21">
        <w:rPr>
          <w:rFonts w:ascii="Garamond" w:hAnsi="Garamond" w:cs="Calibri"/>
          <w:iCs/>
          <w:color w:val="000000"/>
          <w:sz w:val="24"/>
          <w:szCs w:val="24"/>
          <w:lang w:val="sq-AL"/>
        </w:rPr>
        <w:t>”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 xml:space="preserve">, miratuar me vendimin e </w:t>
      </w:r>
      <w:r w:rsidR="00E65E21">
        <w:rPr>
          <w:rFonts w:ascii="Garamond" w:hAnsi="Garamond" w:cs="Calibri"/>
          <w:color w:val="000000"/>
          <w:sz w:val="24"/>
          <w:szCs w:val="24"/>
          <w:lang w:val="sq-AL"/>
        </w:rPr>
        <w:t>Bordit të ERE-s nr. 58, datë 18.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>4.2017, shoqëria ka të drejtë të përgjigjet me shkrim brenda 30 ditëve nga marrja dijeni e fillimit të kësaj procedure.</w:t>
      </w:r>
    </w:p>
    <w:p w14:paraId="3B6043BB" w14:textId="670D13BD" w:rsidR="00CA2CA7" w:rsidRPr="00E65E21" w:rsidRDefault="00CA2CA7" w:rsidP="00CA2C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5E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E65E21">
        <w:rPr>
          <w:rFonts w:ascii="Garamond" w:hAnsi="Garamond" w:cs="Times New Roman"/>
          <w:color w:val="000000"/>
          <w:sz w:val="24"/>
          <w:szCs w:val="24"/>
          <w:lang w:val="sq-AL"/>
        </w:rPr>
        <w:t>Bordi i ERE-s</w:t>
      </w:r>
    </w:p>
    <w:p w14:paraId="771332E0" w14:textId="77777777" w:rsidR="00CA2CA7" w:rsidRPr="00E65E21" w:rsidRDefault="00CA2CA7" w:rsidP="00CA2C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693A254" w14:textId="54A29341" w:rsidR="00CA2CA7" w:rsidRPr="00E65E21" w:rsidRDefault="00E65E21" w:rsidP="00CA2C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65E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58C73A2B" w14:textId="77777777" w:rsidR="00CA2CA7" w:rsidRPr="00E65E21" w:rsidRDefault="00CA2CA7" w:rsidP="00CA2C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E0F72AA" w14:textId="4C313892" w:rsidR="00CA2CA7" w:rsidRPr="00E65E21" w:rsidRDefault="00CA2CA7" w:rsidP="00CA2C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 xml:space="preserve">1. Të fillojë procedurën për heqjen e licencës nr. 478, seria </w:t>
      </w:r>
      <w:proofErr w:type="spellStart"/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>T20</w:t>
      </w:r>
      <w:proofErr w:type="spellEnd"/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>, për veprimtarinë e tregtimit të energjisë elektrike, dhënë shoqërisë “</w:t>
      </w:r>
      <w:proofErr w:type="spellStart"/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>HEC</w:t>
      </w:r>
      <w:proofErr w:type="spellEnd"/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E65E21" w:rsidRPr="00E65E21">
        <w:rPr>
          <w:rFonts w:ascii="Garamond" w:hAnsi="Garamond" w:cs="Calibri"/>
          <w:color w:val="000000"/>
          <w:sz w:val="24"/>
          <w:szCs w:val="24"/>
          <w:lang w:val="sq-AL"/>
        </w:rPr>
        <w:t>Zall Xhuxhë</w:t>
      </w:r>
      <w:r w:rsidR="00E65E21">
        <w:rPr>
          <w:rFonts w:ascii="Garamond" w:hAnsi="Garamond" w:cs="Calibri"/>
          <w:color w:val="000000"/>
          <w:sz w:val="24"/>
          <w:szCs w:val="24"/>
          <w:lang w:val="sq-AL"/>
        </w:rPr>
        <w:t xml:space="preserve">” </w:t>
      </w:r>
      <w:proofErr w:type="spellStart"/>
      <w:r w:rsidR="00E65E21">
        <w:rPr>
          <w:rFonts w:ascii="Garamond" w:hAnsi="Garamond" w:cs="Calibri"/>
          <w:color w:val="000000"/>
          <w:sz w:val="24"/>
          <w:szCs w:val="24"/>
          <w:lang w:val="sq-AL"/>
        </w:rPr>
        <w:t>sh.p.k</w:t>
      </w:r>
      <w:proofErr w:type="spellEnd"/>
      <w:r w:rsidR="00E65E21">
        <w:rPr>
          <w:rFonts w:ascii="Garamond" w:hAnsi="Garamond" w:cs="Calibri"/>
          <w:color w:val="000000"/>
          <w:sz w:val="24"/>
          <w:szCs w:val="24"/>
          <w:lang w:val="sq-AL"/>
        </w:rPr>
        <w:t>.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 xml:space="preserve"> me vendimin e </w:t>
      </w:r>
      <w:r w:rsidR="00E65E21">
        <w:rPr>
          <w:rFonts w:ascii="Garamond" w:hAnsi="Garamond" w:cs="Calibri"/>
          <w:color w:val="000000"/>
          <w:sz w:val="24"/>
          <w:szCs w:val="24"/>
          <w:lang w:val="sq-AL"/>
        </w:rPr>
        <w:t>B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 xml:space="preserve">ordit të ERE-s nr. 242, datë 21.12.2020, </w:t>
      </w:r>
      <w:r w:rsidR="00E65E21">
        <w:rPr>
          <w:rFonts w:ascii="Garamond" w:hAnsi="Garamond" w:cs="Calibri"/>
          <w:color w:val="000000"/>
          <w:sz w:val="24"/>
          <w:szCs w:val="24"/>
          <w:lang w:val="sq-AL"/>
        </w:rPr>
        <w:t>të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 xml:space="preserve"> ndryshuar.</w:t>
      </w:r>
    </w:p>
    <w:p w14:paraId="08C61BA9" w14:textId="103CA9B7" w:rsidR="00CA2CA7" w:rsidRPr="00E65E21" w:rsidRDefault="00CA2CA7" w:rsidP="00CA2C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>2. Shoqëria mund të paraqesë argumentet e saj me shkrim brenda 30 ditëve nga data e marrjes së njoftimit</w:t>
      </w:r>
      <w:r w:rsidR="00E65E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 xml:space="preserve"> për fillimin e procedurave</w:t>
      </w:r>
      <w:r w:rsidR="00E65E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65E21">
        <w:rPr>
          <w:rFonts w:ascii="Garamond" w:hAnsi="Garamond" w:cs="Calibri"/>
          <w:color w:val="000000"/>
          <w:sz w:val="24"/>
          <w:szCs w:val="24"/>
          <w:lang w:val="sq-AL"/>
        </w:rPr>
        <w:t xml:space="preserve"> për heqjen e licencës.</w:t>
      </w:r>
    </w:p>
    <w:p w14:paraId="654E9559" w14:textId="0C5FE135" w:rsidR="00CA2CA7" w:rsidRPr="00E65E21" w:rsidRDefault="00CA2CA7" w:rsidP="00CA2C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5E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Drejtoria e Licencimit, Autorizimeve dhe Mbikëqyrjes të njoftojë shoqërinë për vendimin e </w:t>
      </w:r>
      <w:r w:rsidR="00E65E21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E65E21">
        <w:rPr>
          <w:rFonts w:ascii="Garamond" w:hAnsi="Garamond" w:cs="Times New Roman"/>
          <w:color w:val="000000"/>
          <w:sz w:val="24"/>
          <w:szCs w:val="24"/>
          <w:lang w:val="sq-AL"/>
        </w:rPr>
        <w:t>ordit të ERE-s.</w:t>
      </w:r>
    </w:p>
    <w:p w14:paraId="02C4AE3C" w14:textId="77777777" w:rsidR="00CA2CA7" w:rsidRPr="00E65E21" w:rsidRDefault="00CA2CA7" w:rsidP="00CA2C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5E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5CB9BEC2" w14:textId="77777777" w:rsidR="00CA2CA7" w:rsidRPr="00E65E21" w:rsidRDefault="00CA2CA7" w:rsidP="00CA2C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5E21">
        <w:rPr>
          <w:rFonts w:ascii="Garamond" w:hAnsi="Garamond" w:cs="Times New Roman"/>
          <w:color w:val="000000"/>
          <w:sz w:val="24"/>
          <w:szCs w:val="24"/>
          <w:lang w:val="sq-AL"/>
        </w:rPr>
        <w:t>Për këtë vendim mund të kërkohet rishikim në ERE brenda 7 ditëve kalendarike, si dhe mund të bëhet ankim në Gjykatën Administrative Tiranë, brenda 30 ditëve kalendarike nga dita e publikimit në Fletoren Zyrtare.</w:t>
      </w:r>
    </w:p>
    <w:p w14:paraId="6615A0F6" w14:textId="77777777" w:rsidR="00CA2CA7" w:rsidRPr="00E65E21" w:rsidRDefault="00CA2CA7" w:rsidP="00CA2C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5E21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105BAB32" w14:textId="77777777" w:rsidR="00CA2CA7" w:rsidRPr="00E65E21" w:rsidRDefault="00CA2CA7" w:rsidP="00CA2C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7C36625" w14:textId="5FF25C48" w:rsidR="00CA2CA7" w:rsidRPr="00E65E21" w:rsidRDefault="00E65E21" w:rsidP="00CA2CA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KRYETAR</w:t>
      </w:r>
    </w:p>
    <w:p w14:paraId="0E327023" w14:textId="11C250E0" w:rsidR="00CA2CA7" w:rsidRPr="00E65E21" w:rsidRDefault="00E65E21" w:rsidP="00CA2CA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CA2CA7" w:rsidRPr="00E65E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="00CA2CA7" w:rsidRPr="00E65E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4200DDE1" w14:textId="462E3292" w:rsidR="00745B45" w:rsidRPr="00E65E21" w:rsidRDefault="00745B45" w:rsidP="00CA2CA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745B45" w:rsidRPr="00E65E21" w:rsidSect="00E65E2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07A22"/>
    <w:rsid w:val="00024B48"/>
    <w:rsid w:val="000C4C2D"/>
    <w:rsid w:val="000E5A4A"/>
    <w:rsid w:val="00174CA1"/>
    <w:rsid w:val="00183F21"/>
    <w:rsid w:val="001C2EFB"/>
    <w:rsid w:val="00247FF8"/>
    <w:rsid w:val="002D7EC6"/>
    <w:rsid w:val="00316FDA"/>
    <w:rsid w:val="0049043D"/>
    <w:rsid w:val="0054318F"/>
    <w:rsid w:val="006A2DD4"/>
    <w:rsid w:val="00706B19"/>
    <w:rsid w:val="00745B45"/>
    <w:rsid w:val="007B4E09"/>
    <w:rsid w:val="00863C32"/>
    <w:rsid w:val="00940C1C"/>
    <w:rsid w:val="00961E20"/>
    <w:rsid w:val="009A351F"/>
    <w:rsid w:val="00A413AA"/>
    <w:rsid w:val="00A84758"/>
    <w:rsid w:val="00A84C46"/>
    <w:rsid w:val="00AD4784"/>
    <w:rsid w:val="00B30BF1"/>
    <w:rsid w:val="00B53223"/>
    <w:rsid w:val="00C104CF"/>
    <w:rsid w:val="00C76BF7"/>
    <w:rsid w:val="00CA2CA7"/>
    <w:rsid w:val="00CD5AD7"/>
    <w:rsid w:val="00DD09D8"/>
    <w:rsid w:val="00DF3D1B"/>
    <w:rsid w:val="00E65E21"/>
    <w:rsid w:val="00E71CC5"/>
    <w:rsid w:val="00EB6E6D"/>
    <w:rsid w:val="00EC2E45"/>
    <w:rsid w:val="00F249C1"/>
    <w:rsid w:val="00F402F2"/>
    <w:rsid w:val="00F75C22"/>
    <w:rsid w:val="00FA2520"/>
    <w:rsid w:val="00FD4768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0DDE1"/>
  <w15:docId w15:val="{0335310F-BF81-4C68-B64C-867D92B33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CA2CA7"/>
    <w:pPr>
      <w:autoSpaceDE w:val="0"/>
      <w:autoSpaceDN w:val="0"/>
      <w:adjustRightInd w:val="0"/>
      <w:spacing w:after="0" w:line="240" w:lineRule="auto"/>
      <w:ind w:left="72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</Nr_x002e__x0020_akti>
    <Data_x0020_e_x0020_Krijimit xmlns="0e656187-b300-4fb0-8bf4-3a50f872073c">2021-06-28T16:33:53Z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2021-06-27T22:00:00Z</Date_x0020_protokolli>
    <Titulli xmlns="0e656187-b300-4fb0-8bf4-3a50f872073c">Mbi fillimin e procedurës për heqjen e licencës nr. 478, seria T20, për veprimtarinë e tregtimit të energjisë elektrike dhënë shoqërisë “Hec Zall Xhuxhë” sh.p.k., me vendimin e bordit të ERE-s nr. 242, datë 21.12.2020, i ndryshuar</Titulli>
    <Modifikuesi xmlns="0e656187-b300-4fb0-8bf4-3a50f872073c">nevila.samarxhi</Modifikuesi>
    <Nr_x002e__x0020_prot_x0020_QBZ xmlns="0e656187-b300-4fb0-8bf4-3a50f872073c">946/6</Nr_x002e__x0020_prot_x0020_QBZ>
    <Data_x0020_e_x0020_Modifikimit xmlns="0e656187-b300-4fb0-8bf4-3a50f872073c">2021-06-29T06:38:52Z</Data_x0020_e_x0020_Modifikimit>
    <Dekretuar xmlns="0e656187-b300-4fb0-8bf4-3a50f872073c">false</Dekretuar>
    <Data xmlns="0e656187-b300-4fb0-8bf4-3a50f872073c">2021-06-06T22:00:00Z</Data>
    <Nr_x002e__x0020_protokolli_x0020_i_x0020_aktit xmlns="0e656187-b300-4fb0-8bf4-3a50f872073c">29/31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1938DEA191461798284DED0FB522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1938DEA191461798284DED0FB522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9040C-27AC-4FEC-898A-DF75524622A1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6DC1E57-67CC-4E69-BE16-3635F02318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2EF07C-1314-45BD-9EAF-2444C11BB1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DF7E619-3E44-4333-867A-7CFD49A057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A2B320E-E984-4DFA-A24C-DCF41C4764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796120A-E299-4C66-9A8F-CC751241F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heqjen e licencës nr. 478, seria T20, për veprimtarinë e tregtimit të energjisë elektrike dhënë shoqërisë “Hec Zall Xhuxhë” sh.p.k., me vendimin e bordit të ERE-s nr. 242, datë 21.12.2020, i ndryshuar</vt:lpstr>
    </vt:vector>
  </TitlesOfParts>
  <Company/>
  <LinksUpToDate>false</LinksUpToDate>
  <CharactersWithSpaces>5047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heqjen e licencës nr. 478, seria T20, për veprimtarinë e tregtimit të energjisë elektrike dhënë shoqërisë “Hec Zall Xhuxhë” sh.p.k., me vendimin e bordit të ERE-s nr. 242, datë 21.12.2020, i ndryshuar</dc:title>
  <dc:creator>Entela Suli</dc:creator>
  <cp:lastModifiedBy>Fjora Cahani</cp:lastModifiedBy>
  <cp:revision>7</cp:revision>
  <dcterms:created xsi:type="dcterms:W3CDTF">2021-06-28T16:38:00Z</dcterms:created>
  <dcterms:modified xsi:type="dcterms:W3CDTF">2021-06-29T09:01:00Z</dcterms:modified>
</cp:coreProperties>
</file>