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A1F513" w14:textId="77777777" w:rsidR="00F40129" w:rsidRPr="005E17DC" w:rsidRDefault="00F40129" w:rsidP="00F40129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E17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5343964B" w14:textId="02FC91B4" w:rsidR="00F40129" w:rsidRPr="005E17DC" w:rsidRDefault="00F40129" w:rsidP="00F40129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E17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Nr. 153, </w:t>
      </w:r>
      <w:r w:rsidR="005E17DC" w:rsidRPr="005E17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datë 30.</w:t>
      </w:r>
      <w:r w:rsidRPr="005E17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6.2021</w:t>
      </w:r>
    </w:p>
    <w:p w14:paraId="62E9A485" w14:textId="77777777" w:rsidR="00F40129" w:rsidRPr="005E17DC" w:rsidRDefault="00F40129" w:rsidP="00F4012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85F0E9F" w14:textId="1CE0BF5A" w:rsidR="00F40129" w:rsidRPr="005E17DC" w:rsidRDefault="00F40129" w:rsidP="00F4012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E17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NJË NDRYSHIM NË VENDIMIN E BORDIT TË ERE-</w:t>
      </w:r>
      <w:r w:rsidR="005E17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</w:t>
      </w:r>
      <w:r w:rsidRPr="005E17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NR. 187, DATË 10.11.2017, “PËR L</w:t>
      </w:r>
      <w:r w:rsidR="005E17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ICENCIMIN E SHOQËRISË </w:t>
      </w:r>
      <w:proofErr w:type="spellStart"/>
      <w:r w:rsidR="005E17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ALBGAZ</w:t>
      </w:r>
      <w:proofErr w:type="spellEnd"/>
      <w:r w:rsidR="005E17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SHA</w:t>
      </w:r>
      <w:r w:rsidRPr="005E17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NË AKTIVITETIN E SHPËRNDARJES SË GAZIT NATYROR”, </w:t>
      </w:r>
      <w:r w:rsidR="005E17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</w:t>
      </w:r>
      <w:r w:rsidRPr="005E17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NDRYSHUAR</w:t>
      </w:r>
      <w:r w:rsidR="005E17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5E17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DHE NË VENDIMIN E BORDIT TË ERE-</w:t>
      </w:r>
      <w:r w:rsidR="005E17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</w:t>
      </w:r>
      <w:r w:rsidRPr="005E17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NR.</w:t>
      </w:r>
      <w:r w:rsidR="005E17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5E17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188, DATË 10.11.2017, “PËR LICENCIMIN E SHOQËRIS</w:t>
      </w:r>
      <w:r w:rsidR="005E17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Ë </w:t>
      </w:r>
      <w:proofErr w:type="spellStart"/>
      <w:r w:rsidR="005E17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ALBGAZ</w:t>
      </w:r>
      <w:proofErr w:type="spellEnd"/>
      <w:r w:rsidR="005E17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SHA</w:t>
      </w:r>
      <w:r w:rsidRPr="005E17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NË AKTIVITETIN E TRANSMETIMIT TË GAZIT NATYROR”, </w:t>
      </w:r>
      <w:r w:rsidR="005E17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</w:t>
      </w:r>
      <w:r w:rsidRPr="005E17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NDRYSHUAR </w:t>
      </w:r>
    </w:p>
    <w:p w14:paraId="51C0DECD" w14:textId="77777777" w:rsidR="00F40129" w:rsidRPr="005E17DC" w:rsidRDefault="00F40129" w:rsidP="00F4012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F302DAB" w14:textId="464669AA" w:rsidR="00F40129" w:rsidRPr="005E17DC" w:rsidRDefault="00F40129" w:rsidP="00F401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16, të ligjit nr. 43/2015, “</w:t>
      </w: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</w:t>
      </w:r>
      <w:r w:rsidR="005E17DC"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sektorin e energjisë elektrike</w:t>
      </w: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”,</w:t>
      </w:r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ndryshuar; të nenit 16, pika 12</w:t>
      </w:r>
      <w:r w:rsidR="001E2FA9">
        <w:rPr>
          <w:rFonts w:ascii="Garamond" w:hAnsi="Garamond" w:cs="Times New Roman"/>
          <w:color w:val="000000"/>
          <w:sz w:val="24"/>
          <w:szCs w:val="24"/>
          <w:lang w:val="sq-AL"/>
        </w:rPr>
        <w:t>, dhe</w:t>
      </w:r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neneve 46 dhe 56, të ligjit nr. 102/2015, “</w:t>
      </w: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gazit natyror”,</w:t>
      </w:r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E17DC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të nenit 53, pika 3, të ligjit nr. 44/2015, “</w:t>
      </w: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Kodi i Procedurave Administrative</w:t>
      </w:r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5E17DC">
        <w:rPr>
          <w:rFonts w:ascii="Garamond" w:hAnsi="Garamond" w:cs="Times New Roman"/>
          <w:color w:val="000000"/>
          <w:sz w:val="24"/>
          <w:szCs w:val="24"/>
          <w:lang w:val="sq-AL"/>
        </w:rPr>
        <w:t>; të</w:t>
      </w:r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nenit 9, pika 1, </w:t>
      </w:r>
      <w:r w:rsidR="005E17DC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“d”</w:t>
      </w:r>
      <w:r w:rsidR="005E17D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E2FA9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vi</w:t>
      </w:r>
      <w:proofErr w:type="spellEnd"/>
      <w:r w:rsidR="001E2FA9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5E17DC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“e”</w:t>
      </w:r>
      <w:r w:rsidR="005E17D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E2FA9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vi</w:t>
      </w:r>
      <w:proofErr w:type="spellEnd"/>
      <w:r w:rsidR="001E2FA9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E11B4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5E17D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për procedurat dhe afatet për dhënien, modifikimin, transferimin, rinovimin dhe heqjen e licencave në sektorin e </w:t>
      </w:r>
      <w:r w:rsid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g</w:t>
      </w: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azit natyror</w:t>
      </w:r>
      <w:r w:rsid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5E17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</w:t>
      </w:r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miratuar me vendim të </w:t>
      </w:r>
      <w:r w:rsidR="005E17DC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5E17DC">
        <w:rPr>
          <w:rFonts w:ascii="Garamond" w:hAnsi="Garamond" w:cs="Times New Roman"/>
          <w:color w:val="000000"/>
          <w:sz w:val="24"/>
          <w:szCs w:val="24"/>
          <w:lang w:val="sq-AL"/>
        </w:rPr>
        <w:t>ordit të ERE-s nr. 97, datë 4.</w:t>
      </w:r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7.2017, si dhe të nenit 15, të </w:t>
      </w:r>
      <w:r w:rsidR="005E17D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për </w:t>
      </w:r>
      <w:r w:rsidR="005E17DC"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organizimin, funksionimin dhe procedurat </w:t>
      </w: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 ERE-s</w:t>
      </w:r>
      <w:r w:rsid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5E17DC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ordit të ERE-s nr. 96, datë 17.6.2016, </w:t>
      </w:r>
      <w:r w:rsidR="005E17DC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ordi i Entit Rregullator të Energjisë (ERE), </w:t>
      </w:r>
      <w:r w:rsidR="005E17DC">
        <w:rPr>
          <w:rFonts w:ascii="Garamond" w:hAnsi="Garamond" w:cs="Times New Roman"/>
          <w:color w:val="000000"/>
          <w:sz w:val="24"/>
          <w:szCs w:val="24"/>
          <w:lang w:val="sq-AL"/>
        </w:rPr>
        <w:t>në mbledhjen e tij të datës 30.</w:t>
      </w:r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6.2021, pasi shqyrtoi relacionin e përgatitur nga Drejtoria e Licencimi</w:t>
      </w:r>
      <w:r w:rsid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t, Autorizimeve dhe Mbikëqyrjes nr. 96/1 </w:t>
      </w:r>
      <w:proofErr w:type="spellStart"/>
      <w:r w:rsidR="005E17DC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5E17DC">
        <w:rPr>
          <w:rFonts w:ascii="Garamond" w:hAnsi="Garamond" w:cs="Times New Roman"/>
          <w:color w:val="000000"/>
          <w:sz w:val="24"/>
          <w:szCs w:val="24"/>
          <w:lang w:val="sq-AL"/>
        </w:rPr>
        <w:t>., datë 23.</w:t>
      </w:r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6.2021, </w:t>
      </w:r>
      <w:r w:rsidR="005E17DC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“Mbi </w:t>
      </w:r>
      <w:r w:rsidR="005E17DC"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një </w:t>
      </w: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ndryshim në vendimin e </w:t>
      </w:r>
      <w:r w:rsid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B</w:t>
      </w: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ordit të ERE-s nr. 187, datë 10.11.2017, </w:t>
      </w:r>
      <w:r w:rsid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</w:t>
      </w:r>
      <w:r w:rsid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l</w:t>
      </w: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icencimin e shoqërisë </w:t>
      </w:r>
      <w:r w:rsid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proofErr w:type="spellStart"/>
      <w:r w:rsidR="005E17DC"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Albgaz</w:t>
      </w:r>
      <w:proofErr w:type="spellEnd"/>
      <w:r w:rsid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sh.a</w:t>
      </w:r>
      <w:proofErr w:type="spellEnd"/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 në aktivitetin e shpërndarjes së gazit natyror</w:t>
      </w:r>
      <w:r w:rsid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, </w:t>
      </w:r>
      <w:r w:rsid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të </w:t>
      </w: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ndryshuar</w:t>
      </w:r>
      <w:r w:rsid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dhe </w:t>
      </w:r>
      <w:r w:rsidR="001E2FA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në </w:t>
      </w:r>
      <w:r w:rsid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v</w:t>
      </w: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endimin e </w:t>
      </w:r>
      <w:r w:rsidR="005E17DC"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B</w:t>
      </w: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ordit të ERE-s nr. 188, datë 10.11.2017</w:t>
      </w:r>
      <w:r w:rsid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licencimin e shoqërisë </w:t>
      </w:r>
      <w:r w:rsid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proofErr w:type="spellStart"/>
      <w:r w:rsidR="005E17DC"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Albgaz</w:t>
      </w:r>
      <w:proofErr w:type="spellEnd"/>
      <w:r w:rsid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sh.a</w:t>
      </w:r>
      <w:proofErr w:type="spellEnd"/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 në aktivitetin e transmetimit të gazit natyror</w:t>
      </w:r>
      <w:r w:rsid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, </w:t>
      </w:r>
      <w:r w:rsid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të</w:t>
      </w: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ndryshuar</w:t>
      </w:r>
      <w:r w:rsidR="005E17DC"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</w:p>
    <w:p w14:paraId="24E51737" w14:textId="20CEC1C2" w:rsidR="00F40129" w:rsidRPr="005E17DC" w:rsidRDefault="005E17DC" w:rsidP="00F401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E17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konstatoi se:</w:t>
      </w:r>
    </w:p>
    <w:p w14:paraId="5223019D" w14:textId="2373D916" w:rsidR="00F40129" w:rsidRPr="005E17DC" w:rsidRDefault="005E17DC" w:rsidP="00F401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Bordi i ERE-s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vendimin nr. 262, datë 28.12.2020, vendosi:</w:t>
      </w:r>
    </w:p>
    <w:p w14:paraId="2401BA5B" w14:textId="094656CF" w:rsidR="00F40129" w:rsidRPr="005E17DC" w:rsidRDefault="001E2FA9" w:rsidP="00F401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</w:t>
      </w:r>
      <w:r w:rsidR="00F40129"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1. Të miratojë ndryshimin e pikës 1, të vendimit nr. 187, datë 10.11.2017, të ndryshuar, si më poshtë: </w:t>
      </w:r>
    </w:p>
    <w:p w14:paraId="7156F21F" w14:textId="4D75EB90" w:rsidR="00F40129" w:rsidRPr="005E17DC" w:rsidRDefault="00F40129" w:rsidP="00F401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- Të licencojë shoqërinë </w:t>
      </w:r>
      <w:r w:rsid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</w:t>
      </w:r>
      <w:proofErr w:type="spellStart"/>
      <w:r w:rsidR="005E17DC"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Albgaz</w:t>
      </w:r>
      <w:proofErr w:type="spellEnd"/>
      <w:r w:rsid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sh.a</w:t>
      </w:r>
      <w:proofErr w:type="spellEnd"/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 në veprimtarinë e shpërndarjes së gazit natyror, për një afat 30-vjeçar,</w:t>
      </w:r>
      <w:r w:rsid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me kushtin që brenda datës 20.</w:t>
      </w: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6.2021, në mbështetje të nenit 24, pika 2, </w:t>
      </w:r>
      <w:r w:rsid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të</w:t>
      </w: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ligjit nr. 102/2015, </w:t>
      </w:r>
      <w:r w:rsid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</w:t>
      </w: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</w:t>
      </w:r>
      <w:r w:rsidR="005E17DC"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sektorin e gazit natyror</w:t>
      </w:r>
      <w:r w:rsid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 të plotësojë të gjit</w:t>
      </w:r>
      <w:r w:rsidR="001E2FA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hë dokumentacionin e munguar...</w:t>
      </w:r>
    </w:p>
    <w:p w14:paraId="2F9390E4" w14:textId="1586DD38" w:rsidR="00F40129" w:rsidRPr="005E17DC" w:rsidRDefault="00F40129" w:rsidP="00F401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2.</w:t>
      </w:r>
      <w:r w:rsidR="00E11B4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Të miratojë ndryshimin e pikës 1, të vendimit nr. 188, datë 10.11.2017, të ndryshuar, si më poshtë: </w:t>
      </w:r>
    </w:p>
    <w:p w14:paraId="4B2A3798" w14:textId="3FDAE188" w:rsidR="00F40129" w:rsidRPr="005E17DC" w:rsidRDefault="00F40129" w:rsidP="00F401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-</w:t>
      </w:r>
      <w:r w:rsid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Të licencojë shoqërinë </w:t>
      </w:r>
      <w:r w:rsid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</w:t>
      </w:r>
      <w:proofErr w:type="spellStart"/>
      <w:r w:rsidR="005E17DC"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Albgaz</w:t>
      </w:r>
      <w:proofErr w:type="spellEnd"/>
      <w:r w:rsid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sh.a</w:t>
      </w:r>
      <w:proofErr w:type="spellEnd"/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 në veprimtarinë e transmetimit të gazit natyror, për një afat 30-vjeçar, me kushtin që brenda da</w:t>
      </w:r>
      <w:r w:rsid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tës 20.</w:t>
      </w: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6.2021, në mbështetje të nenit 24, pika 2, </w:t>
      </w:r>
      <w:r w:rsid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të</w:t>
      </w: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ligjit nr. 102/2015, </w:t>
      </w:r>
      <w:r w:rsid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</w:t>
      </w: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</w:t>
      </w:r>
      <w:r w:rsidR="005E17DC"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sektorin e gazit natyror</w:t>
      </w:r>
      <w:r w:rsid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 të plotësojë të gjith</w:t>
      </w:r>
      <w:r w:rsid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 dokumentacionin e munguar...”.</w:t>
      </w:r>
    </w:p>
    <w:p w14:paraId="2DA3A7F9" w14:textId="6EF2E275" w:rsidR="00F40129" w:rsidRPr="005E17DC" w:rsidRDefault="005E17DC" w:rsidP="00F401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Wingdings"/>
          <w:color w:val="000000"/>
          <w:sz w:val="24"/>
          <w:szCs w:val="24"/>
          <w:lang w:val="sq-AL"/>
        </w:rPr>
        <w:t>-</w:t>
      </w:r>
      <w:r w:rsidR="00F40129" w:rsidRPr="005E17DC">
        <w:rPr>
          <w:rFonts w:ascii="Garamond" w:hAnsi="Garamond" w:cs="Wingdings"/>
          <w:color w:val="000000"/>
          <w:sz w:val="24"/>
          <w:szCs w:val="24"/>
          <w:lang w:val="sq-AL"/>
        </w:rPr>
        <w:t xml:space="preserve"> </w:t>
      </w:r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Dokumentacioni i cili duhet të plotësohej nga shoqëria “</w:t>
      </w:r>
      <w:proofErr w:type="spellStart"/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Albgaz</w:t>
      </w:r>
      <w:proofErr w:type="spellEnd"/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>
        <w:rPr>
          <w:rFonts w:ascii="Garamond" w:hAnsi="Garamond" w:cs="Times New Roman"/>
          <w:color w:val="000000"/>
          <w:sz w:val="24"/>
          <w:szCs w:val="24"/>
          <w:lang w:val="sq-AL"/>
        </w:rPr>
        <w:t>. deri më datë 20.</w:t>
      </w:r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6.2021, bazuar në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F40129"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Rregulloren për procedurat dhe afatet për dhënien, modifikimin, transferimin, rinovimin dhe heqjen e licencave në sektorin e 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g</w:t>
      </w:r>
      <w:r w:rsidR="00F40129"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azit natyror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F40129" w:rsidRPr="005E17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miratuar me vendim të </w:t>
      </w:r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ordit të ERE-s nr. 97, datë 4.</w:t>
      </w:r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7.2017,</w:t>
      </w:r>
      <w:r w:rsidR="00F40129" w:rsidRPr="005E17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sipas vendimeve të </w:t>
      </w:r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ordit të ERE-s nr. 187/2017 dhe</w:t>
      </w:r>
      <w:r w:rsidR="00E11B4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nr. 188/2017, të ndryshuara, është si më poshtë:</w:t>
      </w:r>
    </w:p>
    <w:p w14:paraId="7A6FC88E" w14:textId="05A9EC1D" w:rsidR="00F40129" w:rsidRPr="005E17DC" w:rsidRDefault="00F35512" w:rsidP="00F401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E17DC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5E17DC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5E17DC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ajisja me </w:t>
      </w:r>
      <w:r w:rsidR="005E17DC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lejet dhe autorizimet mjedisore </w:t>
      </w:r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(neni 9, pika 1, </w:t>
      </w:r>
      <w:r w:rsidR="005E17DC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“d”, </w:t>
      </w:r>
      <w:r w:rsidR="005E17D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vi</w:t>
      </w:r>
      <w:proofErr w:type="spellEnd"/>
      <w:r w:rsidR="005E17DC">
        <w:rPr>
          <w:rFonts w:ascii="Garamond" w:hAnsi="Garamond" w:cs="Times New Roman"/>
          <w:color w:val="000000"/>
          <w:sz w:val="24"/>
          <w:szCs w:val="24"/>
          <w:lang w:val="sq-AL"/>
        </w:rPr>
        <w:t>”);</w:t>
      </w:r>
    </w:p>
    <w:p w14:paraId="2D6DEC45" w14:textId="735099E1" w:rsidR="00F40129" w:rsidRPr="005E17DC" w:rsidRDefault="00F35512" w:rsidP="00F401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E17DC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5E17DC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5E17DC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epozitimi në ERE i një </w:t>
      </w:r>
      <w:r w:rsidR="005E17DC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certifikat</w:t>
      </w:r>
      <w:r w:rsidR="005E17DC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5E17DC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sigurimi </w:t>
      </w:r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(neni 9, pika 1, </w:t>
      </w:r>
      <w:r w:rsidR="005E17DC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“e”, </w:t>
      </w:r>
      <w:r w:rsidR="005E17D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="005E17DC">
        <w:rPr>
          <w:rFonts w:ascii="Garamond" w:hAnsi="Garamond" w:cs="Times New Roman"/>
          <w:color w:val="000000"/>
          <w:sz w:val="24"/>
          <w:szCs w:val="24"/>
          <w:lang w:val="sq-AL"/>
        </w:rPr>
        <w:t>”).</w:t>
      </w:r>
    </w:p>
    <w:p w14:paraId="1D24012B" w14:textId="7FFEEDC0" w:rsidR="00F40129" w:rsidRPr="005E17DC" w:rsidRDefault="00F35512" w:rsidP="005E17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E17DC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5E17DC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Në ERE ka mbërritur shkresa e shoqërisë “</w:t>
      </w:r>
      <w:proofErr w:type="spellStart"/>
      <w:r w:rsidR="005E17DC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Albgaz</w:t>
      </w:r>
      <w:proofErr w:type="spellEnd"/>
      <w:r w:rsid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5E17DC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nr. 93 </w:t>
      </w:r>
      <w:proofErr w:type="spellStart"/>
      <w:r w:rsidR="005E17DC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5E17DC">
        <w:rPr>
          <w:rFonts w:ascii="Garamond" w:hAnsi="Garamond" w:cs="Times New Roman"/>
          <w:color w:val="000000"/>
          <w:sz w:val="24"/>
          <w:szCs w:val="24"/>
          <w:lang w:val="sq-AL"/>
        </w:rPr>
        <w:t>., datë 21.</w:t>
      </w:r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6.2021, protokolluar në</w:t>
      </w:r>
      <w:r w:rsid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ERE me nr. 764 </w:t>
      </w:r>
      <w:proofErr w:type="spellStart"/>
      <w:r w:rsidR="005E17DC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5E17DC">
        <w:rPr>
          <w:rFonts w:ascii="Garamond" w:hAnsi="Garamond" w:cs="Times New Roman"/>
          <w:color w:val="000000"/>
          <w:sz w:val="24"/>
          <w:szCs w:val="24"/>
          <w:lang w:val="sq-AL"/>
        </w:rPr>
        <w:t>., datë 24.</w:t>
      </w:r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6.2021, “</w:t>
      </w:r>
      <w:r w:rsidR="00F40129"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Kthim përgjigje</w:t>
      </w:r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nëpërmjet së cilës shoqëria ka paraqitur kërkesën për shtyrje të afatit të dërgimit të dokumentacionit të munguar </w:t>
      </w:r>
      <w:r w:rsidR="00F40129" w:rsidRPr="005E17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deri në dat</w:t>
      </w:r>
      <w:r w:rsidR="005E17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ën 20.</w:t>
      </w:r>
      <w:r w:rsidR="00F40129" w:rsidRPr="005E17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1.2022</w:t>
      </w:r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duke u shprehur se ka realizuar “Raportin paraprak të </w:t>
      </w:r>
      <w:r w:rsidR="005E17DC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vlerësimit të ndikimit në mjedis</w:t>
      </w:r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dhe është pajisur me “Vendimin për </w:t>
      </w:r>
      <w:proofErr w:type="spellStart"/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VNM</w:t>
      </w:r>
      <w:proofErr w:type="spellEnd"/>
      <w:r w:rsidR="005E17DC">
        <w:rPr>
          <w:rFonts w:ascii="Garamond" w:hAnsi="Garamond" w:cs="Times New Roman"/>
          <w:color w:val="000000"/>
          <w:sz w:val="24"/>
          <w:szCs w:val="24"/>
          <w:lang w:val="sq-AL"/>
        </w:rPr>
        <w:t>-në</w:t>
      </w:r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E17DC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araprake”, dokument i cili është i nevojshëm p</w:t>
      </w:r>
      <w:r w:rsidR="001E2FA9">
        <w:rPr>
          <w:rFonts w:ascii="Garamond" w:hAnsi="Garamond" w:cs="Times New Roman"/>
          <w:color w:val="000000"/>
          <w:sz w:val="24"/>
          <w:szCs w:val="24"/>
          <w:lang w:val="sq-AL"/>
        </w:rPr>
        <w:t>ër aplikimin për leje mjedisore</w:t>
      </w:r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(ky dokument është përcjellë edhe bashkëlidhur kërkesës për shtyrje).</w:t>
      </w:r>
      <w:r w:rsidR="00F40129" w:rsidRPr="005E17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F40129" w:rsidRPr="005E17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 xml:space="preserve">Ky kusht konsiderohet pjesërisht i plotësuar për shkak se shoqëria duhet të depozitojë në ERE </w:t>
      </w:r>
      <w:r w:rsidR="005E17DC" w:rsidRPr="005E17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lejen mjedisore </w:t>
      </w:r>
      <w:proofErr w:type="spellStart"/>
      <w:r w:rsidR="005E17DC" w:rsidRPr="005E17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respektive</w:t>
      </w:r>
      <w:proofErr w:type="spellEnd"/>
      <w:r w:rsidR="005E17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="005E17DC" w:rsidRPr="005E17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F40129" w:rsidRPr="005E17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cila miratohet në vijim të vendimit për </w:t>
      </w:r>
      <w:proofErr w:type="spellStart"/>
      <w:r w:rsidR="00F40129" w:rsidRPr="005E17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VNM</w:t>
      </w:r>
      <w:proofErr w:type="spellEnd"/>
      <w:r w:rsidR="005E17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-në</w:t>
      </w:r>
      <w:r w:rsidR="00F40129" w:rsidRPr="005E17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5E17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</w:t>
      </w:r>
      <w:r w:rsidR="00F40129" w:rsidRPr="005E17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araprake.</w:t>
      </w:r>
    </w:p>
    <w:p w14:paraId="094D8E04" w14:textId="7DD588A0" w:rsidR="00F40129" w:rsidRPr="005E17DC" w:rsidRDefault="00F35512" w:rsidP="00F401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E17DC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5E17DC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Në lidhje me shtyrjen e afateve procedurale nga organi publik, “</w:t>
      </w:r>
      <w:r w:rsidR="00F40129"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Kodi i Procedurave Administrative i Republikës së Shqipërisë”, </w:t>
      </w:r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nenin 53, pika 3, citon se: </w:t>
      </w:r>
      <w:r w:rsidR="00F40129"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“Afati procedural i caktuar nga ligji ose aktet nënligjore mund të zgjatet vetëm nëse kjo parashikohet shprehimisht nga ligji ose akti nënligjor, </w:t>
      </w:r>
      <w:r w:rsidR="00F40129" w:rsidRPr="005E17DC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ndërsa afati i caktuar nga organi publik mund të zgjatet me kërkesë të justifikuar të palës së interesuar, të paraqitur përpara mbarimit të afatit.”</w:t>
      </w:r>
      <w:r w:rsidR="00507F86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.</w:t>
      </w:r>
    </w:p>
    <w:p w14:paraId="681EEC1E" w14:textId="09C7D57A" w:rsidR="00F40129" w:rsidRPr="005E17DC" w:rsidRDefault="00F35512" w:rsidP="00F401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E17DC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507F86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Në konsideratë të sa më sipër, kërkesa e shoqërisë “</w:t>
      </w:r>
      <w:proofErr w:type="spellStart"/>
      <w:r w:rsidR="00507F86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Albgaz</w:t>
      </w:r>
      <w:proofErr w:type="spellEnd"/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507F8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shtyrje të afatit të depozitimit të dokumentacionit përkatës</w:t>
      </w:r>
      <w:r w:rsidR="00507F8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depozituar në zbatim të legjislacionit në fuqi, përpara përfundimit të afatit të vendosur në </w:t>
      </w:r>
      <w:r w:rsidR="00507F86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endimin e Bordit të ERE-s nr. 262, datë 28.12.2020</w:t>
      </w:r>
      <w:r w:rsidR="00507F8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duke marrë parasysh përpjekjet e shoqërisë “</w:t>
      </w:r>
      <w:proofErr w:type="spellStart"/>
      <w:r w:rsidR="00507F86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Albgaz</w:t>
      </w:r>
      <w:proofErr w:type="spellEnd"/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për të plotësuar kushtet </w:t>
      </w:r>
      <w:proofErr w:type="spellStart"/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respektive</w:t>
      </w:r>
      <w:proofErr w:type="spellEnd"/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, vlerësojmë se kërkesa duhet të pranohet dhe af</w:t>
      </w:r>
      <w:r w:rsidR="00507F86">
        <w:rPr>
          <w:rFonts w:ascii="Garamond" w:hAnsi="Garamond" w:cs="Times New Roman"/>
          <w:color w:val="000000"/>
          <w:sz w:val="24"/>
          <w:szCs w:val="24"/>
          <w:lang w:val="sq-AL"/>
        </w:rPr>
        <w:t>ati të shtyhet deri më datë 20.</w:t>
      </w:r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1.2022, për depozitimin në ERE të </w:t>
      </w:r>
      <w:r w:rsidR="00507F86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lejes mjedisore</w:t>
      </w:r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ndërsa për depozitimin e </w:t>
      </w:r>
      <w:r w:rsidR="00507F86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certifikatës së sigurimit </w:t>
      </w:r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afati i depozitimit në ERE të shtyhet deri më dat</w:t>
      </w:r>
      <w:r w:rsidR="00507F86">
        <w:rPr>
          <w:rFonts w:ascii="Garamond" w:hAnsi="Garamond" w:cs="Times New Roman"/>
          <w:color w:val="000000"/>
          <w:sz w:val="24"/>
          <w:szCs w:val="24"/>
          <w:lang w:val="sq-AL"/>
        </w:rPr>
        <w:t>ë 30.</w:t>
      </w:r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9.2021.</w:t>
      </w:r>
    </w:p>
    <w:p w14:paraId="2D7957C8" w14:textId="18D0E2A6" w:rsidR="00F40129" w:rsidRPr="005E17DC" w:rsidRDefault="00F40129" w:rsidP="00F401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 cituar, </w:t>
      </w:r>
      <w:r w:rsidR="00507F86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507F86">
        <w:rPr>
          <w:rFonts w:ascii="Garamond" w:hAnsi="Garamond" w:cs="Times New Roman"/>
          <w:color w:val="000000"/>
          <w:sz w:val="24"/>
          <w:szCs w:val="24"/>
          <w:lang w:val="sq-AL"/>
        </w:rPr>
        <w:t>ordi i ERE-s</w:t>
      </w:r>
    </w:p>
    <w:p w14:paraId="1F307832" w14:textId="77777777" w:rsidR="00F35512" w:rsidRPr="005E17DC" w:rsidRDefault="00F35512" w:rsidP="00507F8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3295046" w14:textId="77777777" w:rsidR="00F40129" w:rsidRPr="005E17DC" w:rsidRDefault="00F40129" w:rsidP="00F4012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E17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217FD1F6" w14:textId="77777777" w:rsidR="00F35512" w:rsidRPr="005E17DC" w:rsidRDefault="00F35512" w:rsidP="00F4012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2F96540" w14:textId="5C0E885F" w:rsidR="00F40129" w:rsidRPr="005E17DC" w:rsidRDefault="00F40129" w:rsidP="00F40129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Të miratojë ndryshimin e pikës 1, të vendimit të </w:t>
      </w:r>
      <w:r w:rsidR="00507F86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ordit të ERE-s nr. 187, datë 10.11.2017, si më poshtë:</w:t>
      </w:r>
    </w:p>
    <w:p w14:paraId="34ADF73B" w14:textId="07985B8A" w:rsidR="00F40129" w:rsidRPr="005E17DC" w:rsidRDefault="00507F86" w:rsidP="00F401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F40129"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Të licencojë shoqërinë “</w:t>
      </w:r>
      <w:proofErr w:type="spellStart"/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Albgaz</w:t>
      </w:r>
      <w:proofErr w:type="spellEnd"/>
      <w:r w:rsidR="00F40129"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” </w:t>
      </w:r>
      <w:proofErr w:type="spellStart"/>
      <w:r w:rsidR="00F40129"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sh.a</w:t>
      </w:r>
      <w:proofErr w:type="spellEnd"/>
      <w:r w:rsidR="00F40129"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 në veprimtarinë e shpërndarjes së gazit natyror, për një</w:t>
      </w:r>
      <w:r w:rsidR="00E11B4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F40129"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afat 30-vjeçar, me kushtin që:</w:t>
      </w:r>
    </w:p>
    <w:p w14:paraId="10F26802" w14:textId="27D118FF" w:rsidR="00F40129" w:rsidRPr="005E17DC" w:rsidRDefault="00F40129" w:rsidP="00F401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507F86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a. </w:t>
      </w:r>
      <w:r w:rsidR="00507F86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brenda datës 20.</w:t>
      </w:r>
      <w:r w:rsidRPr="00507F86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1.2022</w:t>
      </w:r>
      <w:r w:rsidRPr="00507F8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, </w:t>
      </w: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të depozitojë në ERE </w:t>
      </w:r>
      <w:r w:rsidR="00507F86"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lejet dhe autorizimet mjedisore</w:t>
      </w:r>
      <w:r w:rsidR="00507F8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;</w:t>
      </w:r>
    </w:p>
    <w:p w14:paraId="3E8CC97A" w14:textId="444D41C1" w:rsidR="00F40129" w:rsidRPr="005E17DC" w:rsidRDefault="00F40129" w:rsidP="00F401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507F86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b. </w:t>
      </w:r>
      <w:r w:rsidR="00507F86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brenda datës 30.</w:t>
      </w:r>
      <w:r w:rsidRPr="00507F86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9.2021</w:t>
      </w:r>
      <w:r w:rsidRPr="00507F8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të</w:t>
      </w:r>
      <w:r w:rsidR="00E11B4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depozitojë në ERE</w:t>
      </w:r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07F86"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certifikatën e sigurimit</w:t>
      </w: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</w:t>
      </w:r>
      <w:r w:rsidR="00507F8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”.</w:t>
      </w:r>
    </w:p>
    <w:p w14:paraId="17A529D9" w14:textId="54CE017C" w:rsidR="00F40129" w:rsidRPr="005E17DC" w:rsidRDefault="00F40129" w:rsidP="00F40129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2. </w:t>
      </w:r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miratojë ndryshimin e pikës 1, të vendimit të </w:t>
      </w:r>
      <w:r w:rsidR="00507F86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ordit të ERE-s nr. 188, datë 10.11.2017, si</w:t>
      </w:r>
      <w:r w:rsidR="00E11B4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më poshtë:</w:t>
      </w:r>
    </w:p>
    <w:p w14:paraId="36431810" w14:textId="0D0D4242" w:rsidR="00F40129" w:rsidRPr="005E17DC" w:rsidRDefault="00507F86" w:rsidP="00F401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</w:t>
      </w:r>
      <w:r w:rsidR="00F40129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F40129"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Të licencojë shoqërinë “</w:t>
      </w:r>
      <w:proofErr w:type="spellStart"/>
      <w:r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Albgaz</w:t>
      </w:r>
      <w:proofErr w:type="spellEnd"/>
      <w:r w:rsidR="00F40129"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” </w:t>
      </w:r>
      <w:proofErr w:type="spellStart"/>
      <w:r w:rsidR="00F40129"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sh.a</w:t>
      </w:r>
      <w:proofErr w:type="spellEnd"/>
      <w:r w:rsidR="00F40129"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 në veprimtarinë e transmetimit të gazit natyror, për një</w:t>
      </w:r>
      <w:r w:rsidR="00E11B4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F40129" w:rsidRPr="005E17D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afat 30-vjeçar, me kushtin që:</w:t>
      </w:r>
    </w:p>
    <w:p w14:paraId="46FEFA6C" w14:textId="5C030F4A" w:rsidR="00F40129" w:rsidRPr="00507F86" w:rsidRDefault="00F40129" w:rsidP="00F401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507F86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a. </w:t>
      </w:r>
      <w:r w:rsidR="00507F86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brenda datës 20.</w:t>
      </w:r>
      <w:r w:rsidRPr="00507F86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1.2022</w:t>
      </w:r>
      <w:r w:rsidRPr="00507F8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, të depozitojë në ERE </w:t>
      </w:r>
      <w:r w:rsidR="00507F86" w:rsidRPr="00507F8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lejet dhe autorizimet mjedisore</w:t>
      </w:r>
      <w:r w:rsidR="00507F8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;</w:t>
      </w:r>
    </w:p>
    <w:p w14:paraId="3ED9EE8E" w14:textId="15A04CA4" w:rsidR="00F40129" w:rsidRPr="00507F86" w:rsidRDefault="00F40129" w:rsidP="00F401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7F86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b. </w:t>
      </w:r>
      <w:r w:rsidR="00507F86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brenda datës 30.</w:t>
      </w:r>
      <w:r w:rsidRPr="00507F86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9.2021</w:t>
      </w:r>
      <w:r w:rsidRPr="00507F8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 të</w:t>
      </w:r>
      <w:r w:rsidR="00E11B4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507F8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depozitojë në ERE</w:t>
      </w:r>
      <w:r w:rsidRPr="00507F8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07F86" w:rsidRPr="00507F8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certifikatën e sigurimit</w:t>
      </w:r>
      <w:r w:rsidRPr="00507F8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</w:t>
      </w:r>
      <w:r w:rsidR="00507F8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”.</w:t>
      </w:r>
    </w:p>
    <w:p w14:paraId="574F215D" w14:textId="2D6714D5" w:rsidR="00F40129" w:rsidRPr="005E17DC" w:rsidRDefault="00F40129" w:rsidP="00F401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507F8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3.</w:t>
      </w:r>
      <w:r w:rsidRPr="005E17D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Drejtoria e Licencimi</w:t>
      </w:r>
      <w:r w:rsidR="00507F86">
        <w:rPr>
          <w:rFonts w:ascii="Garamond" w:hAnsi="Garamond" w:cs="Times New Roman"/>
          <w:color w:val="000000"/>
          <w:sz w:val="24"/>
          <w:szCs w:val="24"/>
          <w:lang w:val="sq-AL"/>
        </w:rPr>
        <w:t>t, Autorizimeve dhe Mbikëqyrjes</w:t>
      </w:r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njoftojë shoqërinë “</w:t>
      </w:r>
      <w:proofErr w:type="spellStart"/>
      <w:r w:rsidR="00507F86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Albgaz</w:t>
      </w:r>
      <w:proofErr w:type="spellEnd"/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për vendimin e </w:t>
      </w:r>
      <w:r w:rsidR="00507F86"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ordit të ERE-s.</w:t>
      </w:r>
    </w:p>
    <w:p w14:paraId="470B0543" w14:textId="77777777" w:rsidR="00F40129" w:rsidRPr="005E17DC" w:rsidRDefault="00F40129" w:rsidP="00F401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menjëherë.</w:t>
      </w:r>
    </w:p>
    <w:p w14:paraId="7AD9F6CE" w14:textId="47024C4A" w:rsidR="00F40129" w:rsidRPr="005E17DC" w:rsidRDefault="00F40129" w:rsidP="00F401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Për këtë vendim m</w:t>
      </w:r>
      <w:r w:rsidR="00507F86">
        <w:rPr>
          <w:rFonts w:ascii="Garamond" w:hAnsi="Garamond" w:cs="Times New Roman"/>
          <w:color w:val="000000"/>
          <w:sz w:val="24"/>
          <w:szCs w:val="24"/>
          <w:lang w:val="sq-AL"/>
        </w:rPr>
        <w:t>und të kërkohet rishikim në ERE</w:t>
      </w:r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brenda 7 ditëve kalendarike, si dhe mund të bëhet ankim në Gjykatën Administrative Tiranë, brenda 45 ditëve kalendarike nga dita e publikimit në Fletoren Zyrtare.</w:t>
      </w:r>
    </w:p>
    <w:p w14:paraId="675F9460" w14:textId="77777777" w:rsidR="00F40129" w:rsidRPr="005E17DC" w:rsidRDefault="00F40129" w:rsidP="00F401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E17DC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58CC0C54" w14:textId="77777777" w:rsidR="00F40129" w:rsidRPr="005E17DC" w:rsidRDefault="00F40129" w:rsidP="00F401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bookmarkStart w:id="0" w:name="_GoBack"/>
      <w:bookmarkEnd w:id="0"/>
    </w:p>
    <w:p w14:paraId="0AB3549D" w14:textId="23771250" w:rsidR="00F40129" w:rsidRPr="005E17DC" w:rsidRDefault="00F35512" w:rsidP="00F3551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E17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1CC1C69B" w14:textId="5E776F7E" w:rsidR="00F40129" w:rsidRPr="005E17DC" w:rsidRDefault="00F40129" w:rsidP="00F3551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E17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="00F35512" w:rsidRPr="005E17D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50ECEB4B" w14:textId="77777777" w:rsidR="00F40129" w:rsidRPr="005E17DC" w:rsidRDefault="00F40129" w:rsidP="00F40129">
      <w:pPr>
        <w:tabs>
          <w:tab w:val="left" w:pos="8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</w:pPr>
    </w:p>
    <w:p w14:paraId="59EC6B26" w14:textId="77777777" w:rsidR="00177DFC" w:rsidRPr="005E17DC" w:rsidRDefault="00177DFC" w:rsidP="00F4012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177DFC" w:rsidRPr="005E17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7BF"/>
    <w:rsid w:val="00071C51"/>
    <w:rsid w:val="00177DFC"/>
    <w:rsid w:val="001A4FFC"/>
    <w:rsid w:val="001E2FA9"/>
    <w:rsid w:val="002E4F5B"/>
    <w:rsid w:val="00507F86"/>
    <w:rsid w:val="0056128E"/>
    <w:rsid w:val="005A7372"/>
    <w:rsid w:val="005E17DC"/>
    <w:rsid w:val="00790761"/>
    <w:rsid w:val="008C0FB9"/>
    <w:rsid w:val="00B167BF"/>
    <w:rsid w:val="00E11B4B"/>
    <w:rsid w:val="00E36D0A"/>
    <w:rsid w:val="00F35512"/>
    <w:rsid w:val="00F40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C6C9C"/>
  <w15:docId w15:val="{85967DA7-7494-4D6A-A7EA-6B77E1B1E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52F16A7E25453FB57742D13DF3C1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153</Nr_x002e__x0020_akti>
    <Data_x0020_e_x0020_Krijimit xmlns="0e656187-b300-4fb0-8bf4-3a50f872073c">2021-08-06T10:47:01Z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2021-08-05T22:00:00Z</Date_x0020_protokolli>
    <Titulli xmlns="0e656187-b300-4fb0-8bf4-3a50f872073c">Mbi një ndryshim në vendimin e bordit të Ere-s nr. 187, datë 10.11.2017, "Për licencimin e shoqërisë Albagaz sh.a. në aktivitetin e shpërndarjes së Gazit Natyror", i ndryshuar dhe në vendimin e bordit të Ere-s nr. 188, datë 10.11.2017, "Për licencimin e shoqërisë Albagaz sh.a. në aktivitetin e transmetimit të Gazit Natyror", i ndryshuar</Titulli>
    <Modifikuesi xmlns="0e656187-b300-4fb0-8bf4-3a50f872073c">Fjora.Korita</Modifikuesi>
    <Nr_x002e__x0020_prot_x0020_QBZ xmlns="0e656187-b300-4fb0-8bf4-3a50f872073c">1157/2</Nr_x002e__x0020_prot_x0020_QBZ>
    <Data_x0020_e_x0020_Modifikimit xmlns="0e656187-b300-4fb0-8bf4-3a50f872073c">2021-08-09T07:46:01Z</Data_x0020_e_x0020_Modifikimit>
    <Dekretuar xmlns="0e656187-b300-4fb0-8bf4-3a50f872073c">false</Dekretuar>
    <Data xmlns="0e656187-b300-4fb0-8bf4-3a50f872073c">2021-06-29T22:00:00Z</Data>
    <Nr_x002e__x0020_protokolli_x0020_i_x0020_aktit xmlns="0e656187-b300-4fb0-8bf4-3a50f872073c">29/37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646F5-6717-45F9-BF23-D7C3143CDB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7E8EF8C-1DC7-4599-A8FE-5340EC03014F}">
  <ds:schemaRefs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elements/1.1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893FD7C4-812D-419F-A31D-BF039D77ED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15A659-67F6-46CD-8710-92F9BE802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927</Words>
  <Characters>5285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një ndryshim në vendimin e bordit të Ere-s nr. 187, datë 10.11.2017, "Për licencimin e shoqërisë Albagaz sh.a. në aktivitetin e shpërndarjes së Gazit Natyror", i ndryshuar dhe në vendimin e bordit të Ere-s nr. 188, datë 10.11.2017, "Për licencimin e s</vt:lpstr>
    </vt:vector>
  </TitlesOfParts>
  <Company/>
  <LinksUpToDate>false</LinksUpToDate>
  <CharactersWithSpaces>6200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vendimin e bordit të Ere-s nr. 187, datë 10.11.2017, "Për licencimin e shoqërisë Albagaz sh.a. në aktivitetin e shpërndarjes së Gazit Natyror", i ndryshuar dhe në vendimin e bordit të Ere-s nr. 188, datë 10.11.2017, "Për licencimin e shoqërisë Albagaz sh.a. në aktivitetin e transmetimit të Gazit Natyror", i ndryshuar</dc:title>
  <dc:creator>Entela Suli</dc:creator>
  <cp:lastModifiedBy>Fjora Cahani</cp:lastModifiedBy>
  <cp:revision>8</cp:revision>
  <dcterms:created xsi:type="dcterms:W3CDTF">2021-08-06T10:02:00Z</dcterms:created>
  <dcterms:modified xsi:type="dcterms:W3CDTF">2021-08-09T08:04:00Z</dcterms:modified>
</cp:coreProperties>
</file>