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0C4EA" w14:textId="77777777" w:rsidR="00CA46A7" w:rsidRPr="002A7806" w:rsidRDefault="00CA46A7" w:rsidP="00CA46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80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B99D809" w14:textId="242E4B71" w:rsidR="00CA46A7" w:rsidRPr="002A7806" w:rsidRDefault="003F4ED7" w:rsidP="00CA46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806">
        <w:rPr>
          <w:rFonts w:ascii="Garamond" w:hAnsi="Garamond"/>
          <w:b/>
          <w:sz w:val="24"/>
          <w:szCs w:val="24"/>
          <w:lang w:val="sq-AL"/>
        </w:rPr>
        <w:t>Nr. 163, datë 12.</w:t>
      </w:r>
      <w:r w:rsidR="00CA46A7" w:rsidRPr="002A7806">
        <w:rPr>
          <w:rFonts w:ascii="Garamond" w:hAnsi="Garamond"/>
          <w:b/>
          <w:sz w:val="24"/>
          <w:szCs w:val="24"/>
          <w:lang w:val="sq-AL"/>
        </w:rPr>
        <w:t>7.2021</w:t>
      </w:r>
      <w:bookmarkStart w:id="0" w:name="_Hlk65235567"/>
    </w:p>
    <w:p w14:paraId="48019F6B" w14:textId="77777777" w:rsidR="00CA46A7" w:rsidRPr="002A7806" w:rsidRDefault="00CA46A7" w:rsidP="00CA46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61769384" w14:textId="6845A58F" w:rsidR="00CA46A7" w:rsidRPr="002A7806" w:rsidRDefault="00CA46A7" w:rsidP="00CA46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806">
        <w:rPr>
          <w:rFonts w:ascii="Garamond" w:hAnsi="Garamond"/>
          <w:b/>
          <w:sz w:val="24"/>
          <w:szCs w:val="24"/>
          <w:lang w:val="sq-AL"/>
        </w:rPr>
        <w:t xml:space="preserve">MBI FILLIMIN E PROCEDURËS PËR SHQYRTIMIN DHE MIRATIMIN E </w:t>
      </w:r>
      <w:bookmarkStart w:id="1" w:name="_Hlk74219556"/>
      <w:r w:rsidRPr="002A7806">
        <w:rPr>
          <w:rFonts w:ascii="Garamond" w:hAnsi="Garamond"/>
          <w:b/>
          <w:sz w:val="24"/>
          <w:szCs w:val="24"/>
          <w:lang w:val="sq-AL"/>
        </w:rPr>
        <w:t xml:space="preserve">RREGULLORES </w:t>
      </w:r>
      <w:r w:rsidR="00F76BB9" w:rsidRPr="002A7806">
        <w:rPr>
          <w:rFonts w:ascii="Garamond" w:hAnsi="Garamond"/>
          <w:b/>
          <w:sz w:val="24"/>
          <w:szCs w:val="24"/>
          <w:lang w:val="sq-AL"/>
        </w:rPr>
        <w:t>“</w:t>
      </w:r>
      <w:r w:rsidRPr="002A7806">
        <w:rPr>
          <w:rFonts w:ascii="Garamond" w:hAnsi="Garamond"/>
          <w:b/>
          <w:sz w:val="24"/>
          <w:szCs w:val="24"/>
          <w:lang w:val="sq-AL"/>
        </w:rPr>
        <w:t>PËR PROCEDURAT DHE AFATET PËR DHËNIEN E AUTORIZIMIT NGA ERE PËR N</w:t>
      </w:r>
      <w:bookmarkStart w:id="2" w:name="_GoBack"/>
      <w:bookmarkEnd w:id="2"/>
      <w:r w:rsidRPr="002A7806">
        <w:rPr>
          <w:rFonts w:ascii="Garamond" w:hAnsi="Garamond"/>
          <w:b/>
          <w:sz w:val="24"/>
          <w:szCs w:val="24"/>
          <w:lang w:val="sq-AL"/>
        </w:rPr>
        <w:t xml:space="preserve">DRYSHIMIN E STATUSIT LIGJOR TË </w:t>
      </w:r>
      <w:proofErr w:type="spellStart"/>
      <w:r w:rsidRPr="002A7806">
        <w:rPr>
          <w:rFonts w:ascii="Garamond" w:hAnsi="Garamond"/>
          <w:b/>
          <w:sz w:val="24"/>
          <w:szCs w:val="24"/>
          <w:lang w:val="sq-AL"/>
        </w:rPr>
        <w:t>TË</w:t>
      </w:r>
      <w:proofErr w:type="spellEnd"/>
      <w:r w:rsidRPr="002A7806">
        <w:rPr>
          <w:rFonts w:ascii="Garamond" w:hAnsi="Garamond"/>
          <w:b/>
          <w:sz w:val="24"/>
          <w:szCs w:val="24"/>
          <w:lang w:val="sq-AL"/>
        </w:rPr>
        <w:t xml:space="preserve"> LICENCUARIT OSE NDRYSHIMIN E ORTAKUT/</w:t>
      </w:r>
      <w:r w:rsidR="00BB32F9" w:rsidRPr="002A7806">
        <w:rPr>
          <w:rFonts w:ascii="Garamond" w:hAnsi="Garamond"/>
          <w:b/>
          <w:sz w:val="24"/>
          <w:szCs w:val="24"/>
          <w:lang w:val="sq-AL"/>
        </w:rPr>
        <w:t>AKSIONARIT</w:t>
      </w:r>
      <w:r w:rsidRPr="002A7806">
        <w:rPr>
          <w:rFonts w:ascii="Garamond" w:hAnsi="Garamond"/>
          <w:b/>
          <w:sz w:val="24"/>
          <w:szCs w:val="24"/>
          <w:lang w:val="sq-AL"/>
        </w:rPr>
        <w:t xml:space="preserve"> QË KONTROLLON INTERESAT E TË LICENCUARIT”</w:t>
      </w:r>
      <w:bookmarkEnd w:id="1"/>
    </w:p>
    <w:p w14:paraId="1D06127F" w14:textId="77777777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245409" w14:textId="1C0A9066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Në mbështetje të </w:t>
      </w:r>
      <w:bookmarkStart w:id="3" w:name="_Hlk75866411"/>
      <w:r w:rsidRPr="002A7806">
        <w:rPr>
          <w:rFonts w:ascii="Garamond" w:hAnsi="Garamond"/>
          <w:sz w:val="24"/>
          <w:szCs w:val="24"/>
          <w:lang w:val="sq-AL"/>
        </w:rPr>
        <w:t>nenit 16, nenit 20, g</w:t>
      </w:r>
      <w:r w:rsidR="002A7806">
        <w:rPr>
          <w:rFonts w:ascii="Garamond" w:hAnsi="Garamond"/>
          <w:sz w:val="24"/>
          <w:szCs w:val="24"/>
          <w:lang w:val="sq-AL"/>
        </w:rPr>
        <w:t>e</w:t>
      </w:r>
      <w:r w:rsidRPr="002A7806">
        <w:rPr>
          <w:rFonts w:ascii="Garamond" w:hAnsi="Garamond"/>
          <w:sz w:val="24"/>
          <w:szCs w:val="24"/>
          <w:lang w:val="sq-AL"/>
        </w:rPr>
        <w:t>rma “g”, si dhe nenit 51, pika 2, g</w:t>
      </w:r>
      <w:r w:rsidR="002A7806">
        <w:rPr>
          <w:rFonts w:ascii="Garamond" w:hAnsi="Garamond"/>
          <w:sz w:val="24"/>
          <w:szCs w:val="24"/>
          <w:lang w:val="sq-AL"/>
        </w:rPr>
        <w:t>e</w:t>
      </w:r>
      <w:r w:rsidRPr="002A7806">
        <w:rPr>
          <w:rFonts w:ascii="Garamond" w:hAnsi="Garamond"/>
          <w:sz w:val="24"/>
          <w:szCs w:val="24"/>
          <w:lang w:val="sq-AL"/>
        </w:rPr>
        <w:t xml:space="preserve">rma “a”, të ligjit nr. 43/2015, “Për sektorin e energjisë elektrike”, i ndryshuar; nenit 13, të ligjit nr. 102/2015, “Për sektorin e gazit natyror”, i ndryshuar; nenit 26, të </w:t>
      </w:r>
      <w:r w:rsidR="00895CE6">
        <w:rPr>
          <w:rFonts w:ascii="Garamond" w:hAnsi="Garamond"/>
          <w:sz w:val="24"/>
          <w:szCs w:val="24"/>
          <w:lang w:val="sq-AL"/>
        </w:rPr>
        <w:t>r</w:t>
      </w:r>
      <w:r w:rsidRPr="002A7806">
        <w:rPr>
          <w:rFonts w:ascii="Garamond" w:hAnsi="Garamond"/>
          <w:sz w:val="24"/>
          <w:szCs w:val="24"/>
          <w:lang w:val="sq-AL"/>
        </w:rPr>
        <w:t xml:space="preserve">regullores </w:t>
      </w:r>
      <w:r w:rsidR="00895CE6">
        <w:rPr>
          <w:rFonts w:ascii="Garamond" w:hAnsi="Garamond"/>
          <w:sz w:val="24"/>
          <w:szCs w:val="24"/>
          <w:lang w:val="sq-AL"/>
        </w:rPr>
        <w:t>“</w:t>
      </w:r>
      <w:r w:rsidR="00F8565A">
        <w:rPr>
          <w:rFonts w:ascii="Garamond" w:hAnsi="Garamond"/>
          <w:sz w:val="24"/>
          <w:szCs w:val="24"/>
          <w:lang w:val="sq-AL"/>
        </w:rPr>
        <w:t>P</w:t>
      </w:r>
      <w:r w:rsidR="00895CE6" w:rsidRPr="002A7806">
        <w:rPr>
          <w:rFonts w:ascii="Garamond" w:hAnsi="Garamond"/>
          <w:sz w:val="24"/>
          <w:szCs w:val="24"/>
          <w:lang w:val="sq-AL"/>
        </w:rPr>
        <w:t>ër organizimin, funksionimin dhe procedurat</w:t>
      </w:r>
      <w:r w:rsidRPr="002A7806">
        <w:rPr>
          <w:rFonts w:ascii="Garamond" w:hAnsi="Garamond"/>
          <w:sz w:val="24"/>
          <w:szCs w:val="24"/>
          <w:lang w:val="sq-AL"/>
        </w:rPr>
        <w:t xml:space="preserve"> e ERE-s</w:t>
      </w:r>
      <w:r w:rsidR="00895CE6">
        <w:rPr>
          <w:rFonts w:ascii="Garamond" w:hAnsi="Garamond"/>
          <w:sz w:val="24"/>
          <w:szCs w:val="24"/>
          <w:lang w:val="sq-AL"/>
        </w:rPr>
        <w:t>”,</w:t>
      </w:r>
      <w:r w:rsidRPr="002A7806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895CE6" w:rsidRPr="002A7806">
        <w:rPr>
          <w:rFonts w:ascii="Garamond" w:hAnsi="Garamond"/>
          <w:sz w:val="24"/>
          <w:szCs w:val="24"/>
          <w:lang w:val="sq-AL"/>
        </w:rPr>
        <w:t>B</w:t>
      </w:r>
      <w:r w:rsidR="00895CE6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2A7806">
        <w:rPr>
          <w:rFonts w:ascii="Garamond" w:hAnsi="Garamond"/>
          <w:sz w:val="24"/>
          <w:szCs w:val="24"/>
          <w:lang w:val="sq-AL"/>
        </w:rPr>
        <w:t>6.2016</w:t>
      </w:r>
      <w:bookmarkEnd w:id="3"/>
      <w:r w:rsidRPr="002A7806">
        <w:rPr>
          <w:rFonts w:ascii="Garamond" w:hAnsi="Garamond"/>
          <w:sz w:val="24"/>
          <w:szCs w:val="24"/>
          <w:lang w:val="sq-AL"/>
        </w:rPr>
        <w:t xml:space="preserve">, </w:t>
      </w:r>
      <w:r w:rsidR="00895CE6" w:rsidRPr="002A7806">
        <w:rPr>
          <w:rFonts w:ascii="Garamond" w:hAnsi="Garamond"/>
          <w:sz w:val="24"/>
          <w:szCs w:val="24"/>
          <w:lang w:val="sq-AL"/>
        </w:rPr>
        <w:t xml:space="preserve">Bordi </w:t>
      </w:r>
      <w:r w:rsidRPr="002A7806">
        <w:rPr>
          <w:rFonts w:ascii="Garamond" w:hAnsi="Garamond"/>
          <w:sz w:val="24"/>
          <w:szCs w:val="24"/>
          <w:lang w:val="sq-AL"/>
        </w:rPr>
        <w:t xml:space="preserve">i Entit Rregullator të Energjisë (ERE), </w:t>
      </w:r>
      <w:r w:rsidR="00895CE6">
        <w:rPr>
          <w:rFonts w:ascii="Garamond" w:hAnsi="Garamond"/>
          <w:sz w:val="24"/>
          <w:szCs w:val="24"/>
          <w:lang w:val="sq-AL"/>
        </w:rPr>
        <w:t>në mbledhjen e tij të datës 12.</w:t>
      </w:r>
      <w:r w:rsidRPr="002A7806">
        <w:rPr>
          <w:rFonts w:ascii="Garamond" w:hAnsi="Garamond"/>
          <w:sz w:val="24"/>
          <w:szCs w:val="24"/>
          <w:lang w:val="sq-AL"/>
        </w:rPr>
        <w:t>7.2021, mbasi shqyrtoi relacion</w:t>
      </w:r>
      <w:r w:rsidR="002A7806">
        <w:rPr>
          <w:rFonts w:ascii="Garamond" w:hAnsi="Garamond"/>
          <w:sz w:val="24"/>
          <w:szCs w:val="24"/>
          <w:lang w:val="sq-AL"/>
        </w:rPr>
        <w:t xml:space="preserve">in me nr. 102/1 </w:t>
      </w:r>
      <w:proofErr w:type="spellStart"/>
      <w:r w:rsidR="002A780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A7806">
        <w:rPr>
          <w:rFonts w:ascii="Garamond" w:hAnsi="Garamond"/>
          <w:sz w:val="24"/>
          <w:szCs w:val="24"/>
          <w:lang w:val="sq-AL"/>
        </w:rPr>
        <w:t>., datë 30.</w:t>
      </w:r>
      <w:r w:rsidRPr="002A7806">
        <w:rPr>
          <w:rFonts w:ascii="Garamond" w:hAnsi="Garamond"/>
          <w:sz w:val="24"/>
          <w:szCs w:val="24"/>
          <w:lang w:val="sq-AL"/>
        </w:rPr>
        <w:t xml:space="preserve">6.2021, të përgatitur nga </w:t>
      </w:r>
      <w:r w:rsidR="00681E2C" w:rsidRPr="002A7806">
        <w:rPr>
          <w:rFonts w:ascii="Garamond" w:hAnsi="Garamond"/>
          <w:sz w:val="24"/>
          <w:szCs w:val="24"/>
          <w:lang w:val="sq-AL"/>
        </w:rPr>
        <w:t>grupi i punës</w:t>
      </w:r>
      <w:r w:rsidRPr="002A7806">
        <w:rPr>
          <w:rFonts w:ascii="Garamond" w:hAnsi="Garamond"/>
          <w:sz w:val="24"/>
          <w:szCs w:val="24"/>
          <w:lang w:val="sq-AL"/>
        </w:rPr>
        <w:t>, i ngri</w:t>
      </w:r>
      <w:r w:rsidR="002A7806">
        <w:rPr>
          <w:rFonts w:ascii="Garamond" w:hAnsi="Garamond"/>
          <w:sz w:val="24"/>
          <w:szCs w:val="24"/>
          <w:lang w:val="sq-AL"/>
        </w:rPr>
        <w:t>tur me urdhrin nr. 45, datë 15.</w:t>
      </w:r>
      <w:r w:rsidRPr="002A7806">
        <w:rPr>
          <w:rFonts w:ascii="Garamond" w:hAnsi="Garamond"/>
          <w:sz w:val="24"/>
          <w:szCs w:val="24"/>
          <w:lang w:val="sq-AL"/>
        </w:rPr>
        <w:t xml:space="preserve">6.2021, të </w:t>
      </w:r>
      <w:r w:rsidR="00681E2C">
        <w:rPr>
          <w:rFonts w:ascii="Garamond" w:hAnsi="Garamond"/>
          <w:sz w:val="24"/>
          <w:szCs w:val="24"/>
          <w:lang w:val="sq-AL"/>
        </w:rPr>
        <w:t>k</w:t>
      </w:r>
      <w:r w:rsidRPr="002A7806">
        <w:rPr>
          <w:rFonts w:ascii="Garamond" w:hAnsi="Garamond"/>
          <w:sz w:val="24"/>
          <w:szCs w:val="24"/>
          <w:lang w:val="sq-AL"/>
        </w:rPr>
        <w:t xml:space="preserve">ryetarit të ERE-s, për hartimin e </w:t>
      </w:r>
      <w:proofErr w:type="spellStart"/>
      <w:r w:rsidR="00343B42">
        <w:rPr>
          <w:rFonts w:ascii="Garamond" w:hAnsi="Garamond"/>
          <w:sz w:val="24"/>
          <w:szCs w:val="24"/>
          <w:lang w:val="sq-AL"/>
        </w:rPr>
        <w:t>d</w:t>
      </w:r>
      <w:r w:rsidRPr="002A7806">
        <w:rPr>
          <w:rFonts w:ascii="Garamond" w:hAnsi="Garamond"/>
          <w:sz w:val="24"/>
          <w:szCs w:val="24"/>
          <w:lang w:val="sq-AL"/>
        </w:rPr>
        <w:t>raft</w:t>
      </w:r>
      <w:r w:rsidR="00B91C27">
        <w:rPr>
          <w:rFonts w:ascii="Garamond" w:hAnsi="Garamond"/>
          <w:sz w:val="24"/>
          <w:szCs w:val="24"/>
          <w:lang w:val="sq-AL"/>
        </w:rPr>
        <w:t>r</w:t>
      </w:r>
      <w:r w:rsidRPr="002A7806">
        <w:rPr>
          <w:rFonts w:ascii="Garamond" w:hAnsi="Garamond"/>
          <w:sz w:val="24"/>
          <w:szCs w:val="24"/>
          <w:lang w:val="sq-AL"/>
        </w:rPr>
        <w:t>regullores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</w:t>
      </w:r>
      <w:r w:rsidR="00343B42" w:rsidRPr="002A7806">
        <w:rPr>
          <w:rFonts w:ascii="Garamond" w:hAnsi="Garamond"/>
          <w:sz w:val="24"/>
          <w:szCs w:val="24"/>
          <w:lang w:val="sq-AL"/>
        </w:rPr>
        <w:t>“</w:t>
      </w:r>
      <w:r w:rsidR="00343B42">
        <w:rPr>
          <w:rFonts w:ascii="Garamond" w:hAnsi="Garamond"/>
          <w:sz w:val="24"/>
          <w:szCs w:val="24"/>
          <w:lang w:val="sq-AL"/>
        </w:rPr>
        <w:t>P</w:t>
      </w:r>
      <w:r w:rsidRPr="002A7806">
        <w:rPr>
          <w:rFonts w:ascii="Garamond" w:hAnsi="Garamond"/>
          <w:sz w:val="24"/>
          <w:szCs w:val="24"/>
          <w:lang w:val="sq-AL"/>
        </w:rPr>
        <w:t xml:space="preserve">ër procedurat dhe afatet për dhënien e autorizimit nga ERE për ndryshimin e statusit ligjor të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licencuarit ose ndryshimin e ortakut/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aksionarit</w:t>
      </w:r>
      <w:r w:rsidRPr="002A7806">
        <w:rPr>
          <w:rFonts w:ascii="Garamond" w:hAnsi="Garamond"/>
          <w:sz w:val="24"/>
          <w:szCs w:val="24"/>
          <w:lang w:val="sq-AL"/>
        </w:rPr>
        <w:t xml:space="preserve"> që kontrollon interesat e të licencuarit”,</w:t>
      </w:r>
    </w:p>
    <w:p w14:paraId="03B8C6C6" w14:textId="6D1DA90A" w:rsidR="00CA46A7" w:rsidRPr="002A7806" w:rsidRDefault="002A7806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A46A7" w:rsidRPr="002A780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2AE43D0" w14:textId="6C69C143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- Në kushtet e licencave të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licencuarve në sektorin e energjisë elektrike dhe në sektorin e gazit natyro</w:t>
      </w:r>
      <w:r w:rsidR="002A7806">
        <w:rPr>
          <w:rFonts w:ascii="Garamond" w:hAnsi="Garamond"/>
          <w:sz w:val="24"/>
          <w:szCs w:val="24"/>
          <w:lang w:val="sq-AL"/>
        </w:rPr>
        <w:t>r:</w:t>
      </w:r>
    </w:p>
    <w:p w14:paraId="526C7102" w14:textId="7B00A0C1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- është përcaktuar se nëse i licencuari ndryshon statusin e tij ligjor ose nëse 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</w:t>
      </w:r>
      <w:r w:rsidRPr="002A7806">
        <w:rPr>
          <w:rFonts w:ascii="Garamond" w:hAnsi="Garamond"/>
          <w:sz w:val="24"/>
          <w:szCs w:val="24"/>
          <w:lang w:val="sq-AL"/>
        </w:rPr>
        <w:t xml:space="preserve">/ortaku që kontrollon interesat e të licencuarit ndryshohet pa autorizimin e ERE-s, licenca bëhet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nul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(e pavlefshme) dhe anulohet dhe pasuesi i të licencuarit do të aplikojë për </w:t>
      </w:r>
      <w:r w:rsidR="0021614B" w:rsidRPr="002A7806">
        <w:rPr>
          <w:rFonts w:ascii="Garamond" w:hAnsi="Garamond"/>
          <w:sz w:val="24"/>
          <w:szCs w:val="24"/>
          <w:lang w:val="sq-AL"/>
        </w:rPr>
        <w:t>një</w:t>
      </w:r>
      <w:r w:rsidRPr="002A7806">
        <w:rPr>
          <w:rFonts w:ascii="Garamond" w:hAnsi="Garamond"/>
          <w:sz w:val="24"/>
          <w:szCs w:val="24"/>
          <w:lang w:val="sq-AL"/>
        </w:rPr>
        <w:t xml:space="preserve"> licencë të re, në përputhje me pro</w:t>
      </w:r>
      <w:r w:rsidR="002A7806">
        <w:rPr>
          <w:rFonts w:ascii="Garamond" w:hAnsi="Garamond"/>
          <w:sz w:val="24"/>
          <w:szCs w:val="24"/>
          <w:lang w:val="sq-AL"/>
        </w:rPr>
        <w:t>c</w:t>
      </w:r>
      <w:r w:rsidRPr="002A7806">
        <w:rPr>
          <w:rFonts w:ascii="Garamond" w:hAnsi="Garamond"/>
          <w:sz w:val="24"/>
          <w:szCs w:val="24"/>
          <w:lang w:val="sq-AL"/>
        </w:rPr>
        <w:t>edurat e ERE-s për dhënie licence</w:t>
      </w:r>
      <w:r w:rsidR="002A7806">
        <w:rPr>
          <w:rFonts w:ascii="Garamond" w:hAnsi="Garamond"/>
          <w:sz w:val="24"/>
          <w:szCs w:val="24"/>
          <w:lang w:val="sq-AL"/>
        </w:rPr>
        <w:t>;</w:t>
      </w:r>
    </w:p>
    <w:p w14:paraId="25382987" w14:textId="5F540C4A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- </w:t>
      </w:r>
      <w:r w:rsidR="002A7806">
        <w:rPr>
          <w:rFonts w:ascii="Garamond" w:hAnsi="Garamond"/>
          <w:sz w:val="24"/>
          <w:szCs w:val="24"/>
          <w:lang w:val="sq-AL"/>
        </w:rPr>
        <w:t>r</w:t>
      </w:r>
      <w:r w:rsidRPr="002A7806">
        <w:rPr>
          <w:rFonts w:ascii="Garamond" w:hAnsi="Garamond"/>
          <w:sz w:val="24"/>
          <w:szCs w:val="24"/>
          <w:lang w:val="sq-AL"/>
        </w:rPr>
        <w:t xml:space="preserve">regullorja </w:t>
      </w:r>
      <w:r w:rsidR="0021614B">
        <w:rPr>
          <w:rFonts w:ascii="Garamond" w:hAnsi="Garamond"/>
          <w:sz w:val="24"/>
          <w:szCs w:val="24"/>
          <w:lang w:val="sq-AL"/>
        </w:rPr>
        <w:t>“P</w:t>
      </w:r>
      <w:r w:rsidRPr="002A7806">
        <w:rPr>
          <w:rFonts w:ascii="Garamond" w:hAnsi="Garamond"/>
          <w:sz w:val="24"/>
          <w:szCs w:val="24"/>
          <w:lang w:val="sq-AL"/>
        </w:rPr>
        <w:t xml:space="preserve">ër procedurat dhe afatet për dhënien e autorizimit nga ERE për ndryshimin e statusit ligjor të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licencuarit ose ndryshimin e ortakut/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aksionarit</w:t>
      </w:r>
      <w:r w:rsidRPr="002A7806">
        <w:rPr>
          <w:rFonts w:ascii="Garamond" w:hAnsi="Garamond"/>
          <w:sz w:val="24"/>
          <w:szCs w:val="24"/>
          <w:lang w:val="sq-AL"/>
        </w:rPr>
        <w:t xml:space="preserve"> që kontrollon interesat e të licencuarit</w:t>
      </w:r>
      <w:r w:rsidR="00050391">
        <w:rPr>
          <w:rFonts w:ascii="Garamond" w:hAnsi="Garamond"/>
          <w:sz w:val="24"/>
          <w:szCs w:val="24"/>
          <w:lang w:val="sq-AL"/>
        </w:rPr>
        <w:t>”</w:t>
      </w:r>
      <w:r w:rsidRPr="002A7806">
        <w:rPr>
          <w:rFonts w:ascii="Garamond" w:hAnsi="Garamond"/>
          <w:sz w:val="24"/>
          <w:szCs w:val="24"/>
          <w:lang w:val="sq-AL"/>
        </w:rPr>
        <w:t xml:space="preserve"> ka për qëllim të përcaktojë procedurën, dokumentacionin e kërkuar dhe afatet për dhënien e autorizimit nga ERE për të licencuarit në një nga veprimtaritë e sektorit të energjisë elektrike ose të gazit natyror, që paraqesin kërkesën</w:t>
      </w:r>
      <w:r w:rsidR="00041E97">
        <w:rPr>
          <w:rFonts w:ascii="Garamond" w:hAnsi="Garamond"/>
          <w:sz w:val="24"/>
          <w:szCs w:val="24"/>
          <w:lang w:val="sq-AL"/>
        </w:rPr>
        <w:t>,</w:t>
      </w:r>
      <w:r w:rsidRPr="002A7806">
        <w:rPr>
          <w:rFonts w:ascii="Garamond" w:hAnsi="Garamond"/>
          <w:sz w:val="24"/>
          <w:szCs w:val="24"/>
          <w:lang w:val="sq-AL"/>
        </w:rPr>
        <w:t xml:space="preserve"> për:</w:t>
      </w:r>
      <w:r w:rsidR="00193FD1">
        <w:rPr>
          <w:rFonts w:ascii="Garamond" w:hAnsi="Garamond"/>
          <w:sz w:val="24"/>
          <w:szCs w:val="24"/>
          <w:lang w:val="sq-AL"/>
        </w:rPr>
        <w:t xml:space="preserve"> </w:t>
      </w:r>
    </w:p>
    <w:p w14:paraId="769DE4AD" w14:textId="27630EBA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74223324"/>
      <w:r w:rsidRPr="002A7806">
        <w:rPr>
          <w:rFonts w:ascii="Garamond" w:hAnsi="Garamond"/>
          <w:sz w:val="24"/>
          <w:szCs w:val="24"/>
          <w:lang w:val="sq-AL"/>
        </w:rPr>
        <w:t>- ndryshimin e statusit ligjor;</w:t>
      </w:r>
    </w:p>
    <w:p w14:paraId="7D655AEA" w14:textId="5ADB40CD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>- ndryshimin e ortakut/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aksionarit</w:t>
      </w:r>
      <w:r w:rsidRPr="002A7806">
        <w:rPr>
          <w:rFonts w:ascii="Garamond" w:hAnsi="Garamond"/>
          <w:sz w:val="24"/>
          <w:szCs w:val="24"/>
          <w:lang w:val="sq-AL"/>
        </w:rPr>
        <w:t xml:space="preserve"> që kontrollon interesat e shoqërisë së licencuar, nëpërmjet shitjes, dhurimit, trashëgimisë ose çfarëdolloj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disponimi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tjetër të kuotave apo aksioneve të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licencuarit;</w:t>
      </w:r>
    </w:p>
    <w:bookmarkEnd w:id="4"/>
    <w:p w14:paraId="0DC30D06" w14:textId="65A4FCBE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- hipotekimin, barrësimin, lënien peng barrë ose çfarëdolloj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disponimi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tjetër te të tretët të kuotave apo aksioneve, kur nga ekzekutimi i këtij detyrimi rezulton se ndryshon ortaku/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</w:t>
      </w:r>
      <w:r w:rsidRPr="002A7806">
        <w:rPr>
          <w:rFonts w:ascii="Garamond" w:hAnsi="Garamond"/>
          <w:sz w:val="24"/>
          <w:szCs w:val="24"/>
          <w:lang w:val="sq-AL"/>
        </w:rPr>
        <w:t xml:space="preserve"> që kontrollon interesat e shoqërisë së licencuar</w:t>
      </w:r>
      <w:r w:rsidR="002A7806">
        <w:rPr>
          <w:rFonts w:ascii="Garamond" w:hAnsi="Garamond"/>
          <w:sz w:val="24"/>
          <w:szCs w:val="24"/>
          <w:lang w:val="sq-AL"/>
        </w:rPr>
        <w:t>;</w:t>
      </w:r>
    </w:p>
    <w:p w14:paraId="7570E9DD" w14:textId="458C4EF8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- </w:t>
      </w:r>
      <w:r w:rsidR="002A7806">
        <w:rPr>
          <w:rFonts w:ascii="Garamond" w:hAnsi="Garamond"/>
          <w:sz w:val="24"/>
          <w:szCs w:val="24"/>
          <w:lang w:val="sq-AL"/>
        </w:rPr>
        <w:t>r</w:t>
      </w:r>
      <w:r w:rsidRPr="002A7806">
        <w:rPr>
          <w:rFonts w:ascii="Garamond" w:hAnsi="Garamond"/>
          <w:sz w:val="24"/>
          <w:szCs w:val="24"/>
          <w:lang w:val="sq-AL"/>
        </w:rPr>
        <w:t xml:space="preserve">regullorja </w:t>
      </w:r>
      <w:r w:rsidR="00C939DC">
        <w:rPr>
          <w:rFonts w:ascii="Garamond" w:hAnsi="Garamond"/>
          <w:sz w:val="24"/>
          <w:szCs w:val="24"/>
          <w:lang w:val="sq-AL"/>
        </w:rPr>
        <w:t>“P</w:t>
      </w:r>
      <w:r w:rsidRPr="002A7806">
        <w:rPr>
          <w:rFonts w:ascii="Garamond" w:hAnsi="Garamond"/>
          <w:sz w:val="24"/>
          <w:szCs w:val="24"/>
          <w:lang w:val="sq-AL"/>
        </w:rPr>
        <w:t xml:space="preserve">ër procedurat dhe afatet për dhënien e autorizimit nga ERE për ndryshimin e statusit ligjor të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licencuarit ose ndryshimin e ortakut/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aksionarit</w:t>
      </w:r>
      <w:r w:rsidR="002A5F07">
        <w:rPr>
          <w:rFonts w:ascii="Garamond" w:hAnsi="Garamond"/>
          <w:sz w:val="24"/>
          <w:szCs w:val="24"/>
          <w:lang w:val="sq-AL"/>
        </w:rPr>
        <w:t>,</w:t>
      </w:r>
      <w:r w:rsidRPr="002A7806">
        <w:rPr>
          <w:rFonts w:ascii="Garamond" w:hAnsi="Garamond"/>
          <w:sz w:val="24"/>
          <w:szCs w:val="24"/>
          <w:lang w:val="sq-AL"/>
        </w:rPr>
        <w:t xml:space="preserve"> që kontrollon interesat e të licencuarit</w:t>
      </w:r>
      <w:r w:rsidR="00650680">
        <w:rPr>
          <w:rFonts w:ascii="Garamond" w:hAnsi="Garamond"/>
          <w:sz w:val="24"/>
          <w:szCs w:val="24"/>
          <w:lang w:val="sq-AL"/>
        </w:rPr>
        <w:t>”</w:t>
      </w:r>
      <w:r w:rsidRPr="002A7806">
        <w:rPr>
          <w:rFonts w:ascii="Garamond" w:hAnsi="Garamond"/>
          <w:sz w:val="24"/>
          <w:szCs w:val="24"/>
          <w:lang w:val="sq-AL"/>
        </w:rPr>
        <w:t xml:space="preserve"> trajton çështjet në lidhje me autoritetin, qëllimin, fushën e zbatimit, paraqitjen dhe përmbajtjen e kërkesës, si dhe dokumentacionin e nevojshëm për ndryshimin e ortakut/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aksionarit</w:t>
      </w:r>
      <w:r w:rsidRPr="002A7806">
        <w:rPr>
          <w:rFonts w:ascii="Garamond" w:hAnsi="Garamond"/>
          <w:sz w:val="24"/>
          <w:szCs w:val="24"/>
          <w:lang w:val="sq-AL"/>
        </w:rPr>
        <w:t xml:space="preserve"> që kontrollon interesat e të licencuarit, shqyrtimin e aplikimit, vendimmarrjen e </w:t>
      </w:r>
      <w:r w:rsidR="007E71AC" w:rsidRPr="002A7806">
        <w:rPr>
          <w:rFonts w:ascii="Garamond" w:hAnsi="Garamond"/>
          <w:sz w:val="24"/>
          <w:szCs w:val="24"/>
          <w:lang w:val="sq-AL"/>
        </w:rPr>
        <w:t>Bordit</w:t>
      </w:r>
      <w:r w:rsidRPr="002A7806">
        <w:rPr>
          <w:rFonts w:ascii="Garamond" w:hAnsi="Garamond"/>
          <w:sz w:val="24"/>
          <w:szCs w:val="24"/>
          <w:lang w:val="sq-AL"/>
        </w:rPr>
        <w:t>, njoftimin e vendimit dhe përmbajtjen e regjistrit të autorizimeve të dhëna nga ERE</w:t>
      </w:r>
      <w:r w:rsidR="007E71AC">
        <w:rPr>
          <w:rFonts w:ascii="Garamond" w:hAnsi="Garamond"/>
          <w:sz w:val="24"/>
          <w:szCs w:val="24"/>
          <w:lang w:val="sq-AL"/>
        </w:rPr>
        <w:t>.</w:t>
      </w:r>
    </w:p>
    <w:p w14:paraId="3BBE470F" w14:textId="152D4CD2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2A7806" w:rsidRPr="002A7806">
        <w:rPr>
          <w:rFonts w:ascii="Garamond" w:hAnsi="Garamond"/>
          <w:sz w:val="24"/>
          <w:szCs w:val="24"/>
          <w:lang w:val="sq-AL"/>
        </w:rPr>
        <w:t xml:space="preserve">Bordi </w:t>
      </w:r>
      <w:r w:rsidRPr="002A7806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DB8CF89" w14:textId="77777777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8FD944" w14:textId="0D967710" w:rsidR="00CA46A7" w:rsidRPr="002A7806" w:rsidRDefault="00CA46A7" w:rsidP="00CA46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>VENDOSI:</w:t>
      </w:r>
    </w:p>
    <w:p w14:paraId="1C8EB8E2" w14:textId="77777777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576BE7" w14:textId="49A72D5A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lastRenderedPageBreak/>
        <w:t xml:space="preserve">1. Të fillojë procedurën për shqyrtimin dhe miratimin e </w:t>
      </w:r>
      <w:r w:rsidR="00AB74E5">
        <w:rPr>
          <w:rFonts w:ascii="Garamond" w:hAnsi="Garamond"/>
          <w:sz w:val="24"/>
          <w:szCs w:val="24"/>
          <w:lang w:val="sq-AL"/>
        </w:rPr>
        <w:t>r</w:t>
      </w:r>
      <w:r w:rsidRPr="002A7806">
        <w:rPr>
          <w:rFonts w:ascii="Garamond" w:hAnsi="Garamond"/>
          <w:sz w:val="24"/>
          <w:szCs w:val="24"/>
          <w:lang w:val="sq-AL"/>
        </w:rPr>
        <w:t>regullores</w:t>
      </w:r>
      <w:r w:rsidR="00AB74E5">
        <w:rPr>
          <w:rFonts w:ascii="Garamond" w:hAnsi="Garamond"/>
          <w:sz w:val="24"/>
          <w:szCs w:val="24"/>
          <w:lang w:val="sq-AL"/>
        </w:rPr>
        <w:t xml:space="preserve"> “P</w:t>
      </w:r>
      <w:r w:rsidRPr="002A7806">
        <w:rPr>
          <w:rFonts w:ascii="Garamond" w:hAnsi="Garamond"/>
          <w:sz w:val="24"/>
          <w:szCs w:val="24"/>
          <w:lang w:val="sq-AL"/>
        </w:rPr>
        <w:t xml:space="preserve">ër procedurat dhe afatet për dhënien e autorizimit nga ERE për ndryshimin e statusit ligjor të </w:t>
      </w:r>
      <w:proofErr w:type="spellStart"/>
      <w:r w:rsidRPr="002A78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A7806">
        <w:rPr>
          <w:rFonts w:ascii="Garamond" w:hAnsi="Garamond"/>
          <w:sz w:val="24"/>
          <w:szCs w:val="24"/>
          <w:lang w:val="sq-AL"/>
        </w:rPr>
        <w:t xml:space="preserve"> licencuarit ose ndryshimin e ortakut/</w:t>
      </w:r>
      <w:r w:rsidR="00BB32F9" w:rsidRPr="002A7806">
        <w:rPr>
          <w:rFonts w:ascii="Garamond" w:hAnsi="Garamond"/>
          <w:sz w:val="24"/>
          <w:szCs w:val="24"/>
          <w:lang w:val="sq-AL"/>
        </w:rPr>
        <w:t>aksionarit</w:t>
      </w:r>
      <w:r w:rsidRPr="002A7806">
        <w:rPr>
          <w:rFonts w:ascii="Garamond" w:hAnsi="Garamond"/>
          <w:sz w:val="24"/>
          <w:szCs w:val="24"/>
          <w:lang w:val="sq-AL"/>
        </w:rPr>
        <w:t xml:space="preserve"> që kontrollon interesat e të licencuarit</w:t>
      </w:r>
      <w:r w:rsidR="00AB74E5">
        <w:rPr>
          <w:rFonts w:ascii="Garamond" w:hAnsi="Garamond"/>
          <w:sz w:val="24"/>
          <w:szCs w:val="24"/>
          <w:lang w:val="sq-AL"/>
        </w:rPr>
        <w:t>”.</w:t>
      </w:r>
    </w:p>
    <w:p w14:paraId="215B88B1" w14:textId="1E9FE4C1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2. Grupi i punës të njoftojë palët e interesit për vendimin e </w:t>
      </w:r>
      <w:r w:rsidR="00646C48">
        <w:rPr>
          <w:rFonts w:ascii="Garamond" w:hAnsi="Garamond"/>
          <w:sz w:val="24"/>
          <w:szCs w:val="24"/>
          <w:lang w:val="sq-AL"/>
        </w:rPr>
        <w:t>B</w:t>
      </w:r>
      <w:r w:rsidRPr="002A7806">
        <w:rPr>
          <w:rFonts w:ascii="Garamond" w:hAnsi="Garamond"/>
          <w:sz w:val="24"/>
          <w:szCs w:val="24"/>
          <w:lang w:val="sq-AL"/>
        </w:rPr>
        <w:t>ordit të ERE-s.</w:t>
      </w:r>
    </w:p>
    <w:p w14:paraId="058BDC7E" w14:textId="77777777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3CCDE3C" w14:textId="7B78B0FC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>Për këtë vendim mund të kërkohet rishikim br</w:t>
      </w:r>
      <w:r w:rsidR="00D46471">
        <w:rPr>
          <w:rFonts w:ascii="Garamond" w:hAnsi="Garamond"/>
          <w:sz w:val="24"/>
          <w:szCs w:val="24"/>
          <w:lang w:val="sq-AL"/>
        </w:rPr>
        <w:t>e</w:t>
      </w:r>
      <w:r w:rsidRPr="002A7806">
        <w:rPr>
          <w:rFonts w:ascii="Garamond" w:hAnsi="Garamond"/>
          <w:sz w:val="24"/>
          <w:szCs w:val="24"/>
          <w:lang w:val="sq-AL"/>
        </w:rPr>
        <w:t>nda 30 ditëve kalendarike nga të licencuarit në sektorin e energjisë elektrike dhe br</w:t>
      </w:r>
      <w:r w:rsidR="002A7806">
        <w:rPr>
          <w:rFonts w:ascii="Garamond" w:hAnsi="Garamond"/>
          <w:sz w:val="24"/>
          <w:szCs w:val="24"/>
          <w:lang w:val="sq-AL"/>
        </w:rPr>
        <w:t>e</w:t>
      </w:r>
      <w:r w:rsidRPr="002A7806">
        <w:rPr>
          <w:rFonts w:ascii="Garamond" w:hAnsi="Garamond"/>
          <w:sz w:val="24"/>
          <w:szCs w:val="24"/>
          <w:lang w:val="sq-AL"/>
        </w:rPr>
        <w:t>nda 45 ditëve kalendarike nga dita e publikimit në Fletoren Zyrtare për të licencuarit në sektorin e gazit natyror.</w:t>
      </w:r>
    </w:p>
    <w:p w14:paraId="6ECCDBBA" w14:textId="77777777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4166A94" w14:textId="77777777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139BE3" w14:textId="26F2010D" w:rsidR="00CA46A7" w:rsidRPr="002A7806" w:rsidRDefault="00CA46A7" w:rsidP="00CA46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7806">
        <w:rPr>
          <w:rFonts w:ascii="Garamond" w:hAnsi="Garamond"/>
          <w:sz w:val="24"/>
          <w:szCs w:val="24"/>
          <w:lang w:val="sq-AL"/>
        </w:rPr>
        <w:t>KRYETAR</w:t>
      </w:r>
    </w:p>
    <w:p w14:paraId="20501EEB" w14:textId="63782AC9" w:rsidR="00CA46A7" w:rsidRPr="002A7806" w:rsidRDefault="00CA46A7" w:rsidP="00CA46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780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A780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8EFBB94" w14:textId="77777777" w:rsidR="00CA46A7" w:rsidRPr="002A7806" w:rsidRDefault="00CA46A7" w:rsidP="00CA46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A46A7" w:rsidRPr="002A7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hybridMultilevel"/>
    <w:tmpl w:val="5AFE1B7C"/>
    <w:lvl w:ilvl="0" w:tplc="E6329136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04090019">
      <w:start w:val="1"/>
      <w:numFmt w:val="lowerLetter"/>
      <w:lvlText w:val="%8."/>
      <w:lvlJc w:val="left"/>
      <w:pPr>
        <w:ind w:left="4680" w:hanging="360"/>
      </w:pPr>
    </w:lvl>
    <w:lvl w:ilvl="8" w:tplc="0409001B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00000007"/>
    <w:multiLevelType w:val="hybridMultilevel"/>
    <w:tmpl w:val="AE8EFB62"/>
    <w:lvl w:ilvl="0" w:tplc="42CCF0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E"/>
    <w:multiLevelType w:val="hybridMultilevel"/>
    <w:tmpl w:val="0F78D882"/>
    <w:lvl w:ilvl="0" w:tplc="42CCF05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14"/>
    <w:multiLevelType w:val="hybridMultilevel"/>
    <w:tmpl w:val="DB36260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b w:val="0"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41E97"/>
    <w:rsid w:val="00050391"/>
    <w:rsid w:val="00071C51"/>
    <w:rsid w:val="000B7B83"/>
    <w:rsid w:val="000D6F97"/>
    <w:rsid w:val="00152FD9"/>
    <w:rsid w:val="001711D6"/>
    <w:rsid w:val="00177DFC"/>
    <w:rsid w:val="00193FD1"/>
    <w:rsid w:val="001A4FFC"/>
    <w:rsid w:val="001C27EE"/>
    <w:rsid w:val="00210A92"/>
    <w:rsid w:val="0021614B"/>
    <w:rsid w:val="002A5F07"/>
    <w:rsid w:val="002A7806"/>
    <w:rsid w:val="002D476C"/>
    <w:rsid w:val="002E4F5B"/>
    <w:rsid w:val="00343B42"/>
    <w:rsid w:val="00394260"/>
    <w:rsid w:val="003F4ED7"/>
    <w:rsid w:val="00507254"/>
    <w:rsid w:val="005A7372"/>
    <w:rsid w:val="00646C48"/>
    <w:rsid w:val="00650680"/>
    <w:rsid w:val="00681E2C"/>
    <w:rsid w:val="00722981"/>
    <w:rsid w:val="007E71AC"/>
    <w:rsid w:val="00823EC3"/>
    <w:rsid w:val="00895CE6"/>
    <w:rsid w:val="008C0FB9"/>
    <w:rsid w:val="009D15D9"/>
    <w:rsid w:val="00AB74E5"/>
    <w:rsid w:val="00B167BF"/>
    <w:rsid w:val="00B91C27"/>
    <w:rsid w:val="00BB32F9"/>
    <w:rsid w:val="00C939DC"/>
    <w:rsid w:val="00CA46A7"/>
    <w:rsid w:val="00D46471"/>
    <w:rsid w:val="00D94321"/>
    <w:rsid w:val="00D94976"/>
    <w:rsid w:val="00E36D0A"/>
    <w:rsid w:val="00E52685"/>
    <w:rsid w:val="00F76BB9"/>
    <w:rsid w:val="00F8565A"/>
    <w:rsid w:val="00FB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AA7A2"/>
  <w15:docId w15:val="{8989F287-49A3-4443-883D-EA90337C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CA46A7"/>
    <w:rPr>
      <w:rFonts w:ascii="TimesNewRoman" w:eastAsia="Calibri" w:hAnsi="TimesNew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rsid w:val="00CA46A7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CA46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2021-08-17T08:15:46Z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2021-08-15T22:00:00Z</Date_x0020_protokolli>
    <Titulli xmlns="0e656187-b300-4fb0-8bf4-3a50f872073c">Mbi fillimin e procedurës për shqyrtimin dhe miratimin e “Rregullores për procedurat dhe afatet për dhënien e autorizimit nga ERE për ndryshimin e statusit ligjor të të licencuarit ose ndryshimin e ortakut/aksionerit që kontrollon interesat e të licencuarit”</Titulli>
    <Modifikuesi xmlns="0e656187-b300-4fb0-8bf4-3a50f872073c">alma.lisaku</Modifikuesi>
    <Nr_x002e__x0020_prot_x0020_QBZ xmlns="0e656187-b300-4fb0-8bf4-3a50f872073c">1170/3</Nr_x002e__x0020_prot_x0020_QBZ>
    <Data_x0020_e_x0020_Modifikimit xmlns="0e656187-b300-4fb0-8bf4-3a50f872073c">2021-08-19T10:35:17Z</Data_x0020_e_x0020_Modifikimit>
    <Dekretuar xmlns="0e656187-b300-4fb0-8bf4-3a50f872073c">false</Dekretuar>
    <Data xmlns="0e656187-b300-4fb0-8bf4-3a50f872073c">2021-07-11T22:00:00Z</Data>
    <Nr_x002e__x0020_protokolli_x0020_i_x0020_aktit xmlns="0e656187-b300-4fb0-8bf4-3a50f872073c">29/38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90A23AB88E49DCA29D1B57B49D67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D0013-249E-462D-96F5-C211EDE9035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6594135-2BF8-45DD-A105-321232CA9F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2B26F-5E57-4D2F-B67E-6CEDDDD7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8D0A20-70F8-45DC-B24A-2C218BC0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dhe miratimin e “Rregullores për procedurat dhe afatet për dhënien e autorizimit nga ERE për ndryshimin e statusit ligjor të të licencuarit ose ndryshimin e ortakut/aksionerit që kontrollon interesat e të licencuar</vt:lpstr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dhe miratimin e “Rregullores për procedurat dhe afatet për dhënien e autorizimit nga ERE për ndryshimin e statusit ligjor të të licencuarit ose ndryshimin e ortakut/aksionerit që kontrollon interesat e të licencuarit”</dc:title>
  <dc:creator>Entela Suli</dc:creator>
  <cp:lastModifiedBy>Alma Lisaku</cp:lastModifiedBy>
  <cp:revision>31</cp:revision>
  <dcterms:created xsi:type="dcterms:W3CDTF">2021-08-17T08:18:00Z</dcterms:created>
  <dcterms:modified xsi:type="dcterms:W3CDTF">2021-08-19T10:44:00Z</dcterms:modified>
</cp:coreProperties>
</file>