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0CD4B1" w14:textId="77777777" w:rsidR="004A0147" w:rsidRPr="004A0147" w:rsidRDefault="004A0147" w:rsidP="004A014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  <w:r w:rsidRPr="004A0147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VENDIM</w:t>
      </w:r>
    </w:p>
    <w:p w14:paraId="3F4838FB" w14:textId="5D5748D6" w:rsidR="004A0147" w:rsidRPr="004A0147" w:rsidRDefault="00BE31DF" w:rsidP="004A014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  <w:r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 xml:space="preserve">Nr. 200, datë </w:t>
      </w:r>
      <w:r w:rsidR="004A0147" w:rsidRPr="004A0147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1.10.2021</w:t>
      </w:r>
    </w:p>
    <w:p w14:paraId="50BED53E" w14:textId="77777777" w:rsidR="004A0147" w:rsidRPr="004A0147" w:rsidRDefault="004A0147" w:rsidP="004A014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6ECADB82" w14:textId="3E615DC8" w:rsidR="004A0147" w:rsidRPr="004A0147" w:rsidRDefault="004A0147" w:rsidP="004A014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  <w:r w:rsidRPr="004A0147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 xml:space="preserve">MBI PËRFUNDIMIN E PROCEDURËS ADMINISTRATIVE PËR HEQJEN E LICENCËS NR. 224, SERIA </w:t>
      </w:r>
      <w:proofErr w:type="spellStart"/>
      <w:r w:rsidRPr="004A0147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T14P</w:t>
      </w:r>
      <w:proofErr w:type="spellEnd"/>
      <w:r w:rsidRPr="004A0147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 xml:space="preserve">, PËR VEPRIMTARINË E TREGTIMIT TË ENERGJISË ELEKTRIKE, DHËNË SHOQËRISË “SPAHIU </w:t>
      </w:r>
      <w:proofErr w:type="spellStart"/>
      <w:r w:rsidRPr="004A0147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GJANÇ</w:t>
      </w:r>
      <w:proofErr w:type="spellEnd"/>
      <w:r w:rsidRPr="004A0147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” SHPK, ME VENDIMIN E BORDIT TË ERE-</w:t>
      </w:r>
      <w:r w:rsidR="00BE31DF" w:rsidRPr="004A0147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s</w:t>
      </w:r>
      <w:r w:rsidRPr="004A0147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 xml:space="preserve"> NR. 14, DATË</w:t>
      </w:r>
      <w:r w:rsidR="00BE31DF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 xml:space="preserve"> 3.3.2014</w:t>
      </w:r>
    </w:p>
    <w:p w14:paraId="7753F78B" w14:textId="77777777" w:rsidR="004A0147" w:rsidRPr="004A0147" w:rsidRDefault="004A0147" w:rsidP="004A014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6B4C904C" w14:textId="77777777" w:rsidR="004A0147" w:rsidRPr="004A0147" w:rsidRDefault="004A0147" w:rsidP="004A01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</w:p>
    <w:p w14:paraId="734896BD" w14:textId="7042AE02" w:rsidR="004A0147" w:rsidRPr="00BE31DF" w:rsidRDefault="004A0147" w:rsidP="004A01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iCs/>
          <w:color w:val="000000"/>
          <w:sz w:val="24"/>
          <w:szCs w:val="24"/>
          <w:lang w:val="sq-AL"/>
        </w:rPr>
      </w:pPr>
      <w:r w:rsidRPr="00BE31DF">
        <w:rPr>
          <w:rFonts w:ascii="Garamond" w:hAnsi="Garamond" w:cs="Calibri"/>
          <w:color w:val="000000"/>
          <w:sz w:val="24"/>
          <w:szCs w:val="24"/>
          <w:lang w:val="sq-AL"/>
        </w:rPr>
        <w:t>Në mbështetje të nenit 16, të ligjit nr. 43/2015</w:t>
      </w:r>
      <w:r w:rsidR="002F73FF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BE31DF">
        <w:rPr>
          <w:rFonts w:ascii="Garamond" w:hAnsi="Garamond" w:cs="Calibri"/>
          <w:color w:val="000000"/>
          <w:sz w:val="24"/>
          <w:szCs w:val="24"/>
          <w:lang w:val="sq-AL"/>
        </w:rPr>
        <w:t xml:space="preserve"> “Për sektorin e energjisë elektrike”, </w:t>
      </w:r>
      <w:r w:rsidR="002F73FF">
        <w:rPr>
          <w:rFonts w:ascii="Garamond" w:hAnsi="Garamond" w:cs="Calibri"/>
          <w:color w:val="000000"/>
          <w:sz w:val="24"/>
          <w:szCs w:val="24"/>
          <w:lang w:val="sq-AL"/>
        </w:rPr>
        <w:t>të</w:t>
      </w:r>
      <w:r w:rsidRPr="00BE31DF">
        <w:rPr>
          <w:rFonts w:ascii="Garamond" w:hAnsi="Garamond" w:cs="Calibri"/>
          <w:color w:val="000000"/>
          <w:sz w:val="24"/>
          <w:szCs w:val="24"/>
          <w:lang w:val="sq-AL"/>
        </w:rPr>
        <w:t xml:space="preserve"> ndryshuar; nenit 95 dhe nenit 113, të </w:t>
      </w:r>
      <w:r w:rsidRPr="00BE31DF">
        <w:rPr>
          <w:rFonts w:ascii="Garamond" w:hAnsi="Garamond" w:cs="Calibri"/>
          <w:iCs/>
          <w:color w:val="000000"/>
          <w:sz w:val="24"/>
          <w:szCs w:val="24"/>
          <w:lang w:val="sq-AL"/>
        </w:rPr>
        <w:t>Kodit të Procedurave Administrative të Republikës së Shqipërisë</w:t>
      </w:r>
      <w:r w:rsidRPr="00BE31DF">
        <w:rPr>
          <w:rFonts w:ascii="Garamond" w:hAnsi="Garamond" w:cs="Calibri"/>
          <w:color w:val="000000"/>
          <w:sz w:val="24"/>
          <w:szCs w:val="24"/>
          <w:lang w:val="sq-AL"/>
        </w:rPr>
        <w:t>, miratuar me ligjin nr. 44/2015; nen</w:t>
      </w:r>
      <w:r w:rsidR="002F73FF">
        <w:rPr>
          <w:rFonts w:ascii="Garamond" w:hAnsi="Garamond" w:cs="Calibri"/>
          <w:color w:val="000000"/>
          <w:sz w:val="24"/>
          <w:szCs w:val="24"/>
          <w:lang w:val="sq-AL"/>
        </w:rPr>
        <w:t>eve</w:t>
      </w:r>
      <w:r w:rsidRPr="00BE31DF">
        <w:rPr>
          <w:rFonts w:ascii="Garamond" w:hAnsi="Garamond" w:cs="Calibri"/>
          <w:color w:val="000000"/>
          <w:sz w:val="24"/>
          <w:szCs w:val="24"/>
          <w:lang w:val="sq-AL"/>
        </w:rPr>
        <w:t xml:space="preserve"> 7, 8 dhe 9, të </w:t>
      </w:r>
      <w:r w:rsidR="00B676AD">
        <w:rPr>
          <w:rFonts w:ascii="Garamond" w:hAnsi="Garamond" w:cs="Calibri"/>
          <w:color w:val="000000"/>
          <w:sz w:val="24"/>
          <w:szCs w:val="24"/>
          <w:lang w:val="sq-AL"/>
        </w:rPr>
        <w:t>“</w:t>
      </w:r>
      <w:r w:rsidRPr="00BE31DF">
        <w:rPr>
          <w:rFonts w:ascii="Garamond" w:hAnsi="Garamond" w:cs="Calibri"/>
          <w:iCs/>
          <w:color w:val="000000"/>
          <w:sz w:val="24"/>
          <w:szCs w:val="24"/>
          <w:lang w:val="sq-AL"/>
        </w:rPr>
        <w:t>Rregullores për procedurat e heqjes së licencave në sektorin e energjisë elektrike dhe të gazit natyror</w:t>
      </w:r>
      <w:r w:rsidR="00B676AD">
        <w:rPr>
          <w:rFonts w:ascii="Garamond" w:hAnsi="Garamond" w:cs="Calibri"/>
          <w:iCs/>
          <w:color w:val="000000"/>
          <w:sz w:val="24"/>
          <w:szCs w:val="24"/>
          <w:lang w:val="sq-AL"/>
        </w:rPr>
        <w:t>”</w:t>
      </w:r>
      <w:r w:rsidRPr="00BE31DF">
        <w:rPr>
          <w:rFonts w:ascii="Garamond" w:hAnsi="Garamond" w:cs="Calibri"/>
          <w:color w:val="000000"/>
          <w:sz w:val="24"/>
          <w:szCs w:val="24"/>
          <w:lang w:val="sq-AL"/>
        </w:rPr>
        <w:t xml:space="preserve">, miratuar me vendimin e </w:t>
      </w:r>
      <w:r w:rsidR="00B676AD" w:rsidRPr="00BE31DF">
        <w:rPr>
          <w:rFonts w:ascii="Garamond" w:hAnsi="Garamond" w:cs="Calibri"/>
          <w:color w:val="000000"/>
          <w:sz w:val="24"/>
          <w:szCs w:val="24"/>
          <w:lang w:val="sq-AL"/>
        </w:rPr>
        <w:t xml:space="preserve">Bordit </w:t>
      </w:r>
      <w:r w:rsidRPr="00BE31DF">
        <w:rPr>
          <w:rFonts w:ascii="Garamond" w:hAnsi="Garamond" w:cs="Calibri"/>
          <w:color w:val="000000"/>
          <w:sz w:val="24"/>
          <w:szCs w:val="24"/>
          <w:lang w:val="sq-AL"/>
        </w:rPr>
        <w:t xml:space="preserve">të ERE-s </w:t>
      </w:r>
      <w:r w:rsidR="00B676AD" w:rsidRPr="00BE31DF">
        <w:rPr>
          <w:rFonts w:ascii="Garamond" w:hAnsi="Garamond" w:cs="Calibri"/>
          <w:color w:val="000000"/>
          <w:sz w:val="24"/>
          <w:szCs w:val="24"/>
          <w:lang w:val="sq-AL"/>
        </w:rPr>
        <w:t>nr</w:t>
      </w:r>
      <w:r w:rsidR="00B676AD">
        <w:rPr>
          <w:rFonts w:ascii="Garamond" w:hAnsi="Garamond" w:cs="Calibri"/>
          <w:color w:val="000000"/>
          <w:sz w:val="24"/>
          <w:szCs w:val="24"/>
          <w:lang w:val="sq-AL"/>
        </w:rPr>
        <w:t>. 58, datë 18.</w:t>
      </w:r>
      <w:r w:rsidRPr="00BE31DF">
        <w:rPr>
          <w:rFonts w:ascii="Garamond" w:hAnsi="Garamond" w:cs="Calibri"/>
          <w:color w:val="000000"/>
          <w:sz w:val="24"/>
          <w:szCs w:val="24"/>
          <w:lang w:val="sq-AL"/>
        </w:rPr>
        <w:t xml:space="preserve">4.2017; si dhe nenit 15, të </w:t>
      </w:r>
      <w:r w:rsidR="00B676AD">
        <w:rPr>
          <w:rFonts w:ascii="Garamond" w:hAnsi="Garamond" w:cs="Calibri"/>
          <w:color w:val="000000"/>
          <w:sz w:val="24"/>
          <w:szCs w:val="24"/>
          <w:lang w:val="sq-AL"/>
        </w:rPr>
        <w:t>“</w:t>
      </w:r>
      <w:r w:rsidRPr="00BE31DF">
        <w:rPr>
          <w:rFonts w:ascii="Garamond" w:hAnsi="Garamond" w:cs="Calibri"/>
          <w:iCs/>
          <w:color w:val="000000"/>
          <w:sz w:val="24"/>
          <w:szCs w:val="24"/>
          <w:lang w:val="sq-AL"/>
        </w:rPr>
        <w:t xml:space="preserve">Rregullores për organizimin, funksionimin dhe </w:t>
      </w:r>
      <w:r w:rsidR="00306B17" w:rsidRPr="00306B17">
        <w:rPr>
          <w:rFonts w:ascii="Garamond" w:hAnsi="Garamond" w:cs="Calibri"/>
          <w:iCs/>
          <w:color w:val="000000"/>
          <w:sz w:val="24"/>
          <w:szCs w:val="24"/>
          <w:lang w:val="sq-AL"/>
        </w:rPr>
        <w:t>procedurat</w:t>
      </w:r>
      <w:r w:rsidRPr="00BE31DF">
        <w:rPr>
          <w:rFonts w:ascii="Garamond" w:hAnsi="Garamond" w:cs="Calibri"/>
          <w:iCs/>
          <w:color w:val="000000"/>
          <w:sz w:val="24"/>
          <w:szCs w:val="24"/>
          <w:lang w:val="sq-AL"/>
        </w:rPr>
        <w:t xml:space="preserve"> </w:t>
      </w:r>
      <w:r w:rsidR="00CB0B35">
        <w:rPr>
          <w:rFonts w:ascii="Garamond" w:hAnsi="Garamond" w:cs="Calibri"/>
          <w:iCs/>
          <w:color w:val="000000"/>
          <w:sz w:val="24"/>
          <w:szCs w:val="24"/>
          <w:lang w:val="sq-AL"/>
        </w:rPr>
        <w:t>e</w:t>
      </w:r>
      <w:r w:rsidRPr="00BE31DF">
        <w:rPr>
          <w:rFonts w:ascii="Garamond" w:hAnsi="Garamond" w:cs="Calibri"/>
          <w:iCs/>
          <w:color w:val="000000"/>
          <w:sz w:val="24"/>
          <w:szCs w:val="24"/>
          <w:lang w:val="sq-AL"/>
        </w:rPr>
        <w:t xml:space="preserve"> ERE-s</w:t>
      </w:r>
      <w:r w:rsidR="00B676AD">
        <w:rPr>
          <w:rFonts w:ascii="Garamond" w:hAnsi="Garamond" w:cs="Calibri"/>
          <w:iCs/>
          <w:color w:val="000000"/>
          <w:sz w:val="24"/>
          <w:szCs w:val="24"/>
          <w:lang w:val="sq-AL"/>
        </w:rPr>
        <w:t>”</w:t>
      </w:r>
      <w:r w:rsidRPr="00BE31DF">
        <w:rPr>
          <w:rFonts w:ascii="Garamond" w:hAnsi="Garamond" w:cs="Calibri"/>
          <w:color w:val="000000"/>
          <w:sz w:val="24"/>
          <w:szCs w:val="24"/>
          <w:lang w:val="sq-AL"/>
        </w:rPr>
        <w:t xml:space="preserve">, miratuar me vendimin e </w:t>
      </w:r>
      <w:r w:rsidR="00B676AD" w:rsidRPr="00BE31DF">
        <w:rPr>
          <w:rFonts w:ascii="Garamond" w:hAnsi="Garamond" w:cs="Calibri"/>
          <w:color w:val="000000"/>
          <w:sz w:val="24"/>
          <w:szCs w:val="24"/>
          <w:lang w:val="sq-AL"/>
        </w:rPr>
        <w:t xml:space="preserve">Bordit </w:t>
      </w:r>
      <w:r w:rsidR="00B676AD">
        <w:rPr>
          <w:rFonts w:ascii="Garamond" w:hAnsi="Garamond" w:cs="Calibri"/>
          <w:color w:val="000000"/>
          <w:sz w:val="24"/>
          <w:szCs w:val="24"/>
          <w:lang w:val="sq-AL"/>
        </w:rPr>
        <w:t>të ERE-s nr. 96, datë 17.</w:t>
      </w:r>
      <w:r w:rsidRPr="00BE31DF">
        <w:rPr>
          <w:rFonts w:ascii="Garamond" w:hAnsi="Garamond" w:cs="Calibri"/>
          <w:color w:val="000000"/>
          <w:sz w:val="24"/>
          <w:szCs w:val="24"/>
          <w:lang w:val="sq-AL"/>
        </w:rPr>
        <w:t xml:space="preserve">6.2016; Bordi i Entit Rregullator </w:t>
      </w:r>
      <w:r w:rsidR="00B676AD">
        <w:rPr>
          <w:rFonts w:ascii="Garamond" w:hAnsi="Garamond" w:cs="Calibri"/>
          <w:color w:val="000000"/>
          <w:sz w:val="24"/>
          <w:szCs w:val="24"/>
          <w:lang w:val="sq-AL"/>
        </w:rPr>
        <w:t>i</w:t>
      </w:r>
      <w:r w:rsidRPr="00BE31DF">
        <w:rPr>
          <w:rFonts w:ascii="Garamond" w:hAnsi="Garamond" w:cs="Calibri"/>
          <w:color w:val="000000"/>
          <w:sz w:val="24"/>
          <w:szCs w:val="24"/>
          <w:lang w:val="sq-AL"/>
        </w:rPr>
        <w:t xml:space="preserve"> Energjisë (ERE</w:t>
      </w:r>
      <w:r w:rsidR="00B676AD">
        <w:rPr>
          <w:rFonts w:ascii="Garamond" w:hAnsi="Garamond" w:cs="Calibri"/>
          <w:color w:val="000000"/>
          <w:sz w:val="24"/>
          <w:szCs w:val="24"/>
          <w:lang w:val="sq-AL"/>
        </w:rPr>
        <w:t xml:space="preserve">), në mbledhjen e tij të datës </w:t>
      </w:r>
      <w:r w:rsidRPr="00BE31DF">
        <w:rPr>
          <w:rFonts w:ascii="Garamond" w:hAnsi="Garamond" w:cs="Calibri"/>
          <w:color w:val="000000"/>
          <w:sz w:val="24"/>
          <w:szCs w:val="24"/>
          <w:lang w:val="sq-AL"/>
        </w:rPr>
        <w:t>1.10.2021, mbasi shqyrtoi relacion</w:t>
      </w:r>
      <w:r w:rsidR="00B676AD">
        <w:rPr>
          <w:rFonts w:ascii="Garamond" w:hAnsi="Garamond" w:cs="Calibri"/>
          <w:color w:val="000000"/>
          <w:sz w:val="24"/>
          <w:szCs w:val="24"/>
          <w:lang w:val="sq-AL"/>
        </w:rPr>
        <w:t xml:space="preserve">in me nr. 123/1 </w:t>
      </w:r>
      <w:proofErr w:type="spellStart"/>
      <w:r w:rsidR="00B676AD">
        <w:rPr>
          <w:rFonts w:ascii="Garamond" w:hAnsi="Garamond" w:cs="Calibri"/>
          <w:color w:val="000000"/>
          <w:sz w:val="24"/>
          <w:szCs w:val="24"/>
          <w:lang w:val="sq-AL"/>
        </w:rPr>
        <w:t>prot</w:t>
      </w:r>
      <w:proofErr w:type="spellEnd"/>
      <w:r w:rsidR="00B676AD">
        <w:rPr>
          <w:rFonts w:ascii="Garamond" w:hAnsi="Garamond" w:cs="Calibri"/>
          <w:color w:val="000000"/>
          <w:sz w:val="24"/>
          <w:szCs w:val="24"/>
          <w:lang w:val="sq-AL"/>
        </w:rPr>
        <w:t>., datë 24.</w:t>
      </w:r>
      <w:r w:rsidRPr="00BE31DF">
        <w:rPr>
          <w:rFonts w:ascii="Garamond" w:hAnsi="Garamond" w:cs="Calibri"/>
          <w:color w:val="000000"/>
          <w:sz w:val="24"/>
          <w:szCs w:val="24"/>
          <w:lang w:val="sq-AL"/>
        </w:rPr>
        <w:t xml:space="preserve">9.2021, të përgatitur nga </w:t>
      </w:r>
      <w:r w:rsidR="00B676AD" w:rsidRPr="00BE31DF">
        <w:rPr>
          <w:rFonts w:ascii="Garamond" w:hAnsi="Garamond" w:cs="Calibri"/>
          <w:color w:val="000000"/>
          <w:sz w:val="24"/>
          <w:szCs w:val="24"/>
          <w:lang w:val="sq-AL"/>
        </w:rPr>
        <w:t>grupi i punës</w:t>
      </w:r>
      <w:r w:rsidR="00B676AD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BE31DF">
        <w:rPr>
          <w:rFonts w:ascii="Garamond" w:hAnsi="Garamond" w:cs="Calibri"/>
          <w:color w:val="000000"/>
          <w:sz w:val="24"/>
          <w:szCs w:val="24"/>
          <w:lang w:val="sq-AL"/>
        </w:rPr>
        <w:t xml:space="preserve"> “</w:t>
      </w:r>
      <w:r w:rsidRPr="00BE31DF">
        <w:rPr>
          <w:rFonts w:ascii="Garamond" w:hAnsi="Garamond" w:cs="Calibri"/>
          <w:iCs/>
          <w:color w:val="000000"/>
          <w:sz w:val="24"/>
          <w:szCs w:val="24"/>
          <w:lang w:val="sq-AL"/>
        </w:rPr>
        <w:t>Mbi përfundimin e procedurës administrative të nisur me vendimin e Bo</w:t>
      </w:r>
      <w:r w:rsidR="006B771B">
        <w:rPr>
          <w:rFonts w:ascii="Garamond" w:hAnsi="Garamond" w:cs="Calibri"/>
          <w:iCs/>
          <w:color w:val="000000"/>
          <w:sz w:val="24"/>
          <w:szCs w:val="24"/>
          <w:lang w:val="sq-AL"/>
        </w:rPr>
        <w:t>rdit të ERE-s nr. 185, datë 10.</w:t>
      </w:r>
      <w:r w:rsidRPr="00BE31DF">
        <w:rPr>
          <w:rFonts w:ascii="Garamond" w:hAnsi="Garamond" w:cs="Calibri"/>
          <w:iCs/>
          <w:color w:val="000000"/>
          <w:sz w:val="24"/>
          <w:szCs w:val="24"/>
          <w:lang w:val="sq-AL"/>
        </w:rPr>
        <w:t xml:space="preserve">9.2021, “Mbi fillimin e procedurës për heqjen e licencës nr. 224, seria </w:t>
      </w:r>
      <w:proofErr w:type="spellStart"/>
      <w:r w:rsidRPr="00BE31DF">
        <w:rPr>
          <w:rFonts w:ascii="Garamond" w:hAnsi="Garamond" w:cs="Calibri"/>
          <w:iCs/>
          <w:color w:val="000000"/>
          <w:sz w:val="24"/>
          <w:szCs w:val="24"/>
          <w:lang w:val="sq-AL"/>
        </w:rPr>
        <w:t>T14P</w:t>
      </w:r>
      <w:proofErr w:type="spellEnd"/>
      <w:r w:rsidRPr="00BE31DF">
        <w:rPr>
          <w:rFonts w:ascii="Garamond" w:hAnsi="Garamond" w:cs="Calibri"/>
          <w:iCs/>
          <w:color w:val="000000"/>
          <w:sz w:val="24"/>
          <w:szCs w:val="24"/>
          <w:lang w:val="sq-AL"/>
        </w:rPr>
        <w:t>, për veprimtarinë e tregtimit të energjisë elektrike, dhënë shoqërisë “</w:t>
      </w:r>
      <w:r w:rsidR="006B771B" w:rsidRPr="00BE31DF">
        <w:rPr>
          <w:rFonts w:ascii="Garamond" w:hAnsi="Garamond" w:cs="Calibri"/>
          <w:iCs/>
          <w:color w:val="000000"/>
          <w:sz w:val="24"/>
          <w:szCs w:val="24"/>
          <w:lang w:val="sq-AL"/>
        </w:rPr>
        <w:t xml:space="preserve">Spahiu </w:t>
      </w:r>
      <w:proofErr w:type="spellStart"/>
      <w:r w:rsidR="006B771B" w:rsidRPr="00BE31DF">
        <w:rPr>
          <w:rFonts w:ascii="Garamond" w:hAnsi="Garamond" w:cs="Calibri"/>
          <w:iCs/>
          <w:color w:val="000000"/>
          <w:sz w:val="24"/>
          <w:szCs w:val="24"/>
          <w:lang w:val="sq-AL"/>
        </w:rPr>
        <w:t>Gjanç</w:t>
      </w:r>
      <w:proofErr w:type="spellEnd"/>
      <w:r w:rsidRPr="00BE31DF">
        <w:rPr>
          <w:rFonts w:ascii="Garamond" w:hAnsi="Garamond" w:cs="Calibri"/>
          <w:color w:val="000000"/>
          <w:sz w:val="24"/>
          <w:szCs w:val="24"/>
          <w:lang w:val="sq-AL"/>
        </w:rPr>
        <w:t xml:space="preserve">” </w:t>
      </w:r>
      <w:proofErr w:type="spellStart"/>
      <w:r w:rsidRPr="00BE31DF">
        <w:rPr>
          <w:rFonts w:ascii="Garamond" w:hAnsi="Garamond" w:cs="Calibri"/>
          <w:iCs/>
          <w:color w:val="000000"/>
          <w:sz w:val="24"/>
          <w:szCs w:val="24"/>
          <w:lang w:val="sq-AL"/>
        </w:rPr>
        <w:t>sh.p.k</w:t>
      </w:r>
      <w:proofErr w:type="spellEnd"/>
      <w:r w:rsidRPr="00BE31DF">
        <w:rPr>
          <w:rFonts w:ascii="Garamond" w:hAnsi="Garamond" w:cs="Calibri"/>
          <w:iCs/>
          <w:color w:val="000000"/>
          <w:sz w:val="24"/>
          <w:szCs w:val="24"/>
          <w:lang w:val="sq-AL"/>
        </w:rPr>
        <w:t>.</w:t>
      </w:r>
      <w:r w:rsidR="00BE31DF">
        <w:rPr>
          <w:rFonts w:ascii="Garamond" w:hAnsi="Garamond" w:cs="Calibri"/>
          <w:iCs/>
          <w:color w:val="000000"/>
          <w:sz w:val="24"/>
          <w:szCs w:val="24"/>
          <w:lang w:val="sq-AL"/>
        </w:rPr>
        <w:t>,</w:t>
      </w:r>
      <w:r w:rsidRPr="00BE31DF">
        <w:rPr>
          <w:rFonts w:ascii="Garamond" w:hAnsi="Garamond" w:cs="Calibri"/>
          <w:iCs/>
          <w:color w:val="000000"/>
          <w:sz w:val="24"/>
          <w:szCs w:val="24"/>
          <w:lang w:val="sq-AL"/>
        </w:rPr>
        <w:t xml:space="preserve"> me vendimin </w:t>
      </w:r>
      <w:r w:rsidR="00BE31DF">
        <w:rPr>
          <w:rFonts w:ascii="Garamond" w:hAnsi="Garamond" w:cs="Calibri"/>
          <w:iCs/>
          <w:color w:val="000000"/>
          <w:sz w:val="24"/>
          <w:szCs w:val="24"/>
          <w:lang w:val="sq-AL"/>
        </w:rPr>
        <w:t>e Bordit të ERE-s nr. 14, datë 3.</w:t>
      </w:r>
      <w:r w:rsidRPr="00BE31DF">
        <w:rPr>
          <w:rFonts w:ascii="Garamond" w:hAnsi="Garamond" w:cs="Calibri"/>
          <w:iCs/>
          <w:color w:val="000000"/>
          <w:sz w:val="24"/>
          <w:szCs w:val="24"/>
          <w:lang w:val="sq-AL"/>
        </w:rPr>
        <w:t>3.2014</w:t>
      </w:r>
      <w:r w:rsidR="006B771B">
        <w:rPr>
          <w:rFonts w:ascii="Garamond" w:hAnsi="Garamond" w:cs="Calibri"/>
          <w:iCs/>
          <w:color w:val="000000"/>
          <w:sz w:val="24"/>
          <w:szCs w:val="24"/>
          <w:lang w:val="sq-AL"/>
        </w:rPr>
        <w:t>,</w:t>
      </w:r>
    </w:p>
    <w:p w14:paraId="1C24AD8F" w14:textId="1C0FD319" w:rsidR="004A0147" w:rsidRPr="00BE31DF" w:rsidRDefault="00BE31DF" w:rsidP="004A01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Cs/>
          <w:color w:val="000000"/>
          <w:sz w:val="24"/>
          <w:szCs w:val="24"/>
          <w:lang w:val="sq-AL"/>
        </w:rPr>
      </w:pPr>
      <w:r w:rsidRPr="00BE31DF">
        <w:rPr>
          <w:rFonts w:ascii="Garamond" w:hAnsi="Garamond" w:cs="Calibri"/>
          <w:bCs/>
          <w:color w:val="000000"/>
          <w:sz w:val="24"/>
          <w:szCs w:val="24"/>
          <w:lang w:val="sq-AL"/>
        </w:rPr>
        <w:t xml:space="preserve">konstatoi </w:t>
      </w:r>
      <w:r w:rsidR="004A0147" w:rsidRPr="00BE31DF">
        <w:rPr>
          <w:rFonts w:ascii="Garamond" w:hAnsi="Garamond" w:cs="Calibri"/>
          <w:bCs/>
          <w:color w:val="000000"/>
          <w:sz w:val="24"/>
          <w:szCs w:val="24"/>
          <w:lang w:val="sq-AL"/>
        </w:rPr>
        <w:t xml:space="preserve">se: </w:t>
      </w:r>
    </w:p>
    <w:p w14:paraId="4622F9C0" w14:textId="77CE39FE" w:rsidR="004A0147" w:rsidRPr="00BE31DF" w:rsidRDefault="004A0147" w:rsidP="004A01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/>
          <w:bCs/>
          <w:color w:val="000000"/>
          <w:sz w:val="24"/>
          <w:szCs w:val="24"/>
          <w:u w:val="single"/>
          <w:lang w:val="sq-AL"/>
        </w:rPr>
      </w:pPr>
      <w:r w:rsidRPr="00BE31DF">
        <w:rPr>
          <w:rFonts w:ascii="Garamond" w:hAnsi="Garamond" w:cs="Calibri"/>
          <w:color w:val="000000"/>
          <w:sz w:val="24"/>
          <w:szCs w:val="24"/>
          <w:lang w:val="sq-AL"/>
        </w:rPr>
        <w:t>- Bordi i ERE-s</w:t>
      </w:r>
      <w:r w:rsidR="00EA3409">
        <w:rPr>
          <w:rFonts w:ascii="Garamond" w:hAnsi="Garamond" w:cs="Calibri"/>
          <w:color w:val="000000"/>
          <w:sz w:val="24"/>
          <w:szCs w:val="24"/>
          <w:lang w:val="sq-AL"/>
        </w:rPr>
        <w:t>, me vendimin nr. 186, datë 10.</w:t>
      </w:r>
      <w:r w:rsidRPr="00BE31DF">
        <w:rPr>
          <w:rFonts w:ascii="Garamond" w:hAnsi="Garamond" w:cs="Calibri"/>
          <w:color w:val="000000"/>
          <w:sz w:val="24"/>
          <w:szCs w:val="24"/>
          <w:lang w:val="sq-AL"/>
        </w:rPr>
        <w:t xml:space="preserve">9.2021, vendosi për fillimin e procedurës për heqjen e licencës nr. 224, seria </w:t>
      </w:r>
      <w:proofErr w:type="spellStart"/>
      <w:r w:rsidRPr="00BE31DF">
        <w:rPr>
          <w:rFonts w:ascii="Garamond" w:hAnsi="Garamond" w:cs="Calibri"/>
          <w:color w:val="000000"/>
          <w:sz w:val="24"/>
          <w:szCs w:val="24"/>
          <w:lang w:val="sq-AL"/>
        </w:rPr>
        <w:t>T14P</w:t>
      </w:r>
      <w:proofErr w:type="spellEnd"/>
      <w:r w:rsidRPr="00BE31DF">
        <w:rPr>
          <w:rFonts w:ascii="Garamond" w:hAnsi="Garamond" w:cs="Calibri"/>
          <w:color w:val="000000"/>
          <w:sz w:val="24"/>
          <w:szCs w:val="24"/>
          <w:lang w:val="sq-AL"/>
        </w:rPr>
        <w:t>, për veprimtarinë e tregtimit të energjisë elektrike, dhënë shoqërisë “</w:t>
      </w:r>
      <w:r w:rsidR="00EA3409" w:rsidRPr="00BE31DF">
        <w:rPr>
          <w:rFonts w:ascii="Garamond" w:hAnsi="Garamond" w:cs="Calibri"/>
          <w:color w:val="000000"/>
          <w:sz w:val="24"/>
          <w:szCs w:val="24"/>
          <w:lang w:val="sq-AL"/>
        </w:rPr>
        <w:t xml:space="preserve">Spahiu </w:t>
      </w:r>
      <w:proofErr w:type="spellStart"/>
      <w:r w:rsidR="00EA3409" w:rsidRPr="00BE31DF">
        <w:rPr>
          <w:rFonts w:ascii="Garamond" w:hAnsi="Garamond" w:cs="Calibri"/>
          <w:color w:val="000000"/>
          <w:sz w:val="24"/>
          <w:szCs w:val="24"/>
          <w:lang w:val="sq-AL"/>
        </w:rPr>
        <w:t>Gjanç</w:t>
      </w:r>
      <w:proofErr w:type="spellEnd"/>
      <w:r w:rsidRPr="00BE31DF">
        <w:rPr>
          <w:rFonts w:ascii="Garamond" w:hAnsi="Garamond" w:cs="Calibri"/>
          <w:color w:val="000000"/>
          <w:sz w:val="24"/>
          <w:szCs w:val="24"/>
          <w:lang w:val="sq-AL"/>
        </w:rPr>
        <w:t xml:space="preserve">” </w:t>
      </w:r>
      <w:proofErr w:type="spellStart"/>
      <w:r w:rsidRPr="00BE31DF">
        <w:rPr>
          <w:rFonts w:ascii="Garamond" w:hAnsi="Garamond" w:cs="Calibri"/>
          <w:color w:val="000000"/>
          <w:sz w:val="24"/>
          <w:szCs w:val="24"/>
          <w:lang w:val="sq-AL"/>
        </w:rPr>
        <w:t>sh.p.k</w:t>
      </w:r>
      <w:proofErr w:type="spellEnd"/>
      <w:r w:rsidRPr="00BE31DF">
        <w:rPr>
          <w:rFonts w:ascii="Garamond" w:hAnsi="Garamond" w:cs="Calibri"/>
          <w:color w:val="000000"/>
          <w:sz w:val="24"/>
          <w:szCs w:val="24"/>
          <w:lang w:val="sq-AL"/>
        </w:rPr>
        <w:t xml:space="preserve">., me vendimin e </w:t>
      </w:r>
      <w:r w:rsidR="00EA3409" w:rsidRPr="00BE31DF">
        <w:rPr>
          <w:rFonts w:ascii="Garamond" w:hAnsi="Garamond" w:cs="Calibri"/>
          <w:color w:val="000000"/>
          <w:sz w:val="24"/>
          <w:szCs w:val="24"/>
          <w:lang w:val="sq-AL"/>
        </w:rPr>
        <w:t xml:space="preserve">Bordit </w:t>
      </w:r>
      <w:r w:rsidRPr="00BE31DF">
        <w:rPr>
          <w:rFonts w:ascii="Garamond" w:hAnsi="Garamond" w:cs="Calibri"/>
          <w:color w:val="000000"/>
          <w:sz w:val="24"/>
          <w:szCs w:val="24"/>
          <w:lang w:val="sq-AL"/>
        </w:rPr>
        <w:t>të ERE-s nr. 14, datë 3.3.2014.</w:t>
      </w:r>
    </w:p>
    <w:p w14:paraId="5206EC70" w14:textId="5AEA7304" w:rsidR="004A0147" w:rsidRPr="00BE31DF" w:rsidRDefault="004A0147" w:rsidP="004A01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BE31DF">
        <w:rPr>
          <w:rFonts w:ascii="Garamond" w:hAnsi="Garamond" w:cs="Calibri"/>
          <w:color w:val="000000"/>
          <w:sz w:val="24"/>
          <w:szCs w:val="24"/>
          <w:lang w:val="sq-AL"/>
        </w:rPr>
        <w:t>- Ky vendim u mor për arsye se shoqëria “</w:t>
      </w:r>
      <w:r w:rsidR="00EA3409" w:rsidRPr="00BE31DF">
        <w:rPr>
          <w:rFonts w:ascii="Garamond" w:hAnsi="Garamond" w:cs="Calibri"/>
          <w:color w:val="000000"/>
          <w:sz w:val="24"/>
          <w:szCs w:val="24"/>
          <w:lang w:val="sq-AL"/>
        </w:rPr>
        <w:t xml:space="preserve">Spahiu </w:t>
      </w:r>
      <w:proofErr w:type="spellStart"/>
      <w:r w:rsidR="00EA3409" w:rsidRPr="00BE31DF">
        <w:rPr>
          <w:rFonts w:ascii="Garamond" w:hAnsi="Garamond" w:cs="Calibri"/>
          <w:color w:val="000000"/>
          <w:sz w:val="24"/>
          <w:szCs w:val="24"/>
          <w:lang w:val="sq-AL"/>
        </w:rPr>
        <w:t>Gjanç</w:t>
      </w:r>
      <w:proofErr w:type="spellEnd"/>
      <w:r w:rsidRPr="00BE31DF">
        <w:rPr>
          <w:rFonts w:ascii="Garamond" w:hAnsi="Garamond" w:cs="Calibri"/>
          <w:color w:val="000000"/>
          <w:sz w:val="24"/>
          <w:szCs w:val="24"/>
          <w:lang w:val="sq-AL"/>
        </w:rPr>
        <w:t xml:space="preserve">” </w:t>
      </w:r>
      <w:proofErr w:type="spellStart"/>
      <w:r w:rsidRPr="00BE31DF">
        <w:rPr>
          <w:rFonts w:ascii="Garamond" w:hAnsi="Garamond" w:cs="Calibri"/>
          <w:color w:val="000000"/>
          <w:sz w:val="24"/>
          <w:szCs w:val="24"/>
          <w:lang w:val="sq-AL"/>
        </w:rPr>
        <w:t>sh.p.k</w:t>
      </w:r>
      <w:proofErr w:type="spellEnd"/>
      <w:r w:rsidRPr="00BE31DF">
        <w:rPr>
          <w:rFonts w:ascii="Garamond" w:hAnsi="Garamond" w:cs="Calibri"/>
          <w:color w:val="000000"/>
          <w:sz w:val="24"/>
          <w:szCs w:val="24"/>
          <w:lang w:val="sq-AL"/>
        </w:rPr>
        <w:t xml:space="preserve">. nuk kishte shlyer në afat ndaj ERE-s pagesën </w:t>
      </w:r>
      <w:proofErr w:type="spellStart"/>
      <w:r w:rsidRPr="00BE31DF">
        <w:rPr>
          <w:rFonts w:ascii="Garamond" w:hAnsi="Garamond" w:cs="Calibri"/>
          <w:color w:val="000000"/>
          <w:sz w:val="24"/>
          <w:szCs w:val="24"/>
          <w:lang w:val="sq-AL"/>
        </w:rPr>
        <w:t>rregullatore</w:t>
      </w:r>
      <w:proofErr w:type="spellEnd"/>
      <w:r w:rsidRPr="00BE31DF">
        <w:rPr>
          <w:rFonts w:ascii="Garamond" w:hAnsi="Garamond" w:cs="Calibri"/>
          <w:color w:val="000000"/>
          <w:sz w:val="24"/>
          <w:szCs w:val="24"/>
          <w:lang w:val="sq-AL"/>
        </w:rPr>
        <w:t xml:space="preserve"> të vitit 2020 për licencën për veprimtarinë e tregtimit të energjisë elektrike e po ashtu nuk kishte depozituar në ERE asnjë dokument apo argument</w:t>
      </w:r>
      <w:r w:rsidR="00EA3409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BE31DF">
        <w:rPr>
          <w:rFonts w:ascii="Garamond" w:hAnsi="Garamond" w:cs="Calibri"/>
          <w:color w:val="000000"/>
          <w:sz w:val="24"/>
          <w:szCs w:val="24"/>
          <w:lang w:val="sq-AL"/>
        </w:rPr>
        <w:t xml:space="preserve"> në lidhje me moszbatimin e këtij detyrimi.</w:t>
      </w:r>
    </w:p>
    <w:p w14:paraId="761D0A5D" w14:textId="6FF06A4E" w:rsidR="004A0147" w:rsidRPr="00BE31DF" w:rsidRDefault="004A0147" w:rsidP="004A01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iCs/>
          <w:color w:val="000000"/>
          <w:sz w:val="24"/>
          <w:szCs w:val="24"/>
          <w:lang w:val="sq-AL"/>
        </w:rPr>
      </w:pPr>
      <w:r w:rsidRPr="00BE31DF">
        <w:rPr>
          <w:rFonts w:ascii="Garamond" w:hAnsi="Garamond" w:cs="Calibri"/>
          <w:color w:val="000000"/>
          <w:sz w:val="24"/>
          <w:szCs w:val="24"/>
          <w:lang w:val="sq-AL"/>
        </w:rPr>
        <w:t xml:space="preserve">- Me shkresën nr. 952 </w:t>
      </w:r>
      <w:proofErr w:type="spellStart"/>
      <w:r w:rsidRPr="00BE31DF">
        <w:rPr>
          <w:rFonts w:ascii="Garamond" w:hAnsi="Garamond" w:cs="Calibri"/>
          <w:color w:val="000000"/>
          <w:sz w:val="24"/>
          <w:szCs w:val="24"/>
          <w:lang w:val="sq-AL"/>
        </w:rPr>
        <w:t>prot</w:t>
      </w:r>
      <w:proofErr w:type="spellEnd"/>
      <w:r w:rsidRPr="00BE31DF">
        <w:rPr>
          <w:rFonts w:ascii="Garamond" w:hAnsi="Garamond" w:cs="Calibri"/>
          <w:color w:val="000000"/>
          <w:sz w:val="24"/>
          <w:szCs w:val="24"/>
          <w:lang w:val="sq-AL"/>
        </w:rPr>
        <w:t>., datë 15.9.2021, shoqëria është njoftuar për vendimmarrjen si më sipër, duke i bërë me dije se ka të drejtën për t’u përgjigjur me shkrim brenda 30 ditëve nga data e marrjes së këtij njoftimi.</w:t>
      </w:r>
    </w:p>
    <w:p w14:paraId="4A98FAB1" w14:textId="591362A0" w:rsidR="004A0147" w:rsidRPr="00BE31DF" w:rsidRDefault="004A0147" w:rsidP="004A01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BE31DF">
        <w:rPr>
          <w:rFonts w:ascii="Garamond" w:hAnsi="Garamond" w:cs="Calibri"/>
          <w:color w:val="000000"/>
          <w:sz w:val="24"/>
          <w:szCs w:val="24"/>
          <w:lang w:val="sq-AL"/>
        </w:rPr>
        <w:t xml:space="preserve">- Referuar afateve të përcaktuara nga ERE në njoftimin e dërguar për dijeni të subjektit, rezulton se shoqëria i ka shlyer detyrimet e prapambetura brenda afatit dhe nuk është më </w:t>
      </w:r>
      <w:proofErr w:type="spellStart"/>
      <w:r w:rsidRPr="00BE31DF">
        <w:rPr>
          <w:rFonts w:ascii="Garamond" w:hAnsi="Garamond" w:cs="Calibri"/>
          <w:color w:val="000000"/>
          <w:sz w:val="24"/>
          <w:szCs w:val="24"/>
          <w:lang w:val="sq-AL"/>
        </w:rPr>
        <w:t>debitore</w:t>
      </w:r>
      <w:proofErr w:type="spellEnd"/>
      <w:r w:rsidRPr="00BE31DF">
        <w:rPr>
          <w:rFonts w:ascii="Garamond" w:hAnsi="Garamond" w:cs="Calibri"/>
          <w:color w:val="000000"/>
          <w:sz w:val="24"/>
          <w:szCs w:val="24"/>
          <w:lang w:val="sq-AL"/>
        </w:rPr>
        <w:t xml:space="preserve"> ndaj ERE-s.</w:t>
      </w:r>
    </w:p>
    <w:p w14:paraId="5926228F" w14:textId="6BF0D877" w:rsidR="004A0147" w:rsidRPr="00BE31DF" w:rsidRDefault="004A0147" w:rsidP="004A01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BE31DF">
        <w:rPr>
          <w:rFonts w:ascii="Garamond" w:hAnsi="Garamond" w:cs="Calibri"/>
          <w:color w:val="000000"/>
          <w:sz w:val="24"/>
          <w:szCs w:val="24"/>
          <w:lang w:val="sq-AL"/>
        </w:rPr>
        <w:t xml:space="preserve">- Në nenin 8, të </w:t>
      </w:r>
      <w:r w:rsidR="002C3782">
        <w:rPr>
          <w:rFonts w:ascii="Garamond" w:hAnsi="Garamond" w:cs="Calibri"/>
          <w:color w:val="000000"/>
          <w:sz w:val="24"/>
          <w:szCs w:val="24"/>
          <w:lang w:val="sq-AL"/>
        </w:rPr>
        <w:t>“</w:t>
      </w:r>
      <w:r w:rsidRPr="00BE31DF">
        <w:rPr>
          <w:rFonts w:ascii="Garamond" w:hAnsi="Garamond" w:cs="Calibri"/>
          <w:iCs/>
          <w:color w:val="000000"/>
          <w:sz w:val="24"/>
          <w:szCs w:val="24"/>
          <w:lang w:val="sq-AL"/>
        </w:rPr>
        <w:t>Rregullores për procedurat e heqjes së licencave në sektorin e energjisë elektrike dhe të gazit natyror</w:t>
      </w:r>
      <w:r w:rsidR="002C3782">
        <w:rPr>
          <w:rFonts w:ascii="Garamond" w:hAnsi="Garamond" w:cs="Calibri"/>
          <w:iCs/>
          <w:color w:val="000000"/>
          <w:sz w:val="24"/>
          <w:szCs w:val="24"/>
          <w:lang w:val="sq-AL"/>
        </w:rPr>
        <w:t>”</w:t>
      </w:r>
      <w:r w:rsidRPr="00BE31DF">
        <w:rPr>
          <w:rFonts w:ascii="Garamond" w:hAnsi="Garamond" w:cs="Calibri"/>
          <w:color w:val="000000"/>
          <w:sz w:val="24"/>
          <w:szCs w:val="24"/>
          <w:lang w:val="sq-AL"/>
        </w:rPr>
        <w:t xml:space="preserve">, miratuar me vendimin e </w:t>
      </w:r>
      <w:r w:rsidR="002C3782" w:rsidRPr="00BE31DF">
        <w:rPr>
          <w:rFonts w:ascii="Garamond" w:hAnsi="Garamond" w:cs="Calibri"/>
          <w:color w:val="000000"/>
          <w:sz w:val="24"/>
          <w:szCs w:val="24"/>
          <w:lang w:val="sq-AL"/>
        </w:rPr>
        <w:t xml:space="preserve">Bordit </w:t>
      </w:r>
      <w:r w:rsidRPr="00BE31DF">
        <w:rPr>
          <w:rFonts w:ascii="Garamond" w:hAnsi="Garamond" w:cs="Calibri"/>
          <w:color w:val="000000"/>
          <w:sz w:val="24"/>
          <w:szCs w:val="24"/>
          <w:lang w:val="sq-AL"/>
        </w:rPr>
        <w:t>të ERE-s nr.</w:t>
      </w:r>
      <w:r w:rsidR="002C3782">
        <w:rPr>
          <w:rFonts w:ascii="Garamond" w:hAnsi="Garamond" w:cs="Calibri"/>
          <w:color w:val="000000"/>
          <w:sz w:val="24"/>
          <w:szCs w:val="24"/>
          <w:lang w:val="sq-AL"/>
        </w:rPr>
        <w:t xml:space="preserve"> 58, datë 18.</w:t>
      </w:r>
      <w:r w:rsidRPr="00BE31DF">
        <w:rPr>
          <w:rFonts w:ascii="Garamond" w:hAnsi="Garamond" w:cs="Calibri"/>
          <w:color w:val="000000"/>
          <w:sz w:val="24"/>
          <w:szCs w:val="24"/>
          <w:lang w:val="sq-AL"/>
        </w:rPr>
        <w:t>4.2017, parashikohet</w:t>
      </w:r>
      <w:r w:rsidR="002C3782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BE31DF">
        <w:rPr>
          <w:rFonts w:ascii="Garamond" w:hAnsi="Garamond" w:cs="Calibri"/>
          <w:color w:val="000000"/>
          <w:sz w:val="24"/>
          <w:szCs w:val="24"/>
          <w:lang w:val="sq-AL"/>
        </w:rPr>
        <w:t xml:space="preserve"> se: “</w:t>
      </w:r>
      <w:r w:rsidRPr="00BE31DF">
        <w:rPr>
          <w:rFonts w:ascii="Garamond" w:hAnsi="Garamond" w:cs="Calibri"/>
          <w:iCs/>
          <w:color w:val="000000"/>
          <w:sz w:val="24"/>
          <w:szCs w:val="24"/>
          <w:lang w:val="sq-AL"/>
        </w:rPr>
        <w:t>Pas marrjes së përgjigjes më shkrim nga i licencuari</w:t>
      </w:r>
      <w:r w:rsidR="002C3782">
        <w:rPr>
          <w:rFonts w:ascii="Garamond" w:hAnsi="Garamond" w:cs="Calibri"/>
          <w:iCs/>
          <w:color w:val="000000"/>
          <w:sz w:val="24"/>
          <w:szCs w:val="24"/>
          <w:lang w:val="sq-AL"/>
        </w:rPr>
        <w:t>,</w:t>
      </w:r>
      <w:r w:rsidRPr="00BE31DF">
        <w:rPr>
          <w:rFonts w:ascii="Garamond" w:hAnsi="Garamond" w:cs="Calibri"/>
          <w:iCs/>
          <w:color w:val="000000"/>
          <w:sz w:val="24"/>
          <w:szCs w:val="24"/>
          <w:lang w:val="sq-AL"/>
        </w:rPr>
        <w:t xml:space="preserve"> sipas parashikimeve, personat e ngarkuar që ndjekin këtë </w:t>
      </w:r>
      <w:r w:rsidR="002C3782" w:rsidRPr="00BE31DF">
        <w:rPr>
          <w:rFonts w:ascii="Garamond" w:hAnsi="Garamond" w:cs="Calibri"/>
          <w:iCs/>
          <w:color w:val="000000"/>
          <w:sz w:val="24"/>
          <w:szCs w:val="24"/>
          <w:lang w:val="sq-AL"/>
        </w:rPr>
        <w:t>procedurë</w:t>
      </w:r>
      <w:r w:rsidRPr="00BE31DF">
        <w:rPr>
          <w:rFonts w:ascii="Garamond" w:hAnsi="Garamond" w:cs="Calibri"/>
          <w:iCs/>
          <w:color w:val="000000"/>
          <w:sz w:val="24"/>
          <w:szCs w:val="24"/>
          <w:lang w:val="sq-AL"/>
        </w:rPr>
        <w:t xml:space="preserve"> do të shqyrtojnë këtë përgjigje brenda 30 ditëve dhe do të përgatisin një relacion për Bordin mbi </w:t>
      </w:r>
      <w:r w:rsidR="002C3782" w:rsidRPr="00BE31DF">
        <w:rPr>
          <w:rFonts w:ascii="Garamond" w:hAnsi="Garamond" w:cs="Calibri"/>
          <w:iCs/>
          <w:color w:val="000000"/>
          <w:sz w:val="24"/>
          <w:szCs w:val="24"/>
          <w:lang w:val="sq-AL"/>
        </w:rPr>
        <w:t>argumentet</w:t>
      </w:r>
      <w:r w:rsidRPr="00BE31DF">
        <w:rPr>
          <w:rFonts w:ascii="Garamond" w:hAnsi="Garamond" w:cs="Calibri"/>
          <w:iCs/>
          <w:color w:val="000000"/>
          <w:sz w:val="24"/>
          <w:szCs w:val="24"/>
          <w:lang w:val="sq-AL"/>
        </w:rPr>
        <w:t xml:space="preserve"> e paraqitur</w:t>
      </w:r>
      <w:r w:rsidR="002C3782">
        <w:rPr>
          <w:rFonts w:ascii="Garamond" w:hAnsi="Garamond" w:cs="Calibri"/>
          <w:iCs/>
          <w:color w:val="000000"/>
          <w:sz w:val="24"/>
          <w:szCs w:val="24"/>
          <w:lang w:val="sq-AL"/>
        </w:rPr>
        <w:t>a</w:t>
      </w:r>
      <w:r w:rsidRPr="00BE31DF">
        <w:rPr>
          <w:rFonts w:ascii="Garamond" w:hAnsi="Garamond" w:cs="Calibri"/>
          <w:iCs/>
          <w:color w:val="000000"/>
          <w:sz w:val="24"/>
          <w:szCs w:val="24"/>
          <w:lang w:val="sq-AL"/>
        </w:rPr>
        <w:t xml:space="preserve"> dhe veprimet e ndërmarra nga i licencuari, dhe do t’i propozojnë Bordit: a) të mbyllë procedurën për heqjen e licencës</w:t>
      </w:r>
      <w:r w:rsidR="002C3782">
        <w:rPr>
          <w:rFonts w:ascii="Garamond" w:hAnsi="Garamond" w:cs="Calibri"/>
          <w:iCs/>
          <w:color w:val="000000"/>
          <w:sz w:val="24"/>
          <w:szCs w:val="24"/>
          <w:lang w:val="sq-AL"/>
        </w:rPr>
        <w:t>,</w:t>
      </w:r>
      <w:r w:rsidRPr="00BE31DF">
        <w:rPr>
          <w:rFonts w:ascii="Garamond" w:hAnsi="Garamond" w:cs="Calibri"/>
          <w:iCs/>
          <w:color w:val="000000"/>
          <w:sz w:val="24"/>
          <w:szCs w:val="24"/>
          <w:lang w:val="sq-AL"/>
        </w:rPr>
        <w:t xml:space="preserve"> në rast se i licencuari dëshmon mungesën e kushteve të përcaktuara në pikat “a”, “b”, “c”, “ç” dhe/ose “d”, të nenit 5, të kësaj rregulloreje”.</w:t>
      </w:r>
    </w:p>
    <w:p w14:paraId="1407F378" w14:textId="42E72197" w:rsidR="004A0147" w:rsidRPr="00BE31DF" w:rsidRDefault="004A0147" w:rsidP="004A01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BE31DF">
        <w:rPr>
          <w:rFonts w:ascii="Garamond" w:hAnsi="Garamond" w:cs="Calibri"/>
          <w:color w:val="000000"/>
          <w:sz w:val="24"/>
          <w:szCs w:val="24"/>
          <w:lang w:val="sq-AL"/>
        </w:rPr>
        <w:t>- Në nenin 95, të Kodit të Procedurave Administrative të Republikës së Shqipërisë, parashikohet se: “</w:t>
      </w:r>
      <w:r w:rsidRPr="00BE31DF">
        <w:rPr>
          <w:rFonts w:ascii="Garamond" w:hAnsi="Garamond" w:cs="Calibri"/>
          <w:iCs/>
          <w:color w:val="000000"/>
          <w:sz w:val="24"/>
          <w:szCs w:val="24"/>
          <w:lang w:val="sq-AL"/>
        </w:rPr>
        <w:t>Organi publik deklaron të përfunduar procedurën administrative pa një vendim përfundimtar për çështjen, kur objekti për të cilin kishte nisur procedura apo qëllimi i tij është bërë i pamundur”.</w:t>
      </w:r>
    </w:p>
    <w:p w14:paraId="685B27A4" w14:textId="2CDBEB28" w:rsidR="004A0147" w:rsidRPr="00BE31DF" w:rsidRDefault="004A0147" w:rsidP="004A01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BE31DF">
        <w:rPr>
          <w:rFonts w:ascii="Garamond" w:hAnsi="Garamond" w:cs="Calibri"/>
          <w:color w:val="000000"/>
          <w:sz w:val="24"/>
          <w:szCs w:val="24"/>
          <w:lang w:val="sq-AL"/>
        </w:rPr>
        <w:t>- Dispozitat e nenit 95 zbatohen për çdo procedurë administrative</w:t>
      </w:r>
      <w:r w:rsidR="005A70B0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BE31DF">
        <w:rPr>
          <w:rFonts w:ascii="Garamond" w:hAnsi="Garamond" w:cs="Calibri"/>
          <w:color w:val="000000"/>
          <w:sz w:val="24"/>
          <w:szCs w:val="24"/>
          <w:lang w:val="sq-AL"/>
        </w:rPr>
        <w:t xml:space="preserve"> pavarësisht nëse është filluar kryesisht nga organi publik ose me kërkesë të palës. Në këtë rast “qëllimi” i procedurës, lidhet ngushtësisht me marrjen e masave administrative kryesisht nga organi që ka kompetencën, me qëllim shmangien e faktorit që ka nxitur vendimmarrjen. Qëllimi i procedurës administrative, në kuptim të </w:t>
      </w:r>
      <w:r w:rsidRPr="00BE31DF">
        <w:rPr>
          <w:rFonts w:ascii="Garamond" w:hAnsi="Garamond" w:cs="Calibri"/>
          <w:color w:val="000000"/>
          <w:sz w:val="24"/>
          <w:szCs w:val="24"/>
          <w:lang w:val="sq-AL"/>
        </w:rPr>
        <w:lastRenderedPageBreak/>
        <w:t>dispozitës së mësipërme, është bërë i pamundur</w:t>
      </w:r>
      <w:r w:rsidR="00380DBA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BE31DF">
        <w:rPr>
          <w:rFonts w:ascii="Garamond" w:hAnsi="Garamond" w:cs="Calibri"/>
          <w:color w:val="000000"/>
          <w:sz w:val="24"/>
          <w:szCs w:val="24"/>
          <w:lang w:val="sq-AL"/>
        </w:rPr>
        <w:t xml:space="preserve"> për shkak të ndryshimit të rrethanave faktike dhe shlyerjes në masën 100% vlerës së debisë nga shoqëria “</w:t>
      </w:r>
      <w:r w:rsidR="00380DBA" w:rsidRPr="00BE31DF">
        <w:rPr>
          <w:rFonts w:ascii="Garamond" w:hAnsi="Garamond" w:cs="Calibri"/>
          <w:color w:val="000000"/>
          <w:sz w:val="24"/>
          <w:szCs w:val="24"/>
          <w:lang w:val="sq-AL"/>
        </w:rPr>
        <w:t xml:space="preserve">Spahiu </w:t>
      </w:r>
      <w:proofErr w:type="spellStart"/>
      <w:r w:rsidR="00380DBA" w:rsidRPr="00BE31DF">
        <w:rPr>
          <w:rFonts w:ascii="Garamond" w:hAnsi="Garamond" w:cs="Calibri"/>
          <w:color w:val="000000"/>
          <w:sz w:val="24"/>
          <w:szCs w:val="24"/>
          <w:lang w:val="sq-AL"/>
        </w:rPr>
        <w:t>Gjanç</w:t>
      </w:r>
      <w:proofErr w:type="spellEnd"/>
      <w:r w:rsidRPr="00BE31DF">
        <w:rPr>
          <w:rFonts w:ascii="Garamond" w:hAnsi="Garamond" w:cs="Calibri"/>
          <w:color w:val="000000"/>
          <w:sz w:val="24"/>
          <w:szCs w:val="24"/>
          <w:lang w:val="sq-AL"/>
        </w:rPr>
        <w:t xml:space="preserve">” </w:t>
      </w:r>
      <w:proofErr w:type="spellStart"/>
      <w:r w:rsidRPr="00BE31DF">
        <w:rPr>
          <w:rFonts w:ascii="Garamond" w:hAnsi="Garamond" w:cs="Calibri"/>
          <w:color w:val="000000"/>
          <w:sz w:val="24"/>
          <w:szCs w:val="24"/>
          <w:lang w:val="sq-AL"/>
        </w:rPr>
        <w:t>sh.p.k</w:t>
      </w:r>
      <w:proofErr w:type="spellEnd"/>
      <w:r w:rsidRPr="00BE31DF">
        <w:rPr>
          <w:rFonts w:ascii="Garamond" w:hAnsi="Garamond" w:cs="Calibri"/>
          <w:color w:val="000000"/>
          <w:sz w:val="24"/>
          <w:szCs w:val="24"/>
          <w:lang w:val="sq-AL"/>
        </w:rPr>
        <w:t>.</w:t>
      </w:r>
    </w:p>
    <w:p w14:paraId="5D1FF16F" w14:textId="1F2533BB" w:rsidR="004A0147" w:rsidRPr="00BE31DF" w:rsidRDefault="004A0147" w:rsidP="004A01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BE31DF">
        <w:rPr>
          <w:rFonts w:ascii="Garamond" w:hAnsi="Garamond" w:cs="Calibri"/>
          <w:color w:val="000000"/>
          <w:sz w:val="24"/>
          <w:szCs w:val="24"/>
          <w:lang w:val="sq-AL"/>
        </w:rPr>
        <w:t>- Vërtetimi i shlyerjes së pagesave të prapambetura, fakton ndryshimin e statu</w:t>
      </w:r>
      <w:r w:rsidR="00380DBA">
        <w:rPr>
          <w:rFonts w:ascii="Garamond" w:hAnsi="Garamond" w:cs="Calibri"/>
          <w:color w:val="000000"/>
          <w:sz w:val="24"/>
          <w:szCs w:val="24"/>
          <w:lang w:val="sq-AL"/>
        </w:rPr>
        <w:t>sit t</w:t>
      </w:r>
      <w:r w:rsidR="00BC7883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="00380DBA">
        <w:rPr>
          <w:rFonts w:ascii="Garamond" w:hAnsi="Garamond" w:cs="Calibri"/>
          <w:color w:val="000000"/>
          <w:sz w:val="24"/>
          <w:szCs w:val="24"/>
          <w:lang w:val="sq-AL"/>
        </w:rPr>
        <w:t xml:space="preserve"> subjektit të cilit i </w:t>
      </w:r>
      <w:proofErr w:type="spellStart"/>
      <w:r w:rsidR="00380DBA">
        <w:rPr>
          <w:rFonts w:ascii="Garamond" w:hAnsi="Garamond" w:cs="Calibri"/>
          <w:color w:val="000000"/>
          <w:sz w:val="24"/>
          <w:szCs w:val="24"/>
          <w:lang w:val="sq-AL"/>
        </w:rPr>
        <w:t>kundre</w:t>
      </w:r>
      <w:r w:rsidRPr="00BE31DF">
        <w:rPr>
          <w:rFonts w:ascii="Garamond" w:hAnsi="Garamond" w:cs="Calibri"/>
          <w:color w:val="000000"/>
          <w:sz w:val="24"/>
          <w:szCs w:val="24"/>
          <w:lang w:val="sq-AL"/>
        </w:rPr>
        <w:t>jtohet</w:t>
      </w:r>
      <w:proofErr w:type="spellEnd"/>
      <w:r w:rsidRPr="00BE31DF">
        <w:rPr>
          <w:rFonts w:ascii="Garamond" w:hAnsi="Garamond" w:cs="Calibri"/>
          <w:color w:val="000000"/>
          <w:sz w:val="24"/>
          <w:szCs w:val="24"/>
          <w:lang w:val="sq-AL"/>
        </w:rPr>
        <w:t xml:space="preserve"> masa administrative, duke rezultuar në rënien e shkakut që çoi marrjen e masës për fillimin e procedurës për heqjen e licencës. </w:t>
      </w:r>
    </w:p>
    <w:p w14:paraId="5A010199" w14:textId="4EA39758" w:rsidR="004A0147" w:rsidRPr="00BE31DF" w:rsidRDefault="004A0147" w:rsidP="004A01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BE31DF">
        <w:rPr>
          <w:rFonts w:ascii="Garamond" w:hAnsi="Garamond" w:cs="Calibri"/>
          <w:color w:val="000000"/>
          <w:sz w:val="24"/>
          <w:szCs w:val="24"/>
          <w:lang w:val="sq-AL"/>
        </w:rPr>
        <w:t xml:space="preserve">- Në nenin 9, germa “a”, të “Rregullores për procedurat e heqjes së licencave në sektorin e energjisë elektrike dhe të gazit natyror”, miratuar me vendimin e </w:t>
      </w:r>
      <w:r w:rsidR="00380DBA" w:rsidRPr="00BE31DF">
        <w:rPr>
          <w:rFonts w:ascii="Garamond" w:hAnsi="Garamond" w:cs="Calibri"/>
          <w:color w:val="000000"/>
          <w:sz w:val="24"/>
          <w:szCs w:val="24"/>
          <w:lang w:val="sq-AL"/>
        </w:rPr>
        <w:t xml:space="preserve">Bordit </w:t>
      </w:r>
      <w:r w:rsidRPr="00BE31DF">
        <w:rPr>
          <w:rFonts w:ascii="Garamond" w:hAnsi="Garamond" w:cs="Calibri"/>
          <w:color w:val="000000"/>
          <w:sz w:val="24"/>
          <w:szCs w:val="24"/>
          <w:lang w:val="sq-AL"/>
        </w:rPr>
        <w:t>të E</w:t>
      </w:r>
      <w:r w:rsidR="00380DBA">
        <w:rPr>
          <w:rFonts w:ascii="Garamond" w:hAnsi="Garamond" w:cs="Calibri"/>
          <w:color w:val="000000"/>
          <w:sz w:val="24"/>
          <w:szCs w:val="24"/>
          <w:lang w:val="sq-AL"/>
        </w:rPr>
        <w:t>RE-s nr. 58, datë 18.</w:t>
      </w:r>
      <w:r w:rsidRPr="00BE31DF">
        <w:rPr>
          <w:rFonts w:ascii="Garamond" w:hAnsi="Garamond" w:cs="Calibri"/>
          <w:color w:val="000000"/>
          <w:sz w:val="24"/>
          <w:szCs w:val="24"/>
          <w:lang w:val="sq-AL"/>
        </w:rPr>
        <w:t>4.2017</w:t>
      </w:r>
      <w:r w:rsidR="00380DBA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BE31DF">
        <w:rPr>
          <w:rFonts w:ascii="Garamond" w:hAnsi="Garamond" w:cs="Calibri"/>
          <w:color w:val="000000"/>
          <w:sz w:val="24"/>
          <w:szCs w:val="24"/>
          <w:lang w:val="sq-AL"/>
        </w:rPr>
        <w:t xml:space="preserve"> parashikohet</w:t>
      </w:r>
      <w:r w:rsidR="00380DBA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BE31DF">
        <w:rPr>
          <w:rFonts w:ascii="Garamond" w:hAnsi="Garamond" w:cs="Calibri"/>
          <w:color w:val="000000"/>
          <w:sz w:val="24"/>
          <w:szCs w:val="24"/>
          <w:lang w:val="sq-AL"/>
        </w:rPr>
        <w:t xml:space="preserve"> se: “</w:t>
      </w:r>
      <w:r w:rsidRPr="00BE31DF">
        <w:rPr>
          <w:rFonts w:ascii="Garamond" w:hAnsi="Garamond" w:cs="Calibri"/>
          <w:iCs/>
          <w:color w:val="000000"/>
          <w:sz w:val="24"/>
          <w:szCs w:val="24"/>
          <w:lang w:val="sq-AL"/>
        </w:rPr>
        <w:t>Me marrjen e informacionit të detajuar me të dhënat sipas nen</w:t>
      </w:r>
      <w:r w:rsidR="00380DBA">
        <w:rPr>
          <w:rFonts w:ascii="Garamond" w:hAnsi="Garamond" w:cs="Calibri"/>
          <w:iCs/>
          <w:color w:val="000000"/>
          <w:sz w:val="24"/>
          <w:szCs w:val="24"/>
          <w:lang w:val="sq-AL"/>
        </w:rPr>
        <w:t>eve</w:t>
      </w:r>
      <w:r w:rsidRPr="00BE31DF">
        <w:rPr>
          <w:rFonts w:ascii="Garamond" w:hAnsi="Garamond" w:cs="Calibri"/>
          <w:iCs/>
          <w:color w:val="000000"/>
          <w:sz w:val="24"/>
          <w:szCs w:val="24"/>
          <w:lang w:val="sq-AL"/>
        </w:rPr>
        <w:t xml:space="preserve"> 7 dhe 8, të kësaj rregulloreje, Bordi do të vendosë</w:t>
      </w:r>
      <w:r w:rsidR="00380DBA">
        <w:rPr>
          <w:rFonts w:ascii="Garamond" w:hAnsi="Garamond" w:cs="Calibri"/>
          <w:iCs/>
          <w:color w:val="000000"/>
          <w:sz w:val="24"/>
          <w:szCs w:val="24"/>
          <w:lang w:val="sq-AL"/>
        </w:rPr>
        <w:t>,</w:t>
      </w:r>
      <w:r w:rsidRPr="00BE31DF">
        <w:rPr>
          <w:rFonts w:ascii="Garamond" w:hAnsi="Garamond" w:cs="Calibri"/>
          <w:iCs/>
          <w:color w:val="000000"/>
          <w:sz w:val="24"/>
          <w:szCs w:val="24"/>
          <w:lang w:val="sq-AL"/>
        </w:rPr>
        <w:t xml:space="preserve"> për: a) të mbyllë procedurën për heqjen e licencës</w:t>
      </w:r>
      <w:r w:rsidR="00380DBA">
        <w:rPr>
          <w:rFonts w:ascii="Garamond" w:hAnsi="Garamond" w:cs="Calibri"/>
          <w:iCs/>
          <w:color w:val="000000"/>
          <w:sz w:val="24"/>
          <w:szCs w:val="24"/>
          <w:lang w:val="sq-AL"/>
        </w:rPr>
        <w:t>.</w:t>
      </w:r>
      <w:r w:rsidRPr="00BE31DF">
        <w:rPr>
          <w:rFonts w:ascii="Garamond" w:hAnsi="Garamond" w:cs="Calibri"/>
          <w:iCs/>
          <w:color w:val="000000"/>
          <w:sz w:val="24"/>
          <w:szCs w:val="24"/>
          <w:lang w:val="sq-AL"/>
        </w:rPr>
        <w:t>”.</w:t>
      </w:r>
    </w:p>
    <w:p w14:paraId="6EF08C1C" w14:textId="79F4E177" w:rsidR="004A0147" w:rsidRPr="00BE31DF" w:rsidRDefault="004A0147" w:rsidP="004A01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BE31DF">
        <w:rPr>
          <w:rFonts w:ascii="Garamond" w:hAnsi="Garamond" w:cs="Calibri"/>
          <w:color w:val="000000"/>
          <w:sz w:val="24"/>
          <w:szCs w:val="24"/>
          <w:lang w:val="sq-AL"/>
        </w:rPr>
        <w:t xml:space="preserve">Për gjithë sa më sipër, </w:t>
      </w:r>
      <w:r w:rsidR="00BE31DF" w:rsidRPr="00BE31DF">
        <w:rPr>
          <w:rFonts w:ascii="Garamond" w:hAnsi="Garamond" w:cs="Calibri"/>
          <w:color w:val="000000"/>
          <w:sz w:val="24"/>
          <w:szCs w:val="24"/>
          <w:lang w:val="sq-AL"/>
        </w:rPr>
        <w:t xml:space="preserve">Bordi </w:t>
      </w:r>
      <w:r w:rsidRPr="00BE31DF">
        <w:rPr>
          <w:rFonts w:ascii="Garamond" w:hAnsi="Garamond" w:cs="Calibri"/>
          <w:color w:val="000000"/>
          <w:sz w:val="24"/>
          <w:szCs w:val="24"/>
          <w:lang w:val="sq-AL"/>
        </w:rPr>
        <w:t>i</w:t>
      </w:r>
      <w:r w:rsidR="00BE31DF">
        <w:rPr>
          <w:rFonts w:ascii="Garamond" w:hAnsi="Garamond" w:cs="Calibri"/>
          <w:color w:val="000000"/>
          <w:sz w:val="24"/>
          <w:szCs w:val="24"/>
          <w:lang w:val="sq-AL"/>
        </w:rPr>
        <w:t xml:space="preserve"> ERE-s</w:t>
      </w:r>
    </w:p>
    <w:p w14:paraId="1D3C0263" w14:textId="77777777" w:rsidR="004A0147" w:rsidRPr="00BE31DF" w:rsidRDefault="004A0147" w:rsidP="004A01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</w:p>
    <w:p w14:paraId="22345F51" w14:textId="0E68B4CA" w:rsidR="004A0147" w:rsidRPr="00BE31DF" w:rsidRDefault="004A0147" w:rsidP="004A014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  <w:sz w:val="24"/>
          <w:szCs w:val="24"/>
          <w:lang w:val="sq-AL"/>
        </w:rPr>
      </w:pPr>
      <w:r w:rsidRPr="00BE31DF">
        <w:rPr>
          <w:rFonts w:ascii="Garamond" w:hAnsi="Garamond" w:cs="Calibri"/>
          <w:bCs/>
          <w:color w:val="000000"/>
          <w:sz w:val="24"/>
          <w:szCs w:val="24"/>
          <w:lang w:val="sq-AL"/>
        </w:rPr>
        <w:t>VENDOSI:</w:t>
      </w:r>
    </w:p>
    <w:p w14:paraId="4E39679D" w14:textId="77777777" w:rsidR="004A0147" w:rsidRPr="008D452D" w:rsidRDefault="004A0147" w:rsidP="004A01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</w:p>
    <w:p w14:paraId="747ACA37" w14:textId="22E587AE" w:rsidR="004A0147" w:rsidRPr="008D452D" w:rsidRDefault="004A0147" w:rsidP="004A01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D452D">
        <w:rPr>
          <w:rFonts w:ascii="Garamond" w:hAnsi="Garamond" w:cs="Calibri"/>
          <w:bCs/>
          <w:color w:val="000000"/>
          <w:sz w:val="24"/>
          <w:szCs w:val="24"/>
          <w:lang w:val="sq-AL"/>
        </w:rPr>
        <w:t xml:space="preserve">1. </w:t>
      </w:r>
      <w:r w:rsidRPr="008D452D">
        <w:rPr>
          <w:rFonts w:ascii="Garamond" w:hAnsi="Garamond" w:cs="Calibri"/>
          <w:color w:val="000000"/>
          <w:sz w:val="24"/>
          <w:szCs w:val="24"/>
          <w:lang w:val="sq-AL"/>
        </w:rPr>
        <w:t xml:space="preserve">Përfundimin e procedurës administrative të filluar me </w:t>
      </w:r>
      <w:r w:rsidR="00D22B59" w:rsidRPr="008D452D">
        <w:rPr>
          <w:rFonts w:ascii="Garamond" w:hAnsi="Garamond" w:cs="Calibri"/>
          <w:color w:val="000000"/>
          <w:sz w:val="24"/>
          <w:szCs w:val="24"/>
          <w:lang w:val="sq-AL"/>
        </w:rPr>
        <w:t xml:space="preserve">vendimin </w:t>
      </w:r>
      <w:r w:rsidRPr="008D452D">
        <w:rPr>
          <w:rFonts w:ascii="Garamond" w:hAnsi="Garamond" w:cs="Calibri"/>
          <w:color w:val="000000"/>
          <w:sz w:val="24"/>
          <w:szCs w:val="24"/>
          <w:lang w:val="sq-AL"/>
        </w:rPr>
        <w:t>e Bo</w:t>
      </w:r>
      <w:r w:rsidR="00D22B59">
        <w:rPr>
          <w:rFonts w:ascii="Garamond" w:hAnsi="Garamond" w:cs="Calibri"/>
          <w:color w:val="000000"/>
          <w:sz w:val="24"/>
          <w:szCs w:val="24"/>
          <w:lang w:val="sq-AL"/>
        </w:rPr>
        <w:t>rdit të ERE-s nr. 186, datë 10.</w:t>
      </w:r>
      <w:r w:rsidRPr="008D452D">
        <w:rPr>
          <w:rFonts w:ascii="Garamond" w:hAnsi="Garamond" w:cs="Calibri"/>
          <w:color w:val="000000"/>
          <w:sz w:val="24"/>
          <w:szCs w:val="24"/>
          <w:lang w:val="sq-AL"/>
        </w:rPr>
        <w:t>9.2021</w:t>
      </w:r>
      <w:r w:rsidR="00D22B59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8D452D">
        <w:rPr>
          <w:rFonts w:ascii="Garamond" w:hAnsi="Garamond" w:cs="Calibri"/>
          <w:color w:val="000000"/>
          <w:sz w:val="24"/>
          <w:szCs w:val="24"/>
          <w:lang w:val="sq-AL"/>
        </w:rPr>
        <w:t xml:space="preserve"> “Mbi fillimin e procedurës për heqjen e licencës nr. 224, </w:t>
      </w:r>
      <w:r w:rsidR="00D22B59" w:rsidRPr="008D452D">
        <w:rPr>
          <w:rFonts w:ascii="Garamond" w:hAnsi="Garamond" w:cs="Calibri"/>
          <w:color w:val="000000"/>
          <w:sz w:val="24"/>
          <w:szCs w:val="24"/>
          <w:lang w:val="sq-AL"/>
        </w:rPr>
        <w:t>seria</w:t>
      </w:r>
      <w:r w:rsidR="00D22B59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proofErr w:type="spellStart"/>
      <w:r w:rsidRPr="008D452D">
        <w:rPr>
          <w:rFonts w:ascii="Garamond" w:hAnsi="Garamond" w:cs="Calibri"/>
          <w:color w:val="000000"/>
          <w:sz w:val="24"/>
          <w:szCs w:val="24"/>
          <w:lang w:val="sq-AL"/>
        </w:rPr>
        <w:t>T14P</w:t>
      </w:r>
      <w:proofErr w:type="spellEnd"/>
      <w:r w:rsidRPr="008D452D">
        <w:rPr>
          <w:rFonts w:ascii="Garamond" w:hAnsi="Garamond" w:cs="Calibri"/>
          <w:color w:val="000000"/>
          <w:sz w:val="24"/>
          <w:szCs w:val="24"/>
          <w:lang w:val="sq-AL"/>
        </w:rPr>
        <w:t xml:space="preserve">, për veprimtarinë e tregtimit të energjisë elektrike, dhënë shoqërisë </w:t>
      </w:r>
      <w:r w:rsidR="00D22B59">
        <w:rPr>
          <w:rFonts w:ascii="Garamond" w:hAnsi="Garamond" w:cs="Calibri"/>
          <w:color w:val="000000"/>
          <w:sz w:val="24"/>
          <w:szCs w:val="24"/>
          <w:lang w:val="sq-AL"/>
        </w:rPr>
        <w:t>‘</w:t>
      </w:r>
      <w:r w:rsidR="00D22B59" w:rsidRPr="008D452D">
        <w:rPr>
          <w:rFonts w:ascii="Garamond" w:hAnsi="Garamond" w:cs="Calibri"/>
          <w:color w:val="000000"/>
          <w:sz w:val="24"/>
          <w:szCs w:val="24"/>
          <w:lang w:val="sq-AL"/>
        </w:rPr>
        <w:t xml:space="preserve">Spahiu </w:t>
      </w:r>
      <w:proofErr w:type="spellStart"/>
      <w:r w:rsidR="00D22B59" w:rsidRPr="008D452D">
        <w:rPr>
          <w:rFonts w:ascii="Garamond" w:hAnsi="Garamond" w:cs="Calibri"/>
          <w:color w:val="000000"/>
          <w:sz w:val="24"/>
          <w:szCs w:val="24"/>
          <w:lang w:val="sq-AL"/>
        </w:rPr>
        <w:t>Gjanç</w:t>
      </w:r>
      <w:proofErr w:type="spellEnd"/>
      <w:r w:rsidR="00D22B59">
        <w:rPr>
          <w:rFonts w:ascii="Garamond" w:hAnsi="Garamond" w:cs="Calibri"/>
          <w:color w:val="000000"/>
          <w:sz w:val="24"/>
          <w:szCs w:val="24"/>
          <w:lang w:val="sq-AL"/>
        </w:rPr>
        <w:t>’</w:t>
      </w:r>
      <w:r w:rsidRPr="008D452D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proofErr w:type="spellStart"/>
      <w:r w:rsidRPr="008D452D">
        <w:rPr>
          <w:rFonts w:ascii="Garamond" w:hAnsi="Garamond" w:cs="Calibri"/>
          <w:color w:val="000000"/>
          <w:sz w:val="24"/>
          <w:szCs w:val="24"/>
          <w:lang w:val="sq-AL"/>
        </w:rPr>
        <w:t>sh.p.k</w:t>
      </w:r>
      <w:proofErr w:type="spellEnd"/>
      <w:r w:rsidRPr="008D452D">
        <w:rPr>
          <w:rFonts w:ascii="Garamond" w:hAnsi="Garamond" w:cs="Calibri"/>
          <w:color w:val="000000"/>
          <w:sz w:val="24"/>
          <w:szCs w:val="24"/>
          <w:lang w:val="sq-AL"/>
        </w:rPr>
        <w:t xml:space="preserve">., me vendimin e </w:t>
      </w:r>
      <w:r w:rsidR="00D22B59" w:rsidRPr="008D452D">
        <w:rPr>
          <w:rFonts w:ascii="Garamond" w:hAnsi="Garamond" w:cs="Calibri"/>
          <w:color w:val="000000"/>
          <w:sz w:val="24"/>
          <w:szCs w:val="24"/>
          <w:lang w:val="sq-AL"/>
        </w:rPr>
        <w:t xml:space="preserve">Bordit </w:t>
      </w:r>
      <w:r w:rsidR="00D22B59">
        <w:rPr>
          <w:rFonts w:ascii="Garamond" w:hAnsi="Garamond" w:cs="Calibri"/>
          <w:color w:val="000000"/>
          <w:sz w:val="24"/>
          <w:szCs w:val="24"/>
          <w:lang w:val="sq-AL"/>
        </w:rPr>
        <w:t>të ERE-s nr. 14, datë 3.</w:t>
      </w:r>
      <w:r w:rsidRPr="008D452D">
        <w:rPr>
          <w:rFonts w:ascii="Garamond" w:hAnsi="Garamond" w:cs="Calibri"/>
          <w:color w:val="000000"/>
          <w:sz w:val="24"/>
          <w:szCs w:val="24"/>
          <w:lang w:val="sq-AL"/>
        </w:rPr>
        <w:t>3.2014</w:t>
      </w:r>
      <w:r w:rsidR="00D22B59">
        <w:rPr>
          <w:rFonts w:ascii="Garamond" w:hAnsi="Garamond" w:cs="Calibri"/>
          <w:color w:val="000000"/>
          <w:sz w:val="24"/>
          <w:szCs w:val="24"/>
          <w:lang w:val="sq-AL"/>
        </w:rPr>
        <w:t>”</w:t>
      </w:r>
      <w:r w:rsidRPr="008D452D">
        <w:rPr>
          <w:rFonts w:ascii="Garamond" w:hAnsi="Garamond" w:cs="Calibri"/>
          <w:color w:val="000000"/>
          <w:sz w:val="24"/>
          <w:szCs w:val="24"/>
          <w:lang w:val="sq-AL"/>
        </w:rPr>
        <w:t>.</w:t>
      </w:r>
    </w:p>
    <w:p w14:paraId="6995BED1" w14:textId="49824F36" w:rsidR="004A0147" w:rsidRPr="008D452D" w:rsidRDefault="004A0147" w:rsidP="004A01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D452D">
        <w:rPr>
          <w:rFonts w:ascii="Garamond" w:hAnsi="Garamond" w:cs="Calibri"/>
          <w:bCs/>
          <w:color w:val="000000"/>
          <w:sz w:val="24"/>
          <w:szCs w:val="24"/>
          <w:lang w:val="sq-AL"/>
        </w:rPr>
        <w:t xml:space="preserve">2. </w:t>
      </w:r>
      <w:r w:rsidRPr="008D452D">
        <w:rPr>
          <w:rFonts w:ascii="Garamond" w:hAnsi="Garamond" w:cs="Calibri"/>
          <w:color w:val="000000"/>
          <w:sz w:val="24"/>
          <w:szCs w:val="24"/>
          <w:lang w:val="sq-AL"/>
        </w:rPr>
        <w:t xml:space="preserve">Shfuqizimin e vendimit të </w:t>
      </w:r>
      <w:r w:rsidR="00D22B59" w:rsidRPr="008D452D">
        <w:rPr>
          <w:rFonts w:ascii="Garamond" w:hAnsi="Garamond" w:cs="Calibri"/>
          <w:color w:val="000000"/>
          <w:sz w:val="24"/>
          <w:szCs w:val="24"/>
          <w:lang w:val="sq-AL"/>
        </w:rPr>
        <w:t xml:space="preserve">Bordit </w:t>
      </w:r>
      <w:r w:rsidR="00D22B59">
        <w:rPr>
          <w:rFonts w:ascii="Garamond" w:hAnsi="Garamond" w:cs="Calibri"/>
          <w:color w:val="000000"/>
          <w:sz w:val="24"/>
          <w:szCs w:val="24"/>
          <w:lang w:val="sq-AL"/>
        </w:rPr>
        <w:t>të ERE-s nr. 186, datë 10.</w:t>
      </w:r>
      <w:r w:rsidRPr="008D452D">
        <w:rPr>
          <w:rFonts w:ascii="Garamond" w:hAnsi="Garamond" w:cs="Calibri"/>
          <w:color w:val="000000"/>
          <w:sz w:val="24"/>
          <w:szCs w:val="24"/>
          <w:lang w:val="sq-AL"/>
        </w:rPr>
        <w:t>9.2021</w:t>
      </w:r>
      <w:r w:rsidR="00D22B59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8D452D">
        <w:rPr>
          <w:rFonts w:ascii="Garamond" w:hAnsi="Garamond" w:cs="Calibri"/>
          <w:color w:val="000000"/>
          <w:sz w:val="24"/>
          <w:szCs w:val="24"/>
          <w:lang w:val="sq-AL"/>
        </w:rPr>
        <w:t xml:space="preserve"> “Mbi fillimin e procedurës për heqjen e licencës nr. 224, </w:t>
      </w:r>
      <w:r w:rsidR="00D22B59" w:rsidRPr="008D452D">
        <w:rPr>
          <w:rFonts w:ascii="Garamond" w:hAnsi="Garamond" w:cs="Calibri"/>
          <w:color w:val="000000"/>
          <w:sz w:val="24"/>
          <w:szCs w:val="24"/>
          <w:lang w:val="sq-AL"/>
        </w:rPr>
        <w:t xml:space="preserve">seria </w:t>
      </w:r>
      <w:proofErr w:type="spellStart"/>
      <w:r w:rsidRPr="008D452D">
        <w:rPr>
          <w:rFonts w:ascii="Garamond" w:hAnsi="Garamond" w:cs="Calibri"/>
          <w:color w:val="000000"/>
          <w:sz w:val="24"/>
          <w:szCs w:val="24"/>
          <w:lang w:val="sq-AL"/>
        </w:rPr>
        <w:t>T14P</w:t>
      </w:r>
      <w:proofErr w:type="spellEnd"/>
      <w:r w:rsidRPr="008D452D">
        <w:rPr>
          <w:rFonts w:ascii="Garamond" w:hAnsi="Garamond" w:cs="Calibri"/>
          <w:color w:val="000000"/>
          <w:sz w:val="24"/>
          <w:szCs w:val="24"/>
          <w:lang w:val="sq-AL"/>
        </w:rPr>
        <w:t>, për veprimtarinë e tregtimit të energjisë elektrike, dhënë shoqërisë “</w:t>
      </w:r>
      <w:r w:rsidR="00D22B59" w:rsidRPr="008D452D">
        <w:rPr>
          <w:rFonts w:ascii="Garamond" w:hAnsi="Garamond" w:cs="Calibri"/>
          <w:color w:val="000000"/>
          <w:sz w:val="24"/>
          <w:szCs w:val="24"/>
          <w:lang w:val="sq-AL"/>
        </w:rPr>
        <w:t xml:space="preserve">Spahiu </w:t>
      </w:r>
      <w:proofErr w:type="spellStart"/>
      <w:r w:rsidR="00D22B59" w:rsidRPr="008D452D">
        <w:rPr>
          <w:rFonts w:ascii="Garamond" w:hAnsi="Garamond" w:cs="Calibri"/>
          <w:color w:val="000000"/>
          <w:sz w:val="24"/>
          <w:szCs w:val="24"/>
          <w:lang w:val="sq-AL"/>
        </w:rPr>
        <w:t>Gjanç</w:t>
      </w:r>
      <w:proofErr w:type="spellEnd"/>
      <w:r w:rsidRPr="008D452D">
        <w:rPr>
          <w:rFonts w:ascii="Garamond" w:hAnsi="Garamond" w:cs="Calibri"/>
          <w:color w:val="000000"/>
          <w:sz w:val="24"/>
          <w:szCs w:val="24"/>
          <w:lang w:val="sq-AL"/>
        </w:rPr>
        <w:t xml:space="preserve">” </w:t>
      </w:r>
      <w:proofErr w:type="spellStart"/>
      <w:r w:rsidRPr="008D452D">
        <w:rPr>
          <w:rFonts w:ascii="Garamond" w:hAnsi="Garamond" w:cs="Calibri"/>
          <w:color w:val="000000"/>
          <w:sz w:val="24"/>
          <w:szCs w:val="24"/>
          <w:lang w:val="sq-AL"/>
        </w:rPr>
        <w:t>sh.p.k</w:t>
      </w:r>
      <w:proofErr w:type="spellEnd"/>
      <w:r w:rsidRPr="008D452D">
        <w:rPr>
          <w:rFonts w:ascii="Garamond" w:hAnsi="Garamond" w:cs="Calibri"/>
          <w:color w:val="000000"/>
          <w:sz w:val="24"/>
          <w:szCs w:val="24"/>
          <w:lang w:val="sq-AL"/>
        </w:rPr>
        <w:t xml:space="preserve">., me vendimin e </w:t>
      </w:r>
      <w:r w:rsidR="00D22B59" w:rsidRPr="008D452D">
        <w:rPr>
          <w:rFonts w:ascii="Garamond" w:hAnsi="Garamond" w:cs="Calibri"/>
          <w:color w:val="000000"/>
          <w:sz w:val="24"/>
          <w:szCs w:val="24"/>
          <w:lang w:val="sq-AL"/>
        </w:rPr>
        <w:t xml:space="preserve">Bordit </w:t>
      </w:r>
      <w:r w:rsidR="00D22B59">
        <w:rPr>
          <w:rFonts w:ascii="Garamond" w:hAnsi="Garamond" w:cs="Calibri"/>
          <w:color w:val="000000"/>
          <w:sz w:val="24"/>
          <w:szCs w:val="24"/>
          <w:lang w:val="sq-AL"/>
        </w:rPr>
        <w:t>të ERE-s nr. 14, datë 3.</w:t>
      </w:r>
      <w:r w:rsidRPr="008D452D">
        <w:rPr>
          <w:rFonts w:ascii="Garamond" w:hAnsi="Garamond" w:cs="Calibri"/>
          <w:color w:val="000000"/>
          <w:sz w:val="24"/>
          <w:szCs w:val="24"/>
          <w:lang w:val="sq-AL"/>
        </w:rPr>
        <w:t>3.2014</w:t>
      </w:r>
      <w:r w:rsidR="00D22B59">
        <w:rPr>
          <w:rFonts w:ascii="Garamond" w:hAnsi="Garamond" w:cs="Calibri"/>
          <w:color w:val="000000"/>
          <w:sz w:val="24"/>
          <w:szCs w:val="24"/>
          <w:lang w:val="sq-AL"/>
        </w:rPr>
        <w:t>”</w:t>
      </w:r>
      <w:r w:rsidRPr="008D452D">
        <w:rPr>
          <w:rFonts w:ascii="Garamond" w:hAnsi="Garamond" w:cs="Calibri"/>
          <w:color w:val="000000"/>
          <w:sz w:val="24"/>
          <w:szCs w:val="24"/>
          <w:lang w:val="sq-AL"/>
        </w:rPr>
        <w:t>.</w:t>
      </w:r>
    </w:p>
    <w:p w14:paraId="3ECED99C" w14:textId="68E6BC66" w:rsidR="004A0147" w:rsidRPr="008D452D" w:rsidRDefault="004A0147" w:rsidP="004A01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D452D">
        <w:rPr>
          <w:rFonts w:ascii="Garamond" w:hAnsi="Garamond" w:cs="Calibri"/>
          <w:bCs/>
          <w:color w:val="000000"/>
          <w:sz w:val="24"/>
          <w:szCs w:val="24"/>
          <w:lang w:val="sq-AL"/>
        </w:rPr>
        <w:t xml:space="preserve">3. </w:t>
      </w:r>
      <w:r w:rsidRPr="008D452D">
        <w:rPr>
          <w:rFonts w:ascii="Garamond" w:hAnsi="Garamond" w:cs="Calibri"/>
          <w:color w:val="000000"/>
          <w:sz w:val="24"/>
          <w:szCs w:val="24"/>
          <w:lang w:val="sq-AL"/>
        </w:rPr>
        <w:t xml:space="preserve">Drejtoria e Licencimit, Autorizimeve dhe Mbikëqyrjes të njoftojë të licencuarin dhe palët e interesit për vendimin e </w:t>
      </w:r>
      <w:r w:rsidR="00D22B59" w:rsidRPr="008D452D">
        <w:rPr>
          <w:rFonts w:ascii="Garamond" w:hAnsi="Garamond" w:cs="Calibri"/>
          <w:color w:val="000000"/>
          <w:sz w:val="24"/>
          <w:szCs w:val="24"/>
          <w:lang w:val="sq-AL"/>
        </w:rPr>
        <w:t xml:space="preserve">Bordit </w:t>
      </w:r>
      <w:r w:rsidRPr="008D452D">
        <w:rPr>
          <w:rFonts w:ascii="Garamond" w:hAnsi="Garamond" w:cs="Calibri"/>
          <w:color w:val="000000"/>
          <w:sz w:val="24"/>
          <w:szCs w:val="24"/>
          <w:lang w:val="sq-AL"/>
        </w:rPr>
        <w:t>të ERE-s.</w:t>
      </w:r>
    </w:p>
    <w:p w14:paraId="7DCA975E" w14:textId="77777777" w:rsidR="004A0147" w:rsidRPr="008D452D" w:rsidRDefault="004A0147" w:rsidP="004A01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D452D">
        <w:rPr>
          <w:rFonts w:ascii="Garamond" w:hAnsi="Garamond" w:cs="Calibri"/>
          <w:color w:val="000000"/>
          <w:sz w:val="24"/>
          <w:szCs w:val="24"/>
          <w:lang w:val="sq-AL"/>
        </w:rPr>
        <w:t xml:space="preserve">Ky vendim hyn në fuqi menjëherë. </w:t>
      </w:r>
    </w:p>
    <w:p w14:paraId="76930918" w14:textId="76D68DC3" w:rsidR="004A0147" w:rsidRPr="008D452D" w:rsidRDefault="004A0147" w:rsidP="004A01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D452D">
        <w:rPr>
          <w:rFonts w:ascii="Garamond" w:hAnsi="Garamond" w:cs="Calibri"/>
          <w:color w:val="000000"/>
          <w:sz w:val="24"/>
          <w:szCs w:val="24"/>
          <w:lang w:val="sq-AL"/>
        </w:rPr>
        <w:t>Për këtë vendim mund të kërkohet rishikim në ERE</w:t>
      </w:r>
      <w:r w:rsidR="00D22B59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8D452D">
        <w:rPr>
          <w:rFonts w:ascii="Garamond" w:hAnsi="Garamond" w:cs="Calibri"/>
          <w:color w:val="000000"/>
          <w:sz w:val="24"/>
          <w:szCs w:val="24"/>
          <w:lang w:val="sq-AL"/>
        </w:rPr>
        <w:t xml:space="preserve"> brenda 7 ditëve kalendarike, si dhe mund të bëhet ankim në Gjykatën Administrative Tiranë, brenda 30 ditëve kalendarike nga dita e publikimit në Fletoren Zyrtare.</w:t>
      </w:r>
    </w:p>
    <w:p w14:paraId="42BF3100" w14:textId="77777777" w:rsidR="004A0147" w:rsidRPr="008D452D" w:rsidRDefault="004A0147" w:rsidP="004A01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D452D">
        <w:rPr>
          <w:rFonts w:ascii="Garamond" w:hAnsi="Garamond" w:cs="Calibri"/>
          <w:color w:val="000000"/>
          <w:sz w:val="24"/>
          <w:szCs w:val="24"/>
          <w:lang w:val="sq-AL"/>
        </w:rPr>
        <w:t>Ky vendim botohet në Fletoren Zyrtare.</w:t>
      </w:r>
    </w:p>
    <w:p w14:paraId="710ED5DB" w14:textId="70601590" w:rsidR="00C31167" w:rsidRPr="00BE31DF" w:rsidRDefault="00C31167" w:rsidP="004A014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944B3FE" w14:textId="77777777" w:rsidR="00C93C03" w:rsidRDefault="00953A89" w:rsidP="004A014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A443FE">
        <w:rPr>
          <w:rFonts w:ascii="Garamond" w:hAnsi="Garamond" w:cs="Calibri"/>
          <w:color w:val="000000"/>
          <w:sz w:val="24"/>
          <w:szCs w:val="24"/>
          <w:lang w:val="sq-AL"/>
        </w:rPr>
        <w:t>NË MUNGESË DHE ME AUTORIZIM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</w:p>
    <w:p w14:paraId="3C7DDAFC" w14:textId="2BB9BDF0" w:rsidR="00953A89" w:rsidRDefault="00953A89" w:rsidP="004A014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  <w:bookmarkStart w:id="0" w:name="_GoBack"/>
      <w:bookmarkEnd w:id="0"/>
      <w:proofErr w:type="spellStart"/>
      <w:r w:rsidRPr="00A443FE">
        <w:rPr>
          <w:rFonts w:ascii="Garamond" w:hAnsi="Garamond" w:cs="Calibri"/>
          <w:bCs/>
          <w:color w:val="000000"/>
          <w:sz w:val="24"/>
          <w:szCs w:val="24"/>
          <w:lang w:val="sq-AL"/>
        </w:rPr>
        <w:t>KOMISIONERI</w:t>
      </w:r>
      <w:proofErr w:type="spellEnd"/>
      <w:r w:rsidRPr="00A443FE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 xml:space="preserve"> </w:t>
      </w:r>
    </w:p>
    <w:p w14:paraId="7830A4DE" w14:textId="4346C366" w:rsidR="004A0147" w:rsidRPr="00A443FE" w:rsidRDefault="004A0147" w:rsidP="004A014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  <w:r w:rsidRPr="00A443FE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 xml:space="preserve">Adriatik </w:t>
      </w:r>
      <w:proofErr w:type="spellStart"/>
      <w:r w:rsidRPr="00A443FE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Bego</w:t>
      </w:r>
      <w:proofErr w:type="spellEnd"/>
    </w:p>
    <w:p w14:paraId="74229702" w14:textId="77777777" w:rsidR="004A0147" w:rsidRPr="004A0147" w:rsidRDefault="004A0147" w:rsidP="004A014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4A0147" w:rsidRPr="004A0147" w:rsidSect="00BE31DF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61DD"/>
    <w:rsid w:val="00055CBC"/>
    <w:rsid w:val="00152CD4"/>
    <w:rsid w:val="001B3BBE"/>
    <w:rsid w:val="002C3782"/>
    <w:rsid w:val="002F73FF"/>
    <w:rsid w:val="00306B17"/>
    <w:rsid w:val="00380DBA"/>
    <w:rsid w:val="004A0147"/>
    <w:rsid w:val="004C12BC"/>
    <w:rsid w:val="005A70B0"/>
    <w:rsid w:val="006B771B"/>
    <w:rsid w:val="007E7FD0"/>
    <w:rsid w:val="008D452D"/>
    <w:rsid w:val="00953A89"/>
    <w:rsid w:val="009F0C31"/>
    <w:rsid w:val="00A33B7C"/>
    <w:rsid w:val="00B676AD"/>
    <w:rsid w:val="00BC7883"/>
    <w:rsid w:val="00BC7A47"/>
    <w:rsid w:val="00BE31DF"/>
    <w:rsid w:val="00C31167"/>
    <w:rsid w:val="00C56985"/>
    <w:rsid w:val="00C93C03"/>
    <w:rsid w:val="00CA63E9"/>
    <w:rsid w:val="00CB0B35"/>
    <w:rsid w:val="00D22B59"/>
    <w:rsid w:val="00D77058"/>
    <w:rsid w:val="00D907A4"/>
    <w:rsid w:val="00E97F43"/>
    <w:rsid w:val="00EA3409"/>
    <w:rsid w:val="00EC61DD"/>
    <w:rsid w:val="00EF1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0ED5DB"/>
  <w15:docId w15:val="{0B3AD77A-2A30-4C6E-9155-9E052C3A5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200</Nr_x002e__x0020_akti>
    <Data_x0020_e_x0020_Krijimit xmlns="0e656187-b300-4fb0-8bf4-3a50f872073c">2021-10-19T08:21:58Z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2021-10-17T22:00:00Z</Date_x0020_protokolli>
    <Titulli xmlns="0e656187-b300-4fb0-8bf4-3a50f872073c"> Mbi përfundimin e procedurës administrative për heqjen e licencës nr. 224, seria T14P, për veprimtarinë e tregtimit të energjisë elektrike, dhënë shoqërisë “Spahiu Gjanç” sh.p.k., me vendimin e bordit të ERE-s nr. 14, datë 03.03.2014”</Titulli>
    <Modifikuesi xmlns="0e656187-b300-4fb0-8bf4-3a50f872073c">ermira.bukaci</Modifikuesi>
    <Nr_x002e__x0020_prot_x0020_QBZ xmlns="0e656187-b300-4fb0-8bf4-3a50f872073c">1415/3</Nr_x002e__x0020_prot_x0020_QBZ>
    <Data_x0020_e_x0020_Modifikimit xmlns="0e656187-b300-4fb0-8bf4-3a50f872073c">2021-10-19T08:50:55Z</Data_x0020_e_x0020_Modifikimit>
    <Dekretuar xmlns="0e656187-b300-4fb0-8bf4-3a50f872073c">false</Dekretuar>
    <Data xmlns="0e656187-b300-4fb0-8bf4-3a50f872073c">2021-09-30T22:00:00Z</Data>
    <Nr_x002e__x0020_protokolli_x0020_i_x0020_aktit xmlns="0e656187-b300-4fb0-8bf4-3a50f872073c">29/44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399059836184F23AD77F0FCEA7E26E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399059836184F23AD77F0FCEA7E26E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0CF44D-7FEB-45FC-A4AF-E8598D4F0129}">
  <ds:schemaRefs>
    <ds:schemaRef ds:uri="http://schemas.microsoft.com/office/2006/documentManagement/types"/>
    <ds:schemaRef ds:uri="http://purl.org/dc/dcmitype/"/>
    <ds:schemaRef ds:uri="http://schemas.microsoft.com/office/2006/metadata/properties"/>
    <ds:schemaRef ds:uri="http://purl.org/dc/elements/1.1/"/>
    <ds:schemaRef ds:uri="0e656187-b300-4fb0-8bf4-3a50f872073c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AB1C56BD-B72C-4773-AD96-DDFAAD7C963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6E93DD-4F1C-4F6B-8E00-A6132A87D4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DBA99A1-6C22-4910-9408-911CF24C209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9CA20BA-DF78-4E1E-A2B4-0A2CBA1A92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20AB555-B9D8-49CE-AA4C-C09D193705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853</Words>
  <Characters>4863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përfundimin e procedurës administrative për heqjen e licencës nr. 224, seria T14P, për veprimtarinë e tregtimit të energjisë elektrike, dhënë shoqërisë “Spahiu Gjanç” sh.p.k., me vendimin e bordit të ERE-s nr. 14, datë 03.03.2014”</vt:lpstr>
    </vt:vector>
  </TitlesOfParts>
  <Company/>
  <LinksUpToDate>false</LinksUpToDate>
  <CharactersWithSpaces>5705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përfundimin e procedurës administrative për heqjen e licencës nr. 224, seria T14P, për veprimtarinë e tregtimit të energjisë elektrike, dhënë shoqërisë “Spahiu Gjanç” sh.p.k., me vendimin e bordit të ERE-s nr. 14, datë 03.03.2014”</dc:title>
  <dc:creator>Entela Suli</dc:creator>
  <cp:lastModifiedBy>Alma Lisaku</cp:lastModifiedBy>
  <cp:revision>26</cp:revision>
  <dcterms:created xsi:type="dcterms:W3CDTF">2021-10-19T07:59:00Z</dcterms:created>
  <dcterms:modified xsi:type="dcterms:W3CDTF">2021-10-19T09:29:00Z</dcterms:modified>
</cp:coreProperties>
</file>